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6F2F6E" w14:textId="77777777" w:rsidR="00DE304B" w:rsidRPr="0048642E" w:rsidRDefault="00DE304B" w:rsidP="00DE304B">
      <w:pPr>
        <w:pStyle w:val="Normln-Odstavec"/>
        <w:numPr>
          <w:ilvl w:val="0"/>
          <w:numId w:val="0"/>
        </w:numPr>
        <w:rPr>
          <w:rFonts w:asciiTheme="minorHAnsi" w:hAnsiTheme="minorHAnsi" w:cstheme="minorHAnsi"/>
          <w:sz w:val="20"/>
          <w:szCs w:val="20"/>
        </w:rPr>
      </w:pPr>
      <w:r w:rsidRPr="00402DD2">
        <w:rPr>
          <w:rFonts w:asciiTheme="minorHAnsi" w:hAnsiTheme="minorHAnsi" w:cstheme="minorHAnsi"/>
          <w:b/>
          <w:sz w:val="20"/>
          <w:szCs w:val="20"/>
        </w:rPr>
        <w:t>Tabulka č. 1</w:t>
      </w:r>
      <w:r w:rsidRPr="00402DD2">
        <w:rPr>
          <w:rFonts w:asciiTheme="minorHAnsi" w:hAnsiTheme="minorHAnsi" w:cstheme="minorHAnsi"/>
          <w:sz w:val="20"/>
          <w:szCs w:val="20"/>
        </w:rPr>
        <w:t xml:space="preserve"> - Povinné parametry pro Komoditu </w:t>
      </w:r>
      <w:proofErr w:type="gramStart"/>
      <w:r w:rsidRPr="0048642E">
        <w:rPr>
          <w:rFonts w:asciiTheme="minorHAnsi" w:hAnsiTheme="minorHAnsi" w:cstheme="minorHAnsi"/>
          <w:b/>
          <w:sz w:val="20"/>
          <w:szCs w:val="20"/>
        </w:rPr>
        <w:t>K1 - Virtualizační</w:t>
      </w:r>
      <w:proofErr w:type="gramEnd"/>
      <w:r w:rsidRPr="0048642E">
        <w:rPr>
          <w:rFonts w:asciiTheme="minorHAnsi" w:hAnsiTheme="minorHAnsi" w:cstheme="minorHAnsi"/>
          <w:b/>
          <w:sz w:val="20"/>
          <w:szCs w:val="20"/>
        </w:rPr>
        <w:t xml:space="preserve"> platforma a </w:t>
      </w:r>
      <w:r w:rsidRPr="0048642E">
        <w:rPr>
          <w:rFonts w:asciiTheme="minorHAnsi" w:hAnsiTheme="minorHAnsi" w:cstheme="minorHAnsi"/>
          <w:b/>
          <w:sz w:val="20"/>
        </w:rPr>
        <w:t>K2 – Zabezpečení LAN a Wifi</w:t>
      </w:r>
      <w:r w:rsidRPr="0048642E">
        <w:rPr>
          <w:rFonts w:asciiTheme="minorHAnsi" w:hAnsiTheme="minorHAnsi" w:cstheme="minorHAnsi"/>
          <w:sz w:val="20"/>
        </w:rPr>
        <w:t>:</w:t>
      </w:r>
    </w:p>
    <w:tbl>
      <w:tblPr>
        <w:tblpPr w:leftFromText="141" w:rightFromText="141" w:vertAnchor="text" w:tblpX="70" w:tblpY="1"/>
        <w:tblOverlap w:val="never"/>
        <w:tblW w:w="13477" w:type="dxa"/>
        <w:tblCellMar>
          <w:left w:w="70" w:type="dxa"/>
          <w:right w:w="70" w:type="dxa"/>
        </w:tblCellMar>
        <w:tblLook w:val="04A0" w:firstRow="1" w:lastRow="0" w:firstColumn="1" w:lastColumn="0" w:noHBand="0" w:noVBand="1"/>
      </w:tblPr>
      <w:tblGrid>
        <w:gridCol w:w="1670"/>
        <w:gridCol w:w="1539"/>
        <w:gridCol w:w="5005"/>
        <w:gridCol w:w="2835"/>
        <w:gridCol w:w="2428"/>
      </w:tblGrid>
      <w:tr w:rsidR="00DE304B" w:rsidRPr="00E96E8D" w14:paraId="0E7CE5B7" w14:textId="77777777" w:rsidTr="00CB194C">
        <w:trPr>
          <w:trHeight w:val="20"/>
        </w:trPr>
        <w:tc>
          <w:tcPr>
            <w:tcW w:w="167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77B874C" w14:textId="77777777" w:rsidR="00DE304B" w:rsidRPr="00E96E8D" w:rsidRDefault="00DE304B" w:rsidP="00404317">
            <w:pPr>
              <w:spacing w:after="0"/>
              <w:jc w:val="center"/>
              <w:rPr>
                <w:rFonts w:asciiTheme="minorHAnsi" w:eastAsia="Times New Roman" w:hAnsiTheme="minorHAnsi" w:cstheme="minorHAnsi"/>
                <w:b/>
                <w:bCs/>
                <w:color w:val="000000"/>
                <w:sz w:val="16"/>
                <w:szCs w:val="16"/>
                <w:lang w:eastAsia="cs-CZ"/>
              </w:rPr>
            </w:pPr>
            <w:r w:rsidRPr="00E96E8D">
              <w:rPr>
                <w:rFonts w:asciiTheme="minorHAnsi" w:eastAsia="Times New Roman" w:hAnsiTheme="minorHAnsi" w:cstheme="minorHAnsi"/>
                <w:b/>
                <w:bCs/>
                <w:color w:val="000000"/>
                <w:sz w:val="16"/>
                <w:szCs w:val="16"/>
                <w:lang w:eastAsia="cs-CZ"/>
              </w:rPr>
              <w:t>Část</w:t>
            </w:r>
          </w:p>
        </w:tc>
        <w:tc>
          <w:tcPr>
            <w:tcW w:w="1539"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69023D82" w14:textId="77777777" w:rsidR="00DE304B" w:rsidRPr="00E96E8D" w:rsidRDefault="00DE304B" w:rsidP="00404317">
            <w:pPr>
              <w:spacing w:after="0"/>
              <w:jc w:val="center"/>
              <w:rPr>
                <w:rFonts w:asciiTheme="minorHAnsi" w:eastAsia="Times New Roman" w:hAnsiTheme="minorHAnsi" w:cstheme="minorHAnsi"/>
                <w:b/>
                <w:bCs/>
                <w:color w:val="000000"/>
                <w:sz w:val="16"/>
                <w:szCs w:val="16"/>
                <w:lang w:eastAsia="cs-CZ"/>
              </w:rPr>
            </w:pPr>
            <w:r w:rsidRPr="00E96E8D">
              <w:rPr>
                <w:rFonts w:asciiTheme="minorHAnsi" w:eastAsia="Times New Roman" w:hAnsiTheme="minorHAnsi" w:cstheme="minorHAnsi"/>
                <w:b/>
                <w:bCs/>
                <w:color w:val="000000"/>
                <w:sz w:val="16"/>
                <w:szCs w:val="16"/>
                <w:lang w:eastAsia="cs-CZ"/>
              </w:rPr>
              <w:t>Parametr</w:t>
            </w:r>
          </w:p>
        </w:tc>
        <w:tc>
          <w:tcPr>
            <w:tcW w:w="5005"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15FE8855" w14:textId="77777777" w:rsidR="00DE304B" w:rsidRPr="00E96E8D" w:rsidRDefault="00DE304B" w:rsidP="00404317">
            <w:pPr>
              <w:spacing w:after="0"/>
              <w:jc w:val="left"/>
              <w:rPr>
                <w:rFonts w:asciiTheme="minorHAnsi" w:eastAsia="Times New Roman" w:hAnsiTheme="minorHAnsi" w:cstheme="minorHAnsi"/>
                <w:b/>
                <w:bCs/>
                <w:color w:val="000000"/>
                <w:sz w:val="16"/>
                <w:szCs w:val="16"/>
                <w:lang w:eastAsia="cs-CZ"/>
              </w:rPr>
            </w:pPr>
            <w:r w:rsidRPr="00E96E8D">
              <w:rPr>
                <w:rFonts w:asciiTheme="minorHAnsi" w:eastAsia="Times New Roman" w:hAnsiTheme="minorHAnsi" w:cstheme="minorHAnsi"/>
                <w:b/>
                <w:bCs/>
                <w:color w:val="000000"/>
                <w:sz w:val="16"/>
                <w:szCs w:val="16"/>
                <w:lang w:eastAsia="cs-CZ"/>
              </w:rPr>
              <w:t>Popis povinného parametru</w:t>
            </w:r>
          </w:p>
        </w:tc>
        <w:tc>
          <w:tcPr>
            <w:tcW w:w="2835"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60C0F221" w14:textId="77777777" w:rsidR="00DE304B" w:rsidRPr="00E96E8D" w:rsidRDefault="00DE304B" w:rsidP="00404317">
            <w:pPr>
              <w:spacing w:after="0"/>
              <w:jc w:val="center"/>
              <w:rPr>
                <w:rFonts w:asciiTheme="minorHAnsi" w:eastAsia="Times New Roman" w:hAnsiTheme="minorHAnsi" w:cstheme="minorHAnsi"/>
                <w:b/>
                <w:bCs/>
                <w:color w:val="000000"/>
                <w:sz w:val="16"/>
                <w:szCs w:val="16"/>
                <w:lang w:eastAsia="cs-CZ"/>
              </w:rPr>
            </w:pPr>
            <w:r w:rsidRPr="00E96E8D">
              <w:rPr>
                <w:rFonts w:asciiTheme="minorHAnsi" w:eastAsia="Times New Roman" w:hAnsiTheme="minorHAnsi" w:cstheme="minorHAnsi"/>
                <w:b/>
                <w:bCs/>
                <w:color w:val="000000"/>
                <w:sz w:val="16"/>
                <w:szCs w:val="16"/>
                <w:lang w:eastAsia="cs-CZ"/>
              </w:rPr>
              <w:t>Uchazeč popíše způsob naplnění tohoto povinného parametru včetně značkové specifikace nabízených dodávek</w:t>
            </w:r>
          </w:p>
        </w:tc>
        <w:tc>
          <w:tcPr>
            <w:tcW w:w="2428"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6515C03E" w14:textId="77777777" w:rsidR="00DE304B" w:rsidRPr="00E96E8D" w:rsidRDefault="00DE304B" w:rsidP="00404317">
            <w:pPr>
              <w:spacing w:after="0"/>
              <w:jc w:val="center"/>
              <w:rPr>
                <w:rFonts w:asciiTheme="minorHAnsi" w:eastAsia="Times New Roman" w:hAnsiTheme="minorHAnsi" w:cstheme="minorHAnsi"/>
                <w:b/>
                <w:bCs/>
                <w:color w:val="000000"/>
                <w:sz w:val="16"/>
                <w:szCs w:val="16"/>
                <w:lang w:eastAsia="cs-CZ"/>
              </w:rPr>
            </w:pPr>
            <w:r w:rsidRPr="00E96E8D">
              <w:rPr>
                <w:rFonts w:asciiTheme="minorHAnsi" w:eastAsia="Times New Roman" w:hAnsiTheme="minorHAnsi" w:cstheme="minorHAnsi"/>
                <w:b/>
                <w:bCs/>
                <w:color w:val="000000"/>
                <w:sz w:val="16"/>
                <w:szCs w:val="16"/>
                <w:lang w:eastAsia="cs-CZ"/>
              </w:rPr>
              <w:t>Uchazeč uvede odkaz na přiloženou část nabídky, kde je možné ověřit naplnění parametru</w:t>
            </w:r>
          </w:p>
        </w:tc>
      </w:tr>
      <w:tr w:rsidR="00DE304B" w:rsidRPr="00E96E8D" w14:paraId="7757739B" w14:textId="77777777" w:rsidTr="00CB194C">
        <w:trPr>
          <w:trHeight w:val="20"/>
        </w:trPr>
        <w:tc>
          <w:tcPr>
            <w:tcW w:w="16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855321" w14:textId="77777777" w:rsidR="00DE304B" w:rsidRPr="00DF5555" w:rsidRDefault="00DE304B" w:rsidP="00404317">
            <w:pPr>
              <w:spacing w:after="0"/>
              <w:jc w:val="center"/>
              <w:rPr>
                <w:rFonts w:asciiTheme="minorHAnsi" w:eastAsia="Times New Roman" w:hAnsiTheme="minorHAnsi" w:cstheme="minorHAnsi"/>
                <w:b/>
                <w:bCs/>
                <w:color w:val="000000"/>
                <w:sz w:val="16"/>
                <w:szCs w:val="16"/>
                <w:lang w:eastAsia="cs-CZ"/>
              </w:rPr>
            </w:pPr>
            <w:r w:rsidRPr="00DF5555">
              <w:rPr>
                <w:rFonts w:asciiTheme="minorHAnsi" w:eastAsia="Times New Roman" w:hAnsiTheme="minorHAnsi" w:cstheme="minorHAnsi"/>
                <w:b/>
                <w:bCs/>
                <w:color w:val="000000"/>
                <w:sz w:val="16"/>
                <w:szCs w:val="16"/>
                <w:lang w:eastAsia="cs-CZ"/>
              </w:rPr>
              <w:t>Server</w:t>
            </w:r>
            <w:r w:rsidRPr="00DF5555">
              <w:rPr>
                <w:rFonts w:asciiTheme="minorHAnsi" w:eastAsia="Times New Roman" w:hAnsiTheme="minorHAnsi" w:cstheme="minorHAnsi"/>
                <w:b/>
                <w:bCs/>
                <w:color w:val="000000"/>
                <w:sz w:val="16"/>
                <w:szCs w:val="16"/>
                <w:lang w:eastAsia="cs-CZ"/>
              </w:rPr>
              <w:br/>
              <w:t>1x</w:t>
            </w:r>
          </w:p>
        </w:tc>
        <w:tc>
          <w:tcPr>
            <w:tcW w:w="1539" w:type="dxa"/>
            <w:tcBorders>
              <w:top w:val="single" w:sz="4" w:space="0" w:color="auto"/>
              <w:left w:val="nil"/>
              <w:bottom w:val="single" w:sz="4" w:space="0" w:color="auto"/>
              <w:right w:val="single" w:sz="4" w:space="0" w:color="auto"/>
            </w:tcBorders>
            <w:shd w:val="clear" w:color="auto" w:fill="auto"/>
            <w:vAlign w:val="center"/>
            <w:hideMark/>
          </w:tcPr>
          <w:p w14:paraId="5DD2F4EC"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sidRPr="00DF5555">
              <w:rPr>
                <w:rFonts w:asciiTheme="minorHAnsi" w:eastAsia="Times New Roman" w:hAnsiTheme="minorHAnsi" w:cstheme="minorHAnsi"/>
                <w:color w:val="000000"/>
                <w:sz w:val="16"/>
                <w:szCs w:val="16"/>
                <w:lang w:eastAsia="cs-CZ"/>
              </w:rPr>
              <w:t xml:space="preserve">Provedení </w:t>
            </w:r>
          </w:p>
        </w:tc>
        <w:tc>
          <w:tcPr>
            <w:tcW w:w="5005" w:type="dxa"/>
            <w:tcBorders>
              <w:top w:val="single" w:sz="4" w:space="0" w:color="auto"/>
              <w:left w:val="nil"/>
              <w:bottom w:val="single" w:sz="4" w:space="0" w:color="auto"/>
              <w:right w:val="single" w:sz="4" w:space="0" w:color="auto"/>
            </w:tcBorders>
            <w:shd w:val="clear" w:color="auto" w:fill="auto"/>
            <w:vAlign w:val="center"/>
            <w:hideMark/>
          </w:tcPr>
          <w:p w14:paraId="010AFD12"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sidRPr="00DF5555">
              <w:rPr>
                <w:rFonts w:asciiTheme="minorHAnsi" w:eastAsia="Times New Roman" w:hAnsiTheme="minorHAnsi" w:cstheme="minorHAnsi"/>
                <w:color w:val="000000"/>
                <w:sz w:val="16"/>
                <w:szCs w:val="16"/>
                <w:lang w:eastAsia="cs-CZ"/>
              </w:rPr>
              <w:t>rackové provedení max. 2U včetně výsuvných kolejnic a montážního materiálu do racku</w:t>
            </w:r>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14:paraId="1D9B4E45"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 </w:t>
            </w:r>
          </w:p>
        </w:tc>
        <w:tc>
          <w:tcPr>
            <w:tcW w:w="2428" w:type="dxa"/>
            <w:tcBorders>
              <w:top w:val="single" w:sz="4" w:space="0" w:color="auto"/>
              <w:left w:val="nil"/>
              <w:bottom w:val="single" w:sz="4" w:space="0" w:color="auto"/>
              <w:right w:val="single" w:sz="4" w:space="0" w:color="auto"/>
            </w:tcBorders>
            <w:shd w:val="clear" w:color="auto" w:fill="auto"/>
            <w:noWrap/>
            <w:vAlign w:val="center"/>
            <w:hideMark/>
          </w:tcPr>
          <w:p w14:paraId="6A165F6B"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 </w:t>
            </w:r>
          </w:p>
        </w:tc>
      </w:tr>
      <w:tr w:rsidR="00DE304B" w:rsidRPr="00E96E8D" w14:paraId="19D83411" w14:textId="77777777" w:rsidTr="00CB194C">
        <w:trPr>
          <w:trHeight w:val="20"/>
        </w:trPr>
        <w:tc>
          <w:tcPr>
            <w:tcW w:w="1670" w:type="dxa"/>
            <w:vMerge/>
            <w:tcBorders>
              <w:top w:val="single" w:sz="4" w:space="0" w:color="auto"/>
              <w:left w:val="single" w:sz="4" w:space="0" w:color="auto"/>
              <w:bottom w:val="single" w:sz="4" w:space="0" w:color="auto"/>
              <w:right w:val="single" w:sz="4" w:space="0" w:color="auto"/>
            </w:tcBorders>
            <w:vAlign w:val="center"/>
            <w:hideMark/>
          </w:tcPr>
          <w:p w14:paraId="70FB00D5" w14:textId="77777777" w:rsidR="00DE304B" w:rsidRPr="00DF5555"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hideMark/>
          </w:tcPr>
          <w:p w14:paraId="685BF193"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sidRPr="00DF5555">
              <w:rPr>
                <w:rFonts w:asciiTheme="minorHAnsi" w:eastAsia="Times New Roman" w:hAnsiTheme="minorHAnsi" w:cstheme="minorHAnsi"/>
                <w:color w:val="000000"/>
                <w:sz w:val="16"/>
                <w:szCs w:val="16"/>
                <w:lang w:eastAsia="cs-CZ"/>
              </w:rPr>
              <w:t>CPU</w:t>
            </w:r>
          </w:p>
        </w:tc>
        <w:tc>
          <w:tcPr>
            <w:tcW w:w="5005" w:type="dxa"/>
            <w:tcBorders>
              <w:top w:val="single" w:sz="4" w:space="0" w:color="auto"/>
              <w:left w:val="nil"/>
              <w:bottom w:val="single" w:sz="4" w:space="0" w:color="auto"/>
              <w:right w:val="single" w:sz="4" w:space="0" w:color="auto"/>
            </w:tcBorders>
            <w:shd w:val="clear" w:color="auto" w:fill="auto"/>
            <w:vAlign w:val="center"/>
            <w:hideMark/>
          </w:tcPr>
          <w:p w14:paraId="2A4F7A88"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sidRPr="00DF5555">
              <w:rPr>
                <w:rFonts w:asciiTheme="minorHAnsi" w:eastAsia="Times New Roman" w:hAnsiTheme="minorHAnsi" w:cstheme="minorHAnsi"/>
                <w:color w:val="000000"/>
                <w:sz w:val="16"/>
                <w:szCs w:val="16"/>
                <w:lang w:eastAsia="cs-CZ"/>
              </w:rPr>
              <w:t xml:space="preserve">Minimálně 1x procesor </w:t>
            </w:r>
            <w:r>
              <w:rPr>
                <w:rFonts w:asciiTheme="minorHAnsi" w:eastAsia="Times New Roman" w:hAnsiTheme="minorHAnsi" w:cstheme="minorHAnsi"/>
                <w:color w:val="000000"/>
                <w:sz w:val="16"/>
                <w:szCs w:val="16"/>
                <w:lang w:eastAsia="cs-CZ"/>
              </w:rPr>
              <w:t>16 jádrový</w:t>
            </w:r>
            <w:r w:rsidRPr="00DF5555">
              <w:rPr>
                <w:rFonts w:asciiTheme="minorHAnsi" w:eastAsia="Times New Roman" w:hAnsiTheme="minorHAnsi" w:cstheme="minorHAnsi"/>
                <w:color w:val="000000"/>
                <w:sz w:val="16"/>
                <w:szCs w:val="16"/>
                <w:lang w:eastAsia="cs-CZ"/>
              </w:rPr>
              <w:t xml:space="preserve"> s výkonem min. </w:t>
            </w:r>
            <w:r>
              <w:rPr>
                <w:rFonts w:asciiTheme="minorHAnsi" w:eastAsia="Times New Roman" w:hAnsiTheme="minorHAnsi" w:cstheme="minorHAnsi"/>
                <w:color w:val="000000"/>
                <w:sz w:val="16"/>
                <w:szCs w:val="16"/>
                <w:lang w:eastAsia="cs-CZ"/>
              </w:rPr>
              <w:t xml:space="preserve">29000 bodů v testu CPU </w:t>
            </w:r>
            <w:proofErr w:type="spellStart"/>
            <w:r>
              <w:rPr>
                <w:rFonts w:asciiTheme="minorHAnsi" w:eastAsia="Times New Roman" w:hAnsiTheme="minorHAnsi" w:cstheme="minorHAnsi"/>
                <w:color w:val="000000"/>
                <w:sz w:val="16"/>
                <w:szCs w:val="16"/>
                <w:lang w:eastAsia="cs-CZ"/>
              </w:rPr>
              <w:t>mark</w:t>
            </w:r>
            <w:proofErr w:type="spellEnd"/>
            <w:r>
              <w:rPr>
                <w:rFonts w:asciiTheme="minorHAnsi" w:eastAsia="Times New Roman" w:hAnsiTheme="minorHAnsi" w:cstheme="minorHAnsi"/>
                <w:color w:val="000000"/>
                <w:sz w:val="16"/>
                <w:szCs w:val="16"/>
                <w:lang w:eastAsia="cs-CZ"/>
              </w:rPr>
              <w:t xml:space="preserve"> (dle webu </w:t>
            </w:r>
            <w:hyperlink r:id="rId5" w:history="1">
              <w:r w:rsidRPr="009A7AAD">
                <w:rPr>
                  <w:rStyle w:val="Hypertextovodkaz"/>
                  <w:rFonts w:asciiTheme="minorHAnsi" w:eastAsia="Times New Roman" w:hAnsiTheme="minorHAnsi" w:cstheme="minorHAnsi"/>
                  <w:sz w:val="16"/>
                  <w:szCs w:val="16"/>
                  <w:lang w:eastAsia="cs-CZ"/>
                </w:rPr>
                <w:t>https://www.passmark.com/</w:t>
              </w:r>
            </w:hyperlink>
            <w:r>
              <w:rPr>
                <w:rFonts w:asciiTheme="minorHAnsi" w:eastAsia="Times New Roman" w:hAnsiTheme="minorHAnsi" w:cstheme="minorHAnsi"/>
                <w:color w:val="000000"/>
                <w:sz w:val="16"/>
                <w:szCs w:val="16"/>
                <w:lang w:eastAsia="cs-CZ"/>
              </w:rPr>
              <w:t xml:space="preserve"> )</w:t>
            </w:r>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14:paraId="461C7CFC" w14:textId="77777777" w:rsidR="00DE304B" w:rsidRPr="00870199" w:rsidRDefault="00DE304B" w:rsidP="00404317">
            <w:pPr>
              <w:spacing w:after="0"/>
              <w:jc w:val="left"/>
              <w:rPr>
                <w:rFonts w:asciiTheme="minorHAnsi" w:eastAsia="Times New Roman" w:hAnsiTheme="minorHAnsi" w:cstheme="minorHAnsi"/>
                <w:color w:val="000000"/>
                <w:sz w:val="16"/>
                <w:szCs w:val="16"/>
                <w:highlight w:val="yellow"/>
                <w:lang w:eastAsia="cs-CZ"/>
              </w:rPr>
            </w:pPr>
            <w:r w:rsidRPr="00870199">
              <w:rPr>
                <w:rFonts w:asciiTheme="minorHAnsi" w:eastAsia="Times New Roman" w:hAnsiTheme="minorHAnsi" w:cstheme="minorHAnsi"/>
                <w:color w:val="000000"/>
                <w:sz w:val="16"/>
                <w:szCs w:val="16"/>
                <w:highlight w:val="yellow"/>
                <w:lang w:eastAsia="cs-CZ"/>
              </w:rPr>
              <w:t> </w:t>
            </w:r>
          </w:p>
        </w:tc>
        <w:tc>
          <w:tcPr>
            <w:tcW w:w="2428" w:type="dxa"/>
            <w:tcBorders>
              <w:top w:val="single" w:sz="4" w:space="0" w:color="auto"/>
              <w:left w:val="nil"/>
              <w:bottom w:val="single" w:sz="4" w:space="0" w:color="auto"/>
              <w:right w:val="single" w:sz="4" w:space="0" w:color="auto"/>
            </w:tcBorders>
            <w:shd w:val="clear" w:color="auto" w:fill="auto"/>
            <w:noWrap/>
            <w:vAlign w:val="center"/>
            <w:hideMark/>
          </w:tcPr>
          <w:p w14:paraId="4DF3B79F"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 </w:t>
            </w:r>
          </w:p>
        </w:tc>
      </w:tr>
      <w:tr w:rsidR="00DE304B" w:rsidRPr="00E96E8D" w14:paraId="209B60CF" w14:textId="77777777" w:rsidTr="00CB194C">
        <w:trPr>
          <w:trHeight w:val="20"/>
        </w:trPr>
        <w:tc>
          <w:tcPr>
            <w:tcW w:w="1670" w:type="dxa"/>
            <w:vMerge/>
            <w:tcBorders>
              <w:top w:val="single" w:sz="4" w:space="0" w:color="auto"/>
              <w:left w:val="single" w:sz="4" w:space="0" w:color="auto"/>
              <w:bottom w:val="single" w:sz="4" w:space="0" w:color="auto"/>
              <w:right w:val="single" w:sz="4" w:space="0" w:color="auto"/>
            </w:tcBorders>
            <w:vAlign w:val="center"/>
            <w:hideMark/>
          </w:tcPr>
          <w:p w14:paraId="165239D5" w14:textId="77777777" w:rsidR="00DE304B" w:rsidRPr="00DF5555"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hideMark/>
          </w:tcPr>
          <w:p w14:paraId="6B81690F"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sidRPr="00DF5555">
              <w:rPr>
                <w:rFonts w:asciiTheme="minorHAnsi" w:eastAsia="Times New Roman" w:hAnsiTheme="minorHAnsi" w:cstheme="minorHAnsi"/>
                <w:color w:val="000000"/>
                <w:sz w:val="16"/>
                <w:szCs w:val="16"/>
                <w:lang w:eastAsia="cs-CZ"/>
              </w:rPr>
              <w:t>RAM</w:t>
            </w:r>
          </w:p>
        </w:tc>
        <w:tc>
          <w:tcPr>
            <w:tcW w:w="5005" w:type="dxa"/>
            <w:tcBorders>
              <w:top w:val="single" w:sz="4" w:space="0" w:color="auto"/>
              <w:left w:val="nil"/>
              <w:bottom w:val="single" w:sz="4" w:space="0" w:color="auto"/>
              <w:right w:val="single" w:sz="4" w:space="0" w:color="auto"/>
            </w:tcBorders>
            <w:shd w:val="clear" w:color="auto" w:fill="auto"/>
            <w:vAlign w:val="center"/>
            <w:hideMark/>
          </w:tcPr>
          <w:p w14:paraId="5EA845A1"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Pr>
                <w:rFonts w:asciiTheme="minorHAnsi" w:eastAsia="Times New Roman" w:hAnsiTheme="minorHAnsi" w:cstheme="minorHAnsi"/>
                <w:color w:val="000000"/>
                <w:sz w:val="16"/>
                <w:szCs w:val="16"/>
                <w:lang w:eastAsia="cs-CZ"/>
              </w:rPr>
              <w:t>128</w:t>
            </w:r>
            <w:r w:rsidRPr="00DF5555">
              <w:rPr>
                <w:rFonts w:asciiTheme="minorHAnsi" w:eastAsia="Times New Roman" w:hAnsiTheme="minorHAnsi" w:cstheme="minorHAnsi"/>
                <w:color w:val="000000"/>
                <w:sz w:val="16"/>
                <w:szCs w:val="16"/>
                <w:lang w:eastAsia="cs-CZ"/>
              </w:rPr>
              <w:t xml:space="preserve"> GB, min. </w:t>
            </w:r>
            <w:r>
              <w:rPr>
                <w:rFonts w:asciiTheme="minorHAnsi" w:eastAsia="Times New Roman" w:hAnsiTheme="minorHAnsi" w:cstheme="minorHAnsi"/>
                <w:color w:val="000000"/>
                <w:sz w:val="16"/>
                <w:szCs w:val="16"/>
                <w:lang w:eastAsia="cs-CZ"/>
              </w:rPr>
              <w:t>3200</w:t>
            </w:r>
            <w:r w:rsidRPr="00DF5555">
              <w:rPr>
                <w:rFonts w:asciiTheme="minorHAnsi" w:eastAsia="Times New Roman" w:hAnsiTheme="minorHAnsi" w:cstheme="minorHAnsi"/>
                <w:color w:val="000000"/>
                <w:sz w:val="16"/>
                <w:szCs w:val="16"/>
                <w:lang w:eastAsia="cs-CZ"/>
              </w:rPr>
              <w:t xml:space="preserve"> MT/s</w:t>
            </w:r>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14:paraId="788421F4"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 </w:t>
            </w:r>
          </w:p>
        </w:tc>
        <w:tc>
          <w:tcPr>
            <w:tcW w:w="2428" w:type="dxa"/>
            <w:tcBorders>
              <w:top w:val="single" w:sz="4" w:space="0" w:color="auto"/>
              <w:left w:val="nil"/>
              <w:bottom w:val="single" w:sz="4" w:space="0" w:color="auto"/>
              <w:right w:val="single" w:sz="4" w:space="0" w:color="auto"/>
            </w:tcBorders>
            <w:shd w:val="clear" w:color="auto" w:fill="auto"/>
            <w:noWrap/>
            <w:vAlign w:val="center"/>
            <w:hideMark/>
          </w:tcPr>
          <w:p w14:paraId="00178023"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 </w:t>
            </w:r>
          </w:p>
        </w:tc>
      </w:tr>
      <w:tr w:rsidR="00DE304B" w:rsidRPr="00E96E8D" w14:paraId="0F55CC23" w14:textId="77777777" w:rsidTr="00CB194C">
        <w:trPr>
          <w:trHeight w:val="20"/>
        </w:trPr>
        <w:tc>
          <w:tcPr>
            <w:tcW w:w="1670" w:type="dxa"/>
            <w:vMerge/>
            <w:tcBorders>
              <w:top w:val="single" w:sz="4" w:space="0" w:color="auto"/>
              <w:left w:val="single" w:sz="4" w:space="0" w:color="auto"/>
              <w:bottom w:val="single" w:sz="4" w:space="0" w:color="auto"/>
              <w:right w:val="single" w:sz="4" w:space="0" w:color="auto"/>
            </w:tcBorders>
            <w:vAlign w:val="center"/>
            <w:hideMark/>
          </w:tcPr>
          <w:p w14:paraId="03DDB17B" w14:textId="77777777" w:rsidR="00DE304B" w:rsidRPr="00DF5555"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hideMark/>
          </w:tcPr>
          <w:p w14:paraId="6AEE7959"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sidRPr="00DF5555">
              <w:rPr>
                <w:rFonts w:asciiTheme="minorHAnsi" w:eastAsia="Times New Roman" w:hAnsiTheme="minorHAnsi" w:cstheme="minorHAnsi"/>
                <w:color w:val="000000"/>
                <w:sz w:val="16"/>
                <w:szCs w:val="16"/>
                <w:lang w:eastAsia="cs-CZ"/>
              </w:rPr>
              <w:t>Rozšiřitelnost RAM</w:t>
            </w:r>
          </w:p>
        </w:tc>
        <w:tc>
          <w:tcPr>
            <w:tcW w:w="5005" w:type="dxa"/>
            <w:tcBorders>
              <w:top w:val="single" w:sz="4" w:space="0" w:color="auto"/>
              <w:left w:val="nil"/>
              <w:bottom w:val="single" w:sz="4" w:space="0" w:color="auto"/>
              <w:right w:val="single" w:sz="4" w:space="0" w:color="auto"/>
            </w:tcBorders>
            <w:shd w:val="clear" w:color="auto" w:fill="auto"/>
            <w:vAlign w:val="center"/>
            <w:hideMark/>
          </w:tcPr>
          <w:p w14:paraId="59B237FA"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sidRPr="00DF5555">
              <w:rPr>
                <w:rFonts w:asciiTheme="minorHAnsi" w:eastAsia="Times New Roman" w:hAnsiTheme="minorHAnsi" w:cstheme="minorHAnsi"/>
                <w:color w:val="000000"/>
                <w:sz w:val="16"/>
                <w:szCs w:val="16"/>
                <w:lang w:eastAsia="cs-CZ"/>
              </w:rPr>
              <w:t xml:space="preserve">min. </w:t>
            </w:r>
            <w:r>
              <w:rPr>
                <w:rFonts w:asciiTheme="minorHAnsi" w:eastAsia="Times New Roman" w:hAnsiTheme="minorHAnsi" w:cstheme="minorHAnsi"/>
                <w:color w:val="000000"/>
                <w:sz w:val="16"/>
                <w:szCs w:val="16"/>
                <w:lang w:eastAsia="cs-CZ"/>
              </w:rPr>
              <w:t>256</w:t>
            </w:r>
            <w:r w:rsidRPr="00DF5555">
              <w:rPr>
                <w:rFonts w:asciiTheme="minorHAnsi" w:eastAsia="Times New Roman" w:hAnsiTheme="minorHAnsi" w:cstheme="minorHAnsi"/>
                <w:color w:val="000000"/>
                <w:sz w:val="16"/>
                <w:szCs w:val="16"/>
                <w:lang w:eastAsia="cs-CZ"/>
              </w:rPr>
              <w:t xml:space="preserve"> GB bez výměny modulů</w:t>
            </w:r>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14:paraId="251A5A59"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 </w:t>
            </w:r>
          </w:p>
        </w:tc>
        <w:tc>
          <w:tcPr>
            <w:tcW w:w="2428" w:type="dxa"/>
            <w:tcBorders>
              <w:top w:val="single" w:sz="4" w:space="0" w:color="auto"/>
              <w:left w:val="nil"/>
              <w:bottom w:val="single" w:sz="4" w:space="0" w:color="auto"/>
              <w:right w:val="single" w:sz="4" w:space="0" w:color="auto"/>
            </w:tcBorders>
            <w:shd w:val="clear" w:color="auto" w:fill="auto"/>
            <w:noWrap/>
            <w:vAlign w:val="center"/>
            <w:hideMark/>
          </w:tcPr>
          <w:p w14:paraId="7F08CAB7"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 </w:t>
            </w:r>
          </w:p>
        </w:tc>
      </w:tr>
      <w:tr w:rsidR="00DE304B" w:rsidRPr="00E96E8D" w14:paraId="27B224FE" w14:textId="77777777" w:rsidTr="00CB194C">
        <w:trPr>
          <w:trHeight w:val="20"/>
        </w:trPr>
        <w:tc>
          <w:tcPr>
            <w:tcW w:w="1670" w:type="dxa"/>
            <w:vMerge/>
            <w:tcBorders>
              <w:top w:val="single" w:sz="4" w:space="0" w:color="auto"/>
              <w:left w:val="single" w:sz="4" w:space="0" w:color="auto"/>
              <w:bottom w:val="single" w:sz="4" w:space="0" w:color="auto"/>
              <w:right w:val="single" w:sz="4" w:space="0" w:color="auto"/>
            </w:tcBorders>
            <w:vAlign w:val="center"/>
            <w:hideMark/>
          </w:tcPr>
          <w:p w14:paraId="698525B7" w14:textId="77777777" w:rsidR="00DE304B" w:rsidRPr="00DF5555"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hideMark/>
          </w:tcPr>
          <w:p w14:paraId="3404D6DE"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sidRPr="00DF5555">
              <w:rPr>
                <w:rFonts w:asciiTheme="minorHAnsi" w:eastAsia="Times New Roman" w:hAnsiTheme="minorHAnsi" w:cstheme="minorHAnsi"/>
                <w:color w:val="000000"/>
                <w:sz w:val="16"/>
                <w:szCs w:val="16"/>
                <w:lang w:eastAsia="cs-CZ"/>
              </w:rPr>
              <w:t>HDD</w:t>
            </w:r>
          </w:p>
        </w:tc>
        <w:tc>
          <w:tcPr>
            <w:tcW w:w="5005" w:type="dxa"/>
            <w:tcBorders>
              <w:top w:val="single" w:sz="4" w:space="0" w:color="auto"/>
              <w:left w:val="nil"/>
              <w:bottom w:val="single" w:sz="4" w:space="0" w:color="auto"/>
              <w:right w:val="single" w:sz="4" w:space="0" w:color="auto"/>
            </w:tcBorders>
            <w:shd w:val="clear" w:color="auto" w:fill="auto"/>
            <w:vAlign w:val="center"/>
            <w:hideMark/>
          </w:tcPr>
          <w:p w14:paraId="38B3C004"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sidRPr="00DF5555">
              <w:rPr>
                <w:rFonts w:asciiTheme="minorHAnsi" w:eastAsia="Times New Roman" w:hAnsiTheme="minorHAnsi" w:cstheme="minorHAnsi"/>
                <w:color w:val="000000"/>
                <w:sz w:val="16"/>
                <w:szCs w:val="16"/>
                <w:lang w:eastAsia="cs-CZ"/>
              </w:rPr>
              <w:t xml:space="preserve">Min. </w:t>
            </w:r>
            <w:r>
              <w:rPr>
                <w:rFonts w:asciiTheme="minorHAnsi" w:eastAsia="Times New Roman" w:hAnsiTheme="minorHAnsi" w:cstheme="minorHAnsi"/>
                <w:color w:val="000000"/>
                <w:sz w:val="16"/>
                <w:szCs w:val="16"/>
                <w:lang w:eastAsia="cs-CZ"/>
              </w:rPr>
              <w:t>4</w:t>
            </w:r>
            <w:r w:rsidRPr="00DF5555">
              <w:rPr>
                <w:rFonts w:asciiTheme="minorHAnsi" w:eastAsia="Times New Roman" w:hAnsiTheme="minorHAnsi" w:cstheme="minorHAnsi"/>
                <w:color w:val="000000"/>
                <w:sz w:val="16"/>
                <w:szCs w:val="16"/>
                <w:lang w:eastAsia="cs-CZ"/>
              </w:rPr>
              <w:t xml:space="preserve">x 2,4TB, všechny SAS 12Gb 10000 </w:t>
            </w:r>
            <w:proofErr w:type="spellStart"/>
            <w:r w:rsidRPr="00DF5555">
              <w:rPr>
                <w:rFonts w:asciiTheme="minorHAnsi" w:eastAsia="Times New Roman" w:hAnsiTheme="minorHAnsi" w:cstheme="minorHAnsi"/>
                <w:color w:val="000000"/>
                <w:sz w:val="16"/>
                <w:szCs w:val="16"/>
                <w:lang w:eastAsia="cs-CZ"/>
              </w:rPr>
              <w:t>ot</w:t>
            </w:r>
            <w:proofErr w:type="spellEnd"/>
            <w:r w:rsidRPr="00DF5555">
              <w:rPr>
                <w:rFonts w:asciiTheme="minorHAnsi" w:eastAsia="Times New Roman" w:hAnsiTheme="minorHAnsi" w:cstheme="minorHAnsi"/>
                <w:color w:val="000000"/>
                <w:sz w:val="16"/>
                <w:szCs w:val="16"/>
                <w:lang w:eastAsia="cs-CZ"/>
              </w:rPr>
              <w:t>/min HDD</w:t>
            </w:r>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14:paraId="62DA2A39"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 </w:t>
            </w:r>
          </w:p>
        </w:tc>
        <w:tc>
          <w:tcPr>
            <w:tcW w:w="2428" w:type="dxa"/>
            <w:tcBorders>
              <w:top w:val="single" w:sz="4" w:space="0" w:color="auto"/>
              <w:left w:val="nil"/>
              <w:bottom w:val="single" w:sz="4" w:space="0" w:color="auto"/>
              <w:right w:val="single" w:sz="4" w:space="0" w:color="auto"/>
            </w:tcBorders>
            <w:shd w:val="clear" w:color="auto" w:fill="auto"/>
            <w:noWrap/>
            <w:vAlign w:val="center"/>
            <w:hideMark/>
          </w:tcPr>
          <w:p w14:paraId="6692C590"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 </w:t>
            </w:r>
          </w:p>
        </w:tc>
      </w:tr>
      <w:tr w:rsidR="00DE304B" w:rsidRPr="00E96E8D" w14:paraId="214F5176" w14:textId="77777777" w:rsidTr="00CB194C">
        <w:trPr>
          <w:trHeight w:val="20"/>
        </w:trPr>
        <w:tc>
          <w:tcPr>
            <w:tcW w:w="1670" w:type="dxa"/>
            <w:vMerge/>
            <w:tcBorders>
              <w:top w:val="single" w:sz="4" w:space="0" w:color="auto"/>
              <w:left w:val="single" w:sz="4" w:space="0" w:color="auto"/>
              <w:bottom w:val="single" w:sz="4" w:space="0" w:color="auto"/>
              <w:right w:val="single" w:sz="4" w:space="0" w:color="auto"/>
            </w:tcBorders>
            <w:vAlign w:val="center"/>
          </w:tcPr>
          <w:p w14:paraId="7841EB87" w14:textId="77777777" w:rsidR="00DE304B" w:rsidRPr="00DF5555"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tcPr>
          <w:p w14:paraId="13F59048"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Pr>
                <w:rFonts w:asciiTheme="minorHAnsi" w:eastAsia="Times New Roman" w:hAnsiTheme="minorHAnsi" w:cstheme="minorHAnsi"/>
                <w:color w:val="000000"/>
                <w:sz w:val="16"/>
                <w:szCs w:val="16"/>
                <w:lang w:eastAsia="cs-CZ"/>
              </w:rPr>
              <w:t>SSD</w:t>
            </w:r>
          </w:p>
        </w:tc>
        <w:tc>
          <w:tcPr>
            <w:tcW w:w="5005" w:type="dxa"/>
            <w:tcBorders>
              <w:top w:val="single" w:sz="4" w:space="0" w:color="auto"/>
              <w:left w:val="nil"/>
              <w:bottom w:val="single" w:sz="4" w:space="0" w:color="auto"/>
              <w:right w:val="single" w:sz="4" w:space="0" w:color="auto"/>
            </w:tcBorders>
            <w:shd w:val="clear" w:color="auto" w:fill="auto"/>
            <w:vAlign w:val="center"/>
          </w:tcPr>
          <w:p w14:paraId="4EACE5E8"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sidRPr="00DF5555">
              <w:rPr>
                <w:rFonts w:asciiTheme="minorHAnsi" w:eastAsia="Times New Roman" w:hAnsiTheme="minorHAnsi" w:cstheme="minorHAnsi"/>
                <w:color w:val="000000"/>
                <w:sz w:val="16"/>
                <w:szCs w:val="16"/>
                <w:lang w:eastAsia="cs-CZ"/>
              </w:rPr>
              <w:t xml:space="preserve">Min. 2x </w:t>
            </w:r>
            <w:proofErr w:type="gramStart"/>
            <w:r w:rsidRPr="00DF5555">
              <w:rPr>
                <w:rFonts w:asciiTheme="minorHAnsi" w:eastAsia="Times New Roman" w:hAnsiTheme="minorHAnsi" w:cstheme="minorHAnsi"/>
                <w:color w:val="000000"/>
                <w:sz w:val="16"/>
                <w:szCs w:val="16"/>
                <w:lang w:eastAsia="cs-CZ"/>
              </w:rPr>
              <w:t>960GB</w:t>
            </w:r>
            <w:proofErr w:type="gramEnd"/>
            <w:r w:rsidRPr="00DF5555">
              <w:rPr>
                <w:rFonts w:asciiTheme="minorHAnsi" w:eastAsia="Times New Roman" w:hAnsiTheme="minorHAnsi" w:cstheme="minorHAnsi"/>
                <w:color w:val="000000"/>
                <w:sz w:val="16"/>
                <w:szCs w:val="16"/>
                <w:lang w:eastAsia="cs-CZ"/>
              </w:rPr>
              <w:t>, všechny SATA 6Gb SSD</w:t>
            </w:r>
          </w:p>
        </w:tc>
        <w:tc>
          <w:tcPr>
            <w:tcW w:w="2835" w:type="dxa"/>
            <w:tcBorders>
              <w:top w:val="single" w:sz="4" w:space="0" w:color="auto"/>
              <w:left w:val="nil"/>
              <w:bottom w:val="single" w:sz="4" w:space="0" w:color="auto"/>
              <w:right w:val="single" w:sz="4" w:space="0" w:color="auto"/>
            </w:tcBorders>
            <w:shd w:val="clear" w:color="auto" w:fill="auto"/>
            <w:noWrap/>
            <w:vAlign w:val="center"/>
          </w:tcPr>
          <w:p w14:paraId="59FCE79F"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nil"/>
              <w:bottom w:val="single" w:sz="4" w:space="0" w:color="auto"/>
              <w:right w:val="single" w:sz="4" w:space="0" w:color="auto"/>
            </w:tcBorders>
            <w:shd w:val="clear" w:color="auto" w:fill="auto"/>
            <w:noWrap/>
            <w:vAlign w:val="center"/>
          </w:tcPr>
          <w:p w14:paraId="564E9FA5"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3CDA16F5" w14:textId="77777777" w:rsidTr="00CB194C">
        <w:trPr>
          <w:trHeight w:val="20"/>
        </w:trPr>
        <w:tc>
          <w:tcPr>
            <w:tcW w:w="1670" w:type="dxa"/>
            <w:vMerge/>
            <w:tcBorders>
              <w:top w:val="single" w:sz="4" w:space="0" w:color="auto"/>
              <w:left w:val="single" w:sz="4" w:space="0" w:color="auto"/>
              <w:bottom w:val="single" w:sz="4" w:space="0" w:color="auto"/>
              <w:right w:val="single" w:sz="4" w:space="0" w:color="auto"/>
            </w:tcBorders>
            <w:vAlign w:val="center"/>
          </w:tcPr>
          <w:p w14:paraId="7AF4F182" w14:textId="77777777" w:rsidR="00DE304B" w:rsidRPr="00DF5555"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tcPr>
          <w:p w14:paraId="21E1F9AC"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Pr>
                <w:rFonts w:asciiTheme="minorHAnsi" w:eastAsia="Times New Roman" w:hAnsiTheme="minorHAnsi" w:cstheme="minorHAnsi"/>
                <w:color w:val="000000"/>
                <w:sz w:val="16"/>
                <w:szCs w:val="16"/>
                <w:lang w:eastAsia="cs-CZ"/>
              </w:rPr>
              <w:t>SSD</w:t>
            </w:r>
          </w:p>
        </w:tc>
        <w:tc>
          <w:tcPr>
            <w:tcW w:w="5005" w:type="dxa"/>
            <w:tcBorders>
              <w:top w:val="single" w:sz="4" w:space="0" w:color="auto"/>
              <w:left w:val="nil"/>
              <w:bottom w:val="single" w:sz="4" w:space="0" w:color="auto"/>
              <w:right w:val="single" w:sz="4" w:space="0" w:color="auto"/>
            </w:tcBorders>
            <w:shd w:val="clear" w:color="auto" w:fill="auto"/>
            <w:vAlign w:val="center"/>
          </w:tcPr>
          <w:p w14:paraId="7533EF42"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proofErr w:type="spellStart"/>
            <w:r>
              <w:rPr>
                <w:rFonts w:asciiTheme="minorHAnsi" w:eastAsia="Times New Roman" w:hAnsiTheme="minorHAnsi" w:cstheme="minorHAnsi"/>
                <w:color w:val="000000"/>
                <w:sz w:val="16"/>
                <w:szCs w:val="16"/>
                <w:lang w:eastAsia="cs-CZ"/>
              </w:rPr>
              <w:t>Bootovací</w:t>
            </w:r>
            <w:proofErr w:type="spellEnd"/>
            <w:r>
              <w:rPr>
                <w:rFonts w:asciiTheme="minorHAnsi" w:eastAsia="Times New Roman" w:hAnsiTheme="minorHAnsi" w:cstheme="minorHAnsi"/>
                <w:color w:val="000000"/>
                <w:sz w:val="16"/>
                <w:szCs w:val="16"/>
                <w:lang w:eastAsia="cs-CZ"/>
              </w:rPr>
              <w:t xml:space="preserve"> </w:t>
            </w:r>
            <w:proofErr w:type="spellStart"/>
            <w:r>
              <w:rPr>
                <w:rFonts w:asciiTheme="minorHAnsi" w:eastAsia="Times New Roman" w:hAnsiTheme="minorHAnsi" w:cstheme="minorHAnsi"/>
                <w:color w:val="000000"/>
                <w:sz w:val="16"/>
                <w:szCs w:val="16"/>
                <w:lang w:eastAsia="cs-CZ"/>
              </w:rPr>
              <w:t>ssd</w:t>
            </w:r>
            <w:proofErr w:type="spellEnd"/>
            <w:r>
              <w:rPr>
                <w:rFonts w:asciiTheme="minorHAnsi" w:eastAsia="Times New Roman" w:hAnsiTheme="minorHAnsi" w:cstheme="minorHAnsi"/>
                <w:color w:val="000000"/>
                <w:sz w:val="16"/>
                <w:szCs w:val="16"/>
                <w:lang w:eastAsia="cs-CZ"/>
              </w:rPr>
              <w:t xml:space="preserve"> </w:t>
            </w:r>
            <w:proofErr w:type="spellStart"/>
            <w:r>
              <w:rPr>
                <w:rFonts w:asciiTheme="minorHAnsi" w:eastAsia="Times New Roman" w:hAnsiTheme="minorHAnsi" w:cstheme="minorHAnsi"/>
                <w:color w:val="000000"/>
                <w:sz w:val="16"/>
                <w:szCs w:val="16"/>
                <w:lang w:eastAsia="cs-CZ"/>
              </w:rPr>
              <w:t>NVMe</w:t>
            </w:r>
            <w:proofErr w:type="spellEnd"/>
            <w:r>
              <w:rPr>
                <w:rFonts w:asciiTheme="minorHAnsi" w:eastAsia="Times New Roman" w:hAnsiTheme="minorHAnsi" w:cstheme="minorHAnsi"/>
                <w:color w:val="000000"/>
                <w:sz w:val="16"/>
                <w:szCs w:val="16"/>
                <w:lang w:eastAsia="cs-CZ"/>
              </w:rPr>
              <w:t xml:space="preserve"> </w:t>
            </w:r>
            <w:r w:rsidRPr="00DF5555">
              <w:rPr>
                <w:rFonts w:asciiTheme="minorHAnsi" w:eastAsia="Times New Roman" w:hAnsiTheme="minorHAnsi" w:cstheme="minorHAnsi"/>
                <w:color w:val="000000"/>
                <w:sz w:val="16"/>
                <w:szCs w:val="16"/>
                <w:lang w:eastAsia="cs-CZ"/>
              </w:rPr>
              <w:t xml:space="preserve">úložiště pro virtualizační platformu, min </w:t>
            </w:r>
            <w:proofErr w:type="gramStart"/>
            <w:r>
              <w:rPr>
                <w:rFonts w:asciiTheme="minorHAnsi" w:eastAsia="Times New Roman" w:hAnsiTheme="minorHAnsi" w:cstheme="minorHAnsi"/>
                <w:color w:val="000000"/>
                <w:sz w:val="16"/>
                <w:szCs w:val="16"/>
                <w:lang w:eastAsia="cs-CZ"/>
              </w:rPr>
              <w:t>400</w:t>
            </w:r>
            <w:r w:rsidRPr="00DF5555">
              <w:rPr>
                <w:rFonts w:asciiTheme="minorHAnsi" w:eastAsia="Times New Roman" w:hAnsiTheme="minorHAnsi" w:cstheme="minorHAnsi"/>
                <w:color w:val="000000"/>
                <w:sz w:val="16"/>
                <w:szCs w:val="16"/>
                <w:lang w:eastAsia="cs-CZ"/>
              </w:rPr>
              <w:t>G</w:t>
            </w:r>
            <w:r>
              <w:rPr>
                <w:rFonts w:asciiTheme="minorHAnsi" w:eastAsia="Times New Roman" w:hAnsiTheme="minorHAnsi" w:cstheme="minorHAnsi"/>
                <w:color w:val="000000"/>
                <w:sz w:val="16"/>
                <w:szCs w:val="16"/>
                <w:lang w:eastAsia="cs-CZ"/>
              </w:rPr>
              <w:t>B</w:t>
            </w:r>
            <w:proofErr w:type="gramEnd"/>
            <w:r>
              <w:rPr>
                <w:rFonts w:asciiTheme="minorHAnsi" w:eastAsia="Times New Roman" w:hAnsiTheme="minorHAnsi" w:cstheme="minorHAnsi"/>
                <w:color w:val="000000"/>
                <w:sz w:val="16"/>
                <w:szCs w:val="16"/>
                <w:lang w:eastAsia="cs-CZ"/>
              </w:rPr>
              <w:t xml:space="preserve"> v RAID1</w:t>
            </w:r>
          </w:p>
        </w:tc>
        <w:tc>
          <w:tcPr>
            <w:tcW w:w="2835" w:type="dxa"/>
            <w:tcBorders>
              <w:top w:val="single" w:sz="4" w:space="0" w:color="auto"/>
              <w:left w:val="nil"/>
              <w:bottom w:val="single" w:sz="4" w:space="0" w:color="auto"/>
              <w:right w:val="single" w:sz="4" w:space="0" w:color="auto"/>
            </w:tcBorders>
            <w:shd w:val="clear" w:color="auto" w:fill="auto"/>
            <w:noWrap/>
            <w:vAlign w:val="center"/>
          </w:tcPr>
          <w:p w14:paraId="646EA485"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nil"/>
              <w:bottom w:val="single" w:sz="4" w:space="0" w:color="auto"/>
              <w:right w:val="single" w:sz="4" w:space="0" w:color="auto"/>
            </w:tcBorders>
            <w:shd w:val="clear" w:color="auto" w:fill="auto"/>
            <w:noWrap/>
            <w:vAlign w:val="center"/>
          </w:tcPr>
          <w:p w14:paraId="03AA71BD"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27025E49" w14:textId="77777777" w:rsidTr="00CB194C">
        <w:trPr>
          <w:trHeight w:val="20"/>
        </w:trPr>
        <w:tc>
          <w:tcPr>
            <w:tcW w:w="1670" w:type="dxa"/>
            <w:vMerge/>
            <w:tcBorders>
              <w:top w:val="single" w:sz="4" w:space="0" w:color="auto"/>
              <w:left w:val="single" w:sz="4" w:space="0" w:color="auto"/>
              <w:bottom w:val="single" w:sz="4" w:space="0" w:color="auto"/>
              <w:right w:val="single" w:sz="4" w:space="0" w:color="auto"/>
            </w:tcBorders>
            <w:vAlign w:val="center"/>
            <w:hideMark/>
          </w:tcPr>
          <w:p w14:paraId="15AF90CB" w14:textId="77777777" w:rsidR="00DE304B" w:rsidRPr="00DF5555"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hideMark/>
          </w:tcPr>
          <w:p w14:paraId="0B5282C8"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sidRPr="00DF5555">
              <w:rPr>
                <w:rFonts w:asciiTheme="minorHAnsi" w:eastAsia="Times New Roman" w:hAnsiTheme="minorHAnsi" w:cstheme="minorHAnsi"/>
                <w:color w:val="000000"/>
                <w:sz w:val="16"/>
                <w:szCs w:val="16"/>
                <w:lang w:eastAsia="cs-CZ"/>
              </w:rPr>
              <w:t>RAID</w:t>
            </w:r>
          </w:p>
        </w:tc>
        <w:tc>
          <w:tcPr>
            <w:tcW w:w="5005" w:type="dxa"/>
            <w:tcBorders>
              <w:top w:val="single" w:sz="4" w:space="0" w:color="auto"/>
              <w:left w:val="nil"/>
              <w:bottom w:val="single" w:sz="4" w:space="0" w:color="auto"/>
              <w:right w:val="single" w:sz="4" w:space="0" w:color="auto"/>
            </w:tcBorders>
            <w:shd w:val="clear" w:color="auto" w:fill="auto"/>
            <w:vAlign w:val="center"/>
            <w:hideMark/>
          </w:tcPr>
          <w:p w14:paraId="776FED9F"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sidRPr="00DF5555">
              <w:rPr>
                <w:rFonts w:asciiTheme="minorHAnsi" w:eastAsia="Times New Roman" w:hAnsiTheme="minorHAnsi" w:cstheme="minorHAnsi"/>
                <w:color w:val="000000"/>
                <w:sz w:val="16"/>
                <w:szCs w:val="16"/>
                <w:lang w:eastAsia="cs-CZ"/>
              </w:rPr>
              <w:t xml:space="preserve">SAS12Gb, RAID 5, zálohovaná </w:t>
            </w:r>
            <w:proofErr w:type="spellStart"/>
            <w:r w:rsidRPr="00DF5555">
              <w:rPr>
                <w:rFonts w:asciiTheme="minorHAnsi" w:eastAsia="Times New Roman" w:hAnsiTheme="minorHAnsi" w:cstheme="minorHAnsi"/>
                <w:color w:val="000000"/>
                <w:sz w:val="16"/>
                <w:szCs w:val="16"/>
                <w:lang w:eastAsia="cs-CZ"/>
              </w:rPr>
              <w:t>write</w:t>
            </w:r>
            <w:proofErr w:type="spellEnd"/>
            <w:r w:rsidRPr="00DF5555">
              <w:rPr>
                <w:rFonts w:asciiTheme="minorHAnsi" w:eastAsia="Times New Roman" w:hAnsiTheme="minorHAnsi" w:cstheme="minorHAnsi"/>
                <w:color w:val="000000"/>
                <w:sz w:val="16"/>
                <w:szCs w:val="16"/>
                <w:lang w:eastAsia="cs-CZ"/>
              </w:rPr>
              <w:t xml:space="preserve"> </w:t>
            </w:r>
            <w:proofErr w:type="spellStart"/>
            <w:r w:rsidRPr="00DF5555">
              <w:rPr>
                <w:rFonts w:asciiTheme="minorHAnsi" w:eastAsia="Times New Roman" w:hAnsiTheme="minorHAnsi" w:cstheme="minorHAnsi"/>
                <w:color w:val="000000"/>
                <w:sz w:val="16"/>
                <w:szCs w:val="16"/>
                <w:lang w:eastAsia="cs-CZ"/>
              </w:rPr>
              <w:t>back</w:t>
            </w:r>
            <w:proofErr w:type="spellEnd"/>
            <w:r w:rsidRPr="00DF5555">
              <w:rPr>
                <w:rFonts w:asciiTheme="minorHAnsi" w:eastAsia="Times New Roman" w:hAnsiTheme="minorHAnsi" w:cstheme="minorHAnsi"/>
                <w:color w:val="000000"/>
                <w:sz w:val="16"/>
                <w:szCs w:val="16"/>
                <w:lang w:eastAsia="cs-CZ"/>
              </w:rPr>
              <w:t xml:space="preserve"> </w:t>
            </w:r>
            <w:proofErr w:type="spellStart"/>
            <w:r w:rsidRPr="00DF5555">
              <w:rPr>
                <w:rFonts w:asciiTheme="minorHAnsi" w:eastAsia="Times New Roman" w:hAnsiTheme="minorHAnsi" w:cstheme="minorHAnsi"/>
                <w:color w:val="000000"/>
                <w:sz w:val="16"/>
                <w:szCs w:val="16"/>
                <w:lang w:eastAsia="cs-CZ"/>
              </w:rPr>
              <w:t>cache</w:t>
            </w:r>
            <w:proofErr w:type="spellEnd"/>
            <w:r w:rsidRPr="00DF5555">
              <w:rPr>
                <w:rFonts w:asciiTheme="minorHAnsi" w:eastAsia="Times New Roman" w:hAnsiTheme="minorHAnsi" w:cstheme="minorHAnsi"/>
                <w:color w:val="000000"/>
                <w:sz w:val="16"/>
                <w:szCs w:val="16"/>
                <w:lang w:eastAsia="cs-CZ"/>
              </w:rPr>
              <w:t xml:space="preserve"> min. </w:t>
            </w:r>
            <w:proofErr w:type="gramStart"/>
            <w:r>
              <w:rPr>
                <w:rFonts w:asciiTheme="minorHAnsi" w:eastAsia="Times New Roman" w:hAnsiTheme="minorHAnsi" w:cstheme="minorHAnsi"/>
                <w:color w:val="000000"/>
                <w:sz w:val="16"/>
                <w:szCs w:val="16"/>
                <w:lang w:eastAsia="cs-CZ"/>
              </w:rPr>
              <w:t>4</w:t>
            </w:r>
            <w:r w:rsidRPr="00DF5555">
              <w:rPr>
                <w:rFonts w:asciiTheme="minorHAnsi" w:eastAsia="Times New Roman" w:hAnsiTheme="minorHAnsi" w:cstheme="minorHAnsi"/>
                <w:color w:val="000000"/>
                <w:sz w:val="16"/>
                <w:szCs w:val="16"/>
                <w:lang w:eastAsia="cs-CZ"/>
              </w:rPr>
              <w:t>GB</w:t>
            </w:r>
            <w:proofErr w:type="gramEnd"/>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14:paraId="1BFBEB18"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 </w:t>
            </w:r>
          </w:p>
        </w:tc>
        <w:tc>
          <w:tcPr>
            <w:tcW w:w="2428" w:type="dxa"/>
            <w:tcBorders>
              <w:top w:val="single" w:sz="4" w:space="0" w:color="auto"/>
              <w:left w:val="nil"/>
              <w:bottom w:val="single" w:sz="4" w:space="0" w:color="auto"/>
              <w:right w:val="single" w:sz="4" w:space="0" w:color="auto"/>
            </w:tcBorders>
            <w:shd w:val="clear" w:color="auto" w:fill="auto"/>
            <w:noWrap/>
            <w:vAlign w:val="center"/>
            <w:hideMark/>
          </w:tcPr>
          <w:p w14:paraId="2A76B4C9"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 </w:t>
            </w:r>
          </w:p>
        </w:tc>
      </w:tr>
      <w:tr w:rsidR="00DE304B" w:rsidRPr="00E96E8D" w14:paraId="059D868F" w14:textId="77777777" w:rsidTr="00CB194C">
        <w:trPr>
          <w:trHeight w:val="20"/>
        </w:trPr>
        <w:tc>
          <w:tcPr>
            <w:tcW w:w="1670" w:type="dxa"/>
            <w:vMerge/>
            <w:tcBorders>
              <w:top w:val="single" w:sz="4" w:space="0" w:color="auto"/>
              <w:left w:val="single" w:sz="4" w:space="0" w:color="auto"/>
              <w:bottom w:val="single" w:sz="4" w:space="0" w:color="auto"/>
              <w:right w:val="single" w:sz="4" w:space="0" w:color="auto"/>
            </w:tcBorders>
            <w:vAlign w:val="center"/>
            <w:hideMark/>
          </w:tcPr>
          <w:p w14:paraId="20E7D324" w14:textId="77777777" w:rsidR="00DE304B" w:rsidRPr="00DF5555"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hideMark/>
          </w:tcPr>
          <w:p w14:paraId="789BBD87"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sidRPr="00DF5555">
              <w:rPr>
                <w:rFonts w:asciiTheme="minorHAnsi" w:eastAsia="Times New Roman" w:hAnsiTheme="minorHAnsi" w:cstheme="minorHAnsi"/>
                <w:color w:val="000000"/>
                <w:sz w:val="16"/>
                <w:szCs w:val="16"/>
                <w:lang w:eastAsia="cs-CZ"/>
              </w:rPr>
              <w:t>LAN</w:t>
            </w:r>
          </w:p>
        </w:tc>
        <w:tc>
          <w:tcPr>
            <w:tcW w:w="5005" w:type="dxa"/>
            <w:tcBorders>
              <w:top w:val="single" w:sz="4" w:space="0" w:color="auto"/>
              <w:left w:val="nil"/>
              <w:bottom w:val="single" w:sz="4" w:space="0" w:color="auto"/>
              <w:right w:val="single" w:sz="4" w:space="0" w:color="auto"/>
            </w:tcBorders>
            <w:shd w:val="clear" w:color="auto" w:fill="auto"/>
            <w:vAlign w:val="center"/>
            <w:hideMark/>
          </w:tcPr>
          <w:p w14:paraId="09C2DFC1"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sidRPr="00DF5555">
              <w:rPr>
                <w:rFonts w:asciiTheme="minorHAnsi" w:eastAsia="Times New Roman" w:hAnsiTheme="minorHAnsi" w:cstheme="minorHAnsi"/>
                <w:color w:val="000000"/>
                <w:sz w:val="16"/>
                <w:szCs w:val="16"/>
                <w:lang w:eastAsia="cs-CZ"/>
              </w:rPr>
              <w:t>Minimálně LAN 2x10Gb SFP</w:t>
            </w:r>
            <w:r>
              <w:rPr>
                <w:rFonts w:asciiTheme="minorHAnsi" w:eastAsia="Times New Roman" w:hAnsiTheme="minorHAnsi" w:cstheme="minorHAnsi"/>
                <w:color w:val="000000"/>
                <w:sz w:val="16"/>
                <w:szCs w:val="16"/>
                <w:lang w:eastAsia="cs-CZ"/>
              </w:rPr>
              <w:t>+</w:t>
            </w:r>
            <w:r w:rsidRPr="00DF5555">
              <w:rPr>
                <w:rFonts w:asciiTheme="minorHAnsi" w:eastAsia="Times New Roman" w:hAnsiTheme="minorHAnsi" w:cstheme="minorHAnsi"/>
                <w:color w:val="000000"/>
                <w:sz w:val="16"/>
                <w:szCs w:val="16"/>
                <w:lang w:eastAsia="cs-CZ"/>
              </w:rPr>
              <w:t xml:space="preserve"> s podporou </w:t>
            </w:r>
            <w:proofErr w:type="gramStart"/>
            <w:r w:rsidRPr="00DF5555">
              <w:rPr>
                <w:rFonts w:asciiTheme="minorHAnsi" w:eastAsia="Times New Roman" w:hAnsiTheme="minorHAnsi" w:cstheme="minorHAnsi"/>
                <w:color w:val="000000"/>
                <w:sz w:val="16"/>
                <w:szCs w:val="16"/>
                <w:lang w:eastAsia="cs-CZ"/>
              </w:rPr>
              <w:t xml:space="preserve">virtualizace - </w:t>
            </w:r>
            <w:proofErr w:type="spellStart"/>
            <w:r w:rsidRPr="00DF5555">
              <w:rPr>
                <w:rFonts w:asciiTheme="minorHAnsi" w:eastAsia="Times New Roman" w:hAnsiTheme="minorHAnsi" w:cstheme="minorHAnsi"/>
                <w:color w:val="000000"/>
                <w:sz w:val="16"/>
                <w:szCs w:val="16"/>
                <w:lang w:eastAsia="cs-CZ"/>
              </w:rPr>
              <w:t>VMware</w:t>
            </w:r>
            <w:proofErr w:type="spellEnd"/>
            <w:proofErr w:type="gramEnd"/>
            <w:r w:rsidRPr="00DF5555">
              <w:rPr>
                <w:rFonts w:asciiTheme="minorHAnsi" w:eastAsia="Times New Roman" w:hAnsiTheme="minorHAnsi" w:cstheme="minorHAnsi"/>
                <w:color w:val="000000"/>
                <w:sz w:val="16"/>
                <w:szCs w:val="16"/>
                <w:lang w:eastAsia="cs-CZ"/>
              </w:rPr>
              <w:t xml:space="preserve"> </w:t>
            </w:r>
            <w:proofErr w:type="spellStart"/>
            <w:r w:rsidRPr="00DF5555">
              <w:rPr>
                <w:rFonts w:asciiTheme="minorHAnsi" w:eastAsia="Times New Roman" w:hAnsiTheme="minorHAnsi" w:cstheme="minorHAnsi"/>
                <w:color w:val="000000"/>
                <w:sz w:val="16"/>
                <w:szCs w:val="16"/>
                <w:lang w:eastAsia="cs-CZ"/>
              </w:rPr>
              <w:t>NetQueue</w:t>
            </w:r>
            <w:proofErr w:type="spellEnd"/>
            <w:r w:rsidRPr="00DF5555">
              <w:rPr>
                <w:rFonts w:asciiTheme="minorHAnsi" w:eastAsia="Times New Roman" w:hAnsiTheme="minorHAnsi" w:cstheme="minorHAnsi"/>
                <w:color w:val="000000"/>
                <w:sz w:val="16"/>
                <w:szCs w:val="16"/>
                <w:lang w:eastAsia="cs-CZ"/>
              </w:rPr>
              <w:t xml:space="preserve">, Microsoft VMQ. Podpora NIC </w:t>
            </w:r>
            <w:proofErr w:type="spellStart"/>
            <w:r w:rsidRPr="00DF5555">
              <w:rPr>
                <w:rFonts w:asciiTheme="minorHAnsi" w:eastAsia="Times New Roman" w:hAnsiTheme="minorHAnsi" w:cstheme="minorHAnsi"/>
                <w:color w:val="000000"/>
                <w:sz w:val="16"/>
                <w:szCs w:val="16"/>
                <w:lang w:eastAsia="cs-CZ"/>
              </w:rPr>
              <w:t>partitioning</w:t>
            </w:r>
            <w:proofErr w:type="spellEnd"/>
            <w:r w:rsidRPr="00DF5555">
              <w:rPr>
                <w:rFonts w:asciiTheme="minorHAnsi" w:eastAsia="Times New Roman" w:hAnsiTheme="minorHAnsi" w:cstheme="minorHAnsi"/>
                <w:color w:val="000000"/>
                <w:sz w:val="16"/>
                <w:szCs w:val="16"/>
                <w:lang w:eastAsia="cs-CZ"/>
              </w:rPr>
              <w:t xml:space="preserve"> (NPAR) a ISCSI </w:t>
            </w:r>
            <w:proofErr w:type="spellStart"/>
            <w:r w:rsidRPr="00DF5555">
              <w:rPr>
                <w:rFonts w:asciiTheme="minorHAnsi" w:eastAsia="Times New Roman" w:hAnsiTheme="minorHAnsi" w:cstheme="minorHAnsi"/>
                <w:color w:val="000000"/>
                <w:sz w:val="16"/>
                <w:szCs w:val="16"/>
                <w:lang w:eastAsia="cs-CZ"/>
              </w:rPr>
              <w:t>offload</w:t>
            </w:r>
            <w:proofErr w:type="spellEnd"/>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14:paraId="140E9E65"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 </w:t>
            </w:r>
          </w:p>
        </w:tc>
        <w:tc>
          <w:tcPr>
            <w:tcW w:w="2428" w:type="dxa"/>
            <w:tcBorders>
              <w:top w:val="single" w:sz="4" w:space="0" w:color="auto"/>
              <w:left w:val="nil"/>
              <w:bottom w:val="single" w:sz="4" w:space="0" w:color="auto"/>
              <w:right w:val="single" w:sz="4" w:space="0" w:color="auto"/>
            </w:tcBorders>
            <w:shd w:val="clear" w:color="auto" w:fill="auto"/>
            <w:noWrap/>
            <w:vAlign w:val="center"/>
            <w:hideMark/>
          </w:tcPr>
          <w:p w14:paraId="0FDF53C6"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 </w:t>
            </w:r>
          </w:p>
        </w:tc>
      </w:tr>
      <w:tr w:rsidR="00DE304B" w:rsidRPr="00E96E8D" w14:paraId="5F9B28B6" w14:textId="77777777" w:rsidTr="00CB194C">
        <w:trPr>
          <w:trHeight w:val="20"/>
        </w:trPr>
        <w:tc>
          <w:tcPr>
            <w:tcW w:w="1670" w:type="dxa"/>
            <w:vMerge/>
            <w:tcBorders>
              <w:top w:val="single" w:sz="4" w:space="0" w:color="auto"/>
              <w:left w:val="single" w:sz="4" w:space="0" w:color="auto"/>
              <w:bottom w:val="single" w:sz="4" w:space="0" w:color="auto"/>
              <w:right w:val="single" w:sz="4" w:space="0" w:color="auto"/>
            </w:tcBorders>
            <w:vAlign w:val="center"/>
            <w:hideMark/>
          </w:tcPr>
          <w:p w14:paraId="073FD533" w14:textId="77777777" w:rsidR="00DE304B" w:rsidRPr="00DF5555"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hideMark/>
          </w:tcPr>
          <w:p w14:paraId="36E2B050"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sidRPr="00DF5555">
              <w:rPr>
                <w:rFonts w:asciiTheme="minorHAnsi" w:eastAsia="Times New Roman" w:hAnsiTheme="minorHAnsi" w:cstheme="minorHAnsi"/>
                <w:color w:val="000000"/>
                <w:sz w:val="16"/>
                <w:szCs w:val="16"/>
                <w:lang w:eastAsia="cs-CZ"/>
              </w:rPr>
              <w:t>Management</w:t>
            </w:r>
          </w:p>
        </w:tc>
        <w:tc>
          <w:tcPr>
            <w:tcW w:w="5005" w:type="dxa"/>
            <w:tcBorders>
              <w:top w:val="single" w:sz="4" w:space="0" w:color="auto"/>
              <w:left w:val="nil"/>
              <w:bottom w:val="single" w:sz="4" w:space="0" w:color="auto"/>
              <w:right w:val="single" w:sz="4" w:space="0" w:color="auto"/>
            </w:tcBorders>
            <w:shd w:val="clear" w:color="auto" w:fill="auto"/>
            <w:vAlign w:val="center"/>
            <w:hideMark/>
          </w:tcPr>
          <w:p w14:paraId="3192BC0A"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sidRPr="00DF5555">
              <w:rPr>
                <w:rFonts w:asciiTheme="minorHAnsi" w:eastAsia="Times New Roman" w:hAnsiTheme="minorHAnsi" w:cstheme="minorHAnsi"/>
                <w:color w:val="000000"/>
                <w:sz w:val="16"/>
                <w:szCs w:val="16"/>
                <w:lang w:eastAsia="cs-CZ"/>
              </w:rPr>
              <w:t xml:space="preserve">Servisní modul </w:t>
            </w:r>
            <w:proofErr w:type="gramStart"/>
            <w:r w:rsidRPr="00DF5555">
              <w:rPr>
                <w:rFonts w:asciiTheme="minorHAnsi" w:eastAsia="Times New Roman" w:hAnsiTheme="minorHAnsi" w:cstheme="minorHAnsi"/>
                <w:color w:val="000000"/>
                <w:sz w:val="16"/>
                <w:szCs w:val="16"/>
                <w:lang w:eastAsia="cs-CZ"/>
              </w:rPr>
              <w:t>s</w:t>
            </w:r>
            <w:proofErr w:type="gramEnd"/>
            <w:r w:rsidRPr="00DF5555">
              <w:rPr>
                <w:rFonts w:asciiTheme="minorHAnsi" w:eastAsia="Times New Roman" w:hAnsiTheme="minorHAnsi" w:cstheme="minorHAnsi"/>
                <w:color w:val="000000"/>
                <w:sz w:val="16"/>
                <w:szCs w:val="16"/>
                <w:lang w:eastAsia="cs-CZ"/>
              </w:rPr>
              <w:t xml:space="preserve"> možnosti samostatného přístupu po management síti, možnost vzdálené klávesnice, myši a obrazovky bez nutnosti běhu OS, možnost zapínat a vypínat server, možnost bootování se vzdáleného média. Vyhrazený LAN port, podpora http/s, </w:t>
            </w:r>
            <w:proofErr w:type="spellStart"/>
            <w:r w:rsidRPr="00DF5555">
              <w:rPr>
                <w:rFonts w:asciiTheme="minorHAnsi" w:eastAsia="Times New Roman" w:hAnsiTheme="minorHAnsi" w:cstheme="minorHAnsi"/>
                <w:color w:val="000000"/>
                <w:sz w:val="16"/>
                <w:szCs w:val="16"/>
                <w:lang w:eastAsia="cs-CZ"/>
              </w:rPr>
              <w:t>ssh</w:t>
            </w:r>
            <w:proofErr w:type="spellEnd"/>
            <w:r w:rsidRPr="00DF5555">
              <w:rPr>
                <w:rFonts w:asciiTheme="minorHAnsi" w:eastAsia="Times New Roman" w:hAnsiTheme="minorHAnsi" w:cstheme="minorHAnsi"/>
                <w:color w:val="000000"/>
                <w:sz w:val="16"/>
                <w:szCs w:val="16"/>
                <w:lang w:eastAsia="cs-CZ"/>
              </w:rPr>
              <w:t xml:space="preserve">, SNMP, </w:t>
            </w:r>
            <w:proofErr w:type="spellStart"/>
            <w:r w:rsidRPr="00DF5555">
              <w:rPr>
                <w:rFonts w:asciiTheme="minorHAnsi" w:eastAsia="Times New Roman" w:hAnsiTheme="minorHAnsi" w:cstheme="minorHAnsi"/>
                <w:color w:val="000000"/>
                <w:sz w:val="16"/>
                <w:szCs w:val="16"/>
                <w:lang w:eastAsia="cs-CZ"/>
              </w:rPr>
              <w:t>syslog</w:t>
            </w:r>
            <w:proofErr w:type="spellEnd"/>
            <w:r w:rsidRPr="00DF5555">
              <w:rPr>
                <w:rFonts w:asciiTheme="minorHAnsi" w:eastAsia="Times New Roman" w:hAnsiTheme="minorHAnsi" w:cstheme="minorHAnsi"/>
                <w:color w:val="000000"/>
                <w:sz w:val="16"/>
                <w:szCs w:val="16"/>
                <w:lang w:eastAsia="cs-CZ"/>
              </w:rPr>
              <w:t xml:space="preserve">.  Okamžité a historické hodnoty teplot a napájení. Podpora </w:t>
            </w:r>
            <w:proofErr w:type="spellStart"/>
            <w:r w:rsidRPr="00DF5555">
              <w:rPr>
                <w:rFonts w:asciiTheme="minorHAnsi" w:eastAsia="Times New Roman" w:hAnsiTheme="minorHAnsi" w:cstheme="minorHAnsi"/>
                <w:color w:val="000000"/>
                <w:sz w:val="16"/>
                <w:szCs w:val="16"/>
                <w:lang w:eastAsia="cs-CZ"/>
              </w:rPr>
              <w:t>vícefaktorového</w:t>
            </w:r>
            <w:proofErr w:type="spellEnd"/>
            <w:r w:rsidRPr="00DF5555">
              <w:rPr>
                <w:rFonts w:asciiTheme="minorHAnsi" w:eastAsia="Times New Roman" w:hAnsiTheme="minorHAnsi" w:cstheme="minorHAnsi"/>
                <w:color w:val="000000"/>
                <w:sz w:val="16"/>
                <w:szCs w:val="16"/>
                <w:lang w:eastAsia="cs-CZ"/>
              </w:rPr>
              <w:t xml:space="preserve"> ověřování (autentizace)</w:t>
            </w:r>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14:paraId="65449057"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 </w:t>
            </w:r>
          </w:p>
        </w:tc>
        <w:tc>
          <w:tcPr>
            <w:tcW w:w="2428" w:type="dxa"/>
            <w:tcBorders>
              <w:top w:val="single" w:sz="4" w:space="0" w:color="auto"/>
              <w:left w:val="nil"/>
              <w:bottom w:val="single" w:sz="4" w:space="0" w:color="auto"/>
              <w:right w:val="single" w:sz="4" w:space="0" w:color="auto"/>
            </w:tcBorders>
            <w:shd w:val="clear" w:color="auto" w:fill="auto"/>
            <w:noWrap/>
            <w:vAlign w:val="center"/>
            <w:hideMark/>
          </w:tcPr>
          <w:p w14:paraId="1262491A"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 </w:t>
            </w:r>
          </w:p>
        </w:tc>
      </w:tr>
      <w:tr w:rsidR="00DE304B" w:rsidRPr="00E96E8D" w14:paraId="6193AA67" w14:textId="77777777" w:rsidTr="00CB194C">
        <w:trPr>
          <w:trHeight w:val="20"/>
        </w:trPr>
        <w:tc>
          <w:tcPr>
            <w:tcW w:w="1670" w:type="dxa"/>
            <w:vMerge/>
            <w:tcBorders>
              <w:top w:val="single" w:sz="4" w:space="0" w:color="auto"/>
              <w:left w:val="single" w:sz="4" w:space="0" w:color="auto"/>
              <w:bottom w:val="single" w:sz="4" w:space="0" w:color="auto"/>
              <w:right w:val="single" w:sz="4" w:space="0" w:color="auto"/>
            </w:tcBorders>
            <w:vAlign w:val="center"/>
            <w:hideMark/>
          </w:tcPr>
          <w:p w14:paraId="5E75A5C8" w14:textId="77777777" w:rsidR="00DE304B" w:rsidRPr="00DF5555"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hideMark/>
          </w:tcPr>
          <w:p w14:paraId="6265D76D"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sidRPr="00DF5555">
              <w:rPr>
                <w:rFonts w:asciiTheme="minorHAnsi" w:eastAsia="Times New Roman" w:hAnsiTheme="minorHAnsi" w:cstheme="minorHAnsi"/>
                <w:color w:val="000000"/>
                <w:sz w:val="16"/>
                <w:szCs w:val="16"/>
                <w:lang w:eastAsia="cs-CZ"/>
              </w:rPr>
              <w:t>Provoní podmínky</w:t>
            </w:r>
          </w:p>
        </w:tc>
        <w:tc>
          <w:tcPr>
            <w:tcW w:w="5005" w:type="dxa"/>
            <w:tcBorders>
              <w:top w:val="single" w:sz="4" w:space="0" w:color="auto"/>
              <w:left w:val="nil"/>
              <w:bottom w:val="single" w:sz="4" w:space="0" w:color="auto"/>
              <w:right w:val="single" w:sz="4" w:space="0" w:color="auto"/>
            </w:tcBorders>
            <w:shd w:val="clear" w:color="auto" w:fill="auto"/>
            <w:vAlign w:val="center"/>
            <w:hideMark/>
          </w:tcPr>
          <w:p w14:paraId="78064E68"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sidRPr="00DF5555">
              <w:rPr>
                <w:rFonts w:asciiTheme="minorHAnsi" w:eastAsia="Times New Roman" w:hAnsiTheme="minorHAnsi" w:cstheme="minorHAnsi"/>
                <w:color w:val="000000"/>
                <w:sz w:val="16"/>
                <w:szCs w:val="16"/>
                <w:lang w:eastAsia="cs-CZ"/>
              </w:rPr>
              <w:t>určen pro provoz v běžném neklimatizovaném prostředí do 40 (nárazově až 45) stupňů Celsia</w:t>
            </w:r>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14:paraId="24FAD582"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 </w:t>
            </w:r>
          </w:p>
        </w:tc>
        <w:tc>
          <w:tcPr>
            <w:tcW w:w="2428" w:type="dxa"/>
            <w:tcBorders>
              <w:top w:val="single" w:sz="4" w:space="0" w:color="auto"/>
              <w:left w:val="nil"/>
              <w:bottom w:val="single" w:sz="4" w:space="0" w:color="auto"/>
              <w:right w:val="single" w:sz="4" w:space="0" w:color="auto"/>
            </w:tcBorders>
            <w:shd w:val="clear" w:color="auto" w:fill="auto"/>
            <w:noWrap/>
            <w:vAlign w:val="center"/>
            <w:hideMark/>
          </w:tcPr>
          <w:p w14:paraId="45DD9B17"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 </w:t>
            </w:r>
          </w:p>
        </w:tc>
      </w:tr>
      <w:tr w:rsidR="00DE304B" w:rsidRPr="00E96E8D" w14:paraId="33C9EF3A" w14:textId="77777777" w:rsidTr="00CB194C">
        <w:trPr>
          <w:trHeight w:val="20"/>
        </w:trPr>
        <w:tc>
          <w:tcPr>
            <w:tcW w:w="1670" w:type="dxa"/>
            <w:vMerge/>
            <w:tcBorders>
              <w:top w:val="single" w:sz="4" w:space="0" w:color="auto"/>
              <w:left w:val="single" w:sz="4" w:space="0" w:color="auto"/>
              <w:bottom w:val="single" w:sz="4" w:space="0" w:color="auto"/>
              <w:right w:val="single" w:sz="4" w:space="0" w:color="auto"/>
            </w:tcBorders>
            <w:vAlign w:val="center"/>
            <w:hideMark/>
          </w:tcPr>
          <w:p w14:paraId="78FD2494" w14:textId="77777777" w:rsidR="00DE304B" w:rsidRPr="00870199" w:rsidRDefault="00DE304B" w:rsidP="00404317">
            <w:pPr>
              <w:spacing w:after="0"/>
              <w:jc w:val="center"/>
              <w:rPr>
                <w:rFonts w:asciiTheme="minorHAnsi" w:eastAsia="Times New Roman" w:hAnsiTheme="minorHAnsi" w:cstheme="minorHAnsi"/>
                <w:b/>
                <w:bCs/>
                <w:color w:val="000000"/>
                <w:sz w:val="16"/>
                <w:szCs w:val="16"/>
                <w:highlight w:val="yellow"/>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hideMark/>
          </w:tcPr>
          <w:p w14:paraId="227148F0"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sidRPr="00DF5555">
              <w:rPr>
                <w:rFonts w:asciiTheme="minorHAnsi" w:eastAsia="Times New Roman" w:hAnsiTheme="minorHAnsi" w:cstheme="minorHAnsi"/>
                <w:color w:val="000000"/>
                <w:sz w:val="16"/>
                <w:szCs w:val="16"/>
                <w:lang w:eastAsia="cs-CZ"/>
              </w:rPr>
              <w:t>Napájení</w:t>
            </w:r>
          </w:p>
        </w:tc>
        <w:tc>
          <w:tcPr>
            <w:tcW w:w="5005" w:type="dxa"/>
            <w:tcBorders>
              <w:top w:val="single" w:sz="4" w:space="0" w:color="auto"/>
              <w:left w:val="nil"/>
              <w:bottom w:val="single" w:sz="4" w:space="0" w:color="auto"/>
              <w:right w:val="single" w:sz="4" w:space="0" w:color="auto"/>
            </w:tcBorders>
            <w:shd w:val="clear" w:color="auto" w:fill="auto"/>
            <w:vAlign w:val="center"/>
            <w:hideMark/>
          </w:tcPr>
          <w:p w14:paraId="6F07ECBC"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sidRPr="00DF5555">
              <w:rPr>
                <w:rFonts w:asciiTheme="minorHAnsi" w:eastAsia="Times New Roman" w:hAnsiTheme="minorHAnsi" w:cstheme="minorHAnsi"/>
                <w:color w:val="000000"/>
                <w:sz w:val="16"/>
                <w:szCs w:val="16"/>
                <w:lang w:eastAsia="cs-CZ"/>
              </w:rPr>
              <w:t xml:space="preserve">2x napájecí zdroj, redundance, </w:t>
            </w:r>
            <w:r>
              <w:rPr>
                <w:rFonts w:asciiTheme="minorHAnsi" w:eastAsia="Times New Roman" w:hAnsiTheme="minorHAnsi" w:cstheme="minorHAnsi"/>
                <w:color w:val="000000"/>
                <w:sz w:val="16"/>
                <w:szCs w:val="16"/>
                <w:lang w:eastAsia="cs-CZ"/>
              </w:rPr>
              <w:t xml:space="preserve">min. </w:t>
            </w:r>
            <w:proofErr w:type="gramStart"/>
            <w:r>
              <w:rPr>
                <w:rFonts w:asciiTheme="minorHAnsi" w:eastAsia="Times New Roman" w:hAnsiTheme="minorHAnsi" w:cstheme="minorHAnsi"/>
                <w:color w:val="000000"/>
                <w:sz w:val="16"/>
                <w:szCs w:val="16"/>
                <w:lang w:eastAsia="cs-CZ"/>
              </w:rPr>
              <w:t>750W</w:t>
            </w:r>
            <w:proofErr w:type="gramEnd"/>
            <w:r>
              <w:rPr>
                <w:rFonts w:asciiTheme="minorHAnsi" w:eastAsia="Times New Roman" w:hAnsiTheme="minorHAnsi" w:cstheme="minorHAnsi"/>
                <w:color w:val="000000"/>
                <w:sz w:val="16"/>
                <w:szCs w:val="16"/>
                <w:lang w:eastAsia="cs-CZ"/>
              </w:rPr>
              <w:t xml:space="preserve">, </w:t>
            </w:r>
            <w:r w:rsidRPr="00DF5555">
              <w:rPr>
                <w:rFonts w:asciiTheme="minorHAnsi" w:eastAsia="Times New Roman" w:hAnsiTheme="minorHAnsi" w:cstheme="minorHAnsi"/>
                <w:color w:val="000000"/>
                <w:sz w:val="16"/>
                <w:szCs w:val="16"/>
                <w:lang w:eastAsia="cs-CZ"/>
              </w:rPr>
              <w:t xml:space="preserve">min. </w:t>
            </w:r>
            <w:proofErr w:type="spellStart"/>
            <w:r w:rsidRPr="00DF5555">
              <w:rPr>
                <w:rFonts w:asciiTheme="minorHAnsi" w:eastAsia="Times New Roman" w:hAnsiTheme="minorHAnsi" w:cstheme="minorHAnsi"/>
                <w:color w:val="000000"/>
                <w:sz w:val="16"/>
                <w:szCs w:val="16"/>
                <w:lang w:eastAsia="cs-CZ"/>
              </w:rPr>
              <w:t>Platinum</w:t>
            </w:r>
            <w:proofErr w:type="spellEnd"/>
            <w:r w:rsidRPr="00DF5555">
              <w:rPr>
                <w:rFonts w:asciiTheme="minorHAnsi" w:eastAsia="Times New Roman" w:hAnsiTheme="minorHAnsi" w:cstheme="minorHAnsi"/>
                <w:color w:val="000000"/>
                <w:sz w:val="16"/>
                <w:szCs w:val="16"/>
                <w:lang w:eastAsia="cs-CZ"/>
              </w:rPr>
              <w:t xml:space="preserve"> specifikace dle 80 PLUS https://cs.wikipedia.org/wiki/80_Plus </w:t>
            </w:r>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14:paraId="1E11E86D"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 </w:t>
            </w:r>
          </w:p>
        </w:tc>
        <w:tc>
          <w:tcPr>
            <w:tcW w:w="2428" w:type="dxa"/>
            <w:tcBorders>
              <w:top w:val="single" w:sz="4" w:space="0" w:color="auto"/>
              <w:left w:val="nil"/>
              <w:bottom w:val="single" w:sz="4" w:space="0" w:color="auto"/>
              <w:right w:val="single" w:sz="4" w:space="0" w:color="auto"/>
            </w:tcBorders>
            <w:shd w:val="clear" w:color="auto" w:fill="auto"/>
            <w:noWrap/>
            <w:vAlign w:val="center"/>
            <w:hideMark/>
          </w:tcPr>
          <w:p w14:paraId="300E6874"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 </w:t>
            </w:r>
          </w:p>
        </w:tc>
      </w:tr>
      <w:tr w:rsidR="00DE304B" w:rsidRPr="00E96E8D" w14:paraId="45BC70F9" w14:textId="77777777" w:rsidTr="00CB194C">
        <w:trPr>
          <w:trHeight w:val="20"/>
        </w:trPr>
        <w:tc>
          <w:tcPr>
            <w:tcW w:w="1670" w:type="dxa"/>
            <w:vMerge/>
            <w:tcBorders>
              <w:top w:val="single" w:sz="4" w:space="0" w:color="auto"/>
              <w:left w:val="single" w:sz="4" w:space="0" w:color="auto"/>
              <w:bottom w:val="single" w:sz="4" w:space="0" w:color="auto"/>
              <w:right w:val="single" w:sz="4" w:space="0" w:color="auto"/>
            </w:tcBorders>
            <w:vAlign w:val="center"/>
            <w:hideMark/>
          </w:tcPr>
          <w:p w14:paraId="64EB49AD" w14:textId="77777777" w:rsidR="00DE304B" w:rsidRPr="00870199" w:rsidRDefault="00DE304B" w:rsidP="00404317">
            <w:pPr>
              <w:spacing w:after="0"/>
              <w:jc w:val="center"/>
              <w:rPr>
                <w:rFonts w:asciiTheme="minorHAnsi" w:eastAsia="Times New Roman" w:hAnsiTheme="minorHAnsi" w:cstheme="minorHAnsi"/>
                <w:b/>
                <w:bCs/>
                <w:color w:val="000000"/>
                <w:sz w:val="16"/>
                <w:szCs w:val="16"/>
                <w:highlight w:val="yellow"/>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hideMark/>
          </w:tcPr>
          <w:p w14:paraId="3176683C"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sidRPr="00DF5555">
              <w:rPr>
                <w:rFonts w:asciiTheme="minorHAnsi" w:eastAsia="Times New Roman" w:hAnsiTheme="minorHAnsi" w:cstheme="minorHAnsi"/>
                <w:color w:val="000000"/>
                <w:sz w:val="16"/>
                <w:szCs w:val="16"/>
                <w:lang w:eastAsia="cs-CZ"/>
              </w:rPr>
              <w:t>Management</w:t>
            </w:r>
          </w:p>
        </w:tc>
        <w:tc>
          <w:tcPr>
            <w:tcW w:w="5005" w:type="dxa"/>
            <w:tcBorders>
              <w:top w:val="single" w:sz="4" w:space="0" w:color="auto"/>
              <w:left w:val="nil"/>
              <w:bottom w:val="single" w:sz="4" w:space="0" w:color="auto"/>
              <w:right w:val="single" w:sz="4" w:space="0" w:color="auto"/>
            </w:tcBorders>
            <w:shd w:val="clear" w:color="auto" w:fill="auto"/>
            <w:vAlign w:val="center"/>
            <w:hideMark/>
          </w:tcPr>
          <w:p w14:paraId="26899F57"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sidRPr="00DF5555">
              <w:rPr>
                <w:rFonts w:asciiTheme="minorHAnsi" w:eastAsia="Times New Roman" w:hAnsiTheme="minorHAnsi" w:cstheme="minorHAnsi"/>
                <w:color w:val="000000"/>
                <w:sz w:val="16"/>
                <w:szCs w:val="16"/>
                <w:lang w:eastAsia="cs-CZ"/>
              </w:rPr>
              <w:t xml:space="preserve">Stavové informace na čelním panelu s výraznou indikací nestandardních a chybových provozní stavů či parametrů (min. napájení, teplota, vada HDD. Aktivní indikace standardního provozního stavu. </w:t>
            </w:r>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14:paraId="08B28268"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 </w:t>
            </w:r>
          </w:p>
        </w:tc>
        <w:tc>
          <w:tcPr>
            <w:tcW w:w="2428" w:type="dxa"/>
            <w:tcBorders>
              <w:top w:val="single" w:sz="4" w:space="0" w:color="auto"/>
              <w:left w:val="nil"/>
              <w:bottom w:val="single" w:sz="4" w:space="0" w:color="auto"/>
              <w:right w:val="single" w:sz="4" w:space="0" w:color="auto"/>
            </w:tcBorders>
            <w:shd w:val="clear" w:color="auto" w:fill="auto"/>
            <w:noWrap/>
            <w:vAlign w:val="center"/>
            <w:hideMark/>
          </w:tcPr>
          <w:p w14:paraId="4341934B"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 </w:t>
            </w:r>
          </w:p>
        </w:tc>
      </w:tr>
      <w:tr w:rsidR="00DE304B" w:rsidRPr="00E96E8D" w14:paraId="07EBDD5E" w14:textId="77777777" w:rsidTr="00CB194C">
        <w:trPr>
          <w:trHeight w:val="20"/>
        </w:trPr>
        <w:tc>
          <w:tcPr>
            <w:tcW w:w="1670" w:type="dxa"/>
            <w:vMerge/>
            <w:tcBorders>
              <w:top w:val="single" w:sz="4" w:space="0" w:color="auto"/>
              <w:left w:val="single" w:sz="4" w:space="0" w:color="auto"/>
              <w:bottom w:val="single" w:sz="4" w:space="0" w:color="auto"/>
              <w:right w:val="single" w:sz="4" w:space="0" w:color="auto"/>
            </w:tcBorders>
            <w:vAlign w:val="center"/>
            <w:hideMark/>
          </w:tcPr>
          <w:p w14:paraId="6946DA4B" w14:textId="77777777" w:rsidR="00DE304B" w:rsidRPr="00870199" w:rsidRDefault="00DE304B" w:rsidP="00404317">
            <w:pPr>
              <w:spacing w:after="0"/>
              <w:jc w:val="center"/>
              <w:rPr>
                <w:rFonts w:asciiTheme="minorHAnsi" w:eastAsia="Times New Roman" w:hAnsiTheme="minorHAnsi" w:cstheme="minorHAnsi"/>
                <w:b/>
                <w:bCs/>
                <w:color w:val="000000"/>
                <w:sz w:val="16"/>
                <w:szCs w:val="16"/>
                <w:highlight w:val="yellow"/>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hideMark/>
          </w:tcPr>
          <w:p w14:paraId="5E316748"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sidRPr="00DF5555">
              <w:rPr>
                <w:rFonts w:asciiTheme="minorHAnsi" w:eastAsia="Times New Roman" w:hAnsiTheme="minorHAnsi" w:cstheme="minorHAnsi"/>
                <w:color w:val="000000"/>
                <w:sz w:val="16"/>
                <w:szCs w:val="16"/>
                <w:lang w:eastAsia="cs-CZ"/>
              </w:rPr>
              <w:t>Záruka</w:t>
            </w:r>
          </w:p>
        </w:tc>
        <w:tc>
          <w:tcPr>
            <w:tcW w:w="5005" w:type="dxa"/>
            <w:tcBorders>
              <w:top w:val="single" w:sz="4" w:space="0" w:color="auto"/>
              <w:left w:val="nil"/>
              <w:bottom w:val="single" w:sz="4" w:space="0" w:color="auto"/>
              <w:right w:val="single" w:sz="4" w:space="0" w:color="auto"/>
            </w:tcBorders>
            <w:shd w:val="clear" w:color="auto" w:fill="auto"/>
            <w:vAlign w:val="center"/>
            <w:hideMark/>
          </w:tcPr>
          <w:p w14:paraId="28540E8C"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sidRPr="00DF5555">
              <w:rPr>
                <w:rFonts w:asciiTheme="minorHAnsi" w:eastAsia="Times New Roman" w:hAnsiTheme="minorHAnsi" w:cstheme="minorHAnsi"/>
                <w:color w:val="000000"/>
                <w:sz w:val="16"/>
                <w:szCs w:val="16"/>
                <w:lang w:eastAsia="cs-CZ"/>
              </w:rPr>
              <w:t>min. 60 měsíců zajištěná výrobcem, v místě instalace v režimu NBD</w:t>
            </w:r>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14:paraId="3BBEDF16"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 </w:t>
            </w:r>
          </w:p>
        </w:tc>
        <w:tc>
          <w:tcPr>
            <w:tcW w:w="2428" w:type="dxa"/>
            <w:tcBorders>
              <w:top w:val="single" w:sz="4" w:space="0" w:color="auto"/>
              <w:left w:val="nil"/>
              <w:bottom w:val="single" w:sz="4" w:space="0" w:color="auto"/>
              <w:right w:val="single" w:sz="4" w:space="0" w:color="auto"/>
            </w:tcBorders>
            <w:shd w:val="clear" w:color="auto" w:fill="auto"/>
            <w:noWrap/>
            <w:vAlign w:val="center"/>
            <w:hideMark/>
          </w:tcPr>
          <w:p w14:paraId="24811ABF"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 </w:t>
            </w:r>
          </w:p>
        </w:tc>
      </w:tr>
      <w:tr w:rsidR="00DE304B" w:rsidRPr="00E96E8D" w14:paraId="768D6863" w14:textId="77777777" w:rsidTr="00CB194C">
        <w:trPr>
          <w:trHeight w:val="20"/>
        </w:trPr>
        <w:tc>
          <w:tcPr>
            <w:tcW w:w="1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9819AA" w14:textId="77777777" w:rsidR="00DE304B" w:rsidRPr="00E96E8D" w:rsidRDefault="00DE304B" w:rsidP="00404317">
            <w:pPr>
              <w:spacing w:after="0"/>
              <w:jc w:val="center"/>
              <w:rPr>
                <w:rFonts w:asciiTheme="minorHAnsi" w:eastAsia="Times New Roman" w:hAnsiTheme="minorHAnsi" w:cstheme="minorHAnsi"/>
                <w:b/>
                <w:bCs/>
                <w:color w:val="000000"/>
                <w:sz w:val="16"/>
                <w:szCs w:val="16"/>
                <w:lang w:eastAsia="cs-CZ"/>
              </w:rPr>
            </w:pPr>
            <w:r w:rsidRPr="00E96E8D">
              <w:rPr>
                <w:rFonts w:asciiTheme="minorHAnsi" w:eastAsia="Times New Roman" w:hAnsiTheme="minorHAnsi" w:cstheme="minorHAnsi"/>
                <w:b/>
                <w:bCs/>
                <w:color w:val="000000"/>
                <w:sz w:val="16"/>
                <w:szCs w:val="16"/>
                <w:lang w:eastAsia="cs-CZ"/>
              </w:rPr>
              <w:t>SW licence</w:t>
            </w:r>
            <w:r w:rsidRPr="00E96E8D">
              <w:rPr>
                <w:rFonts w:asciiTheme="minorHAnsi" w:eastAsia="Times New Roman" w:hAnsiTheme="minorHAnsi" w:cstheme="minorHAnsi"/>
                <w:b/>
                <w:bCs/>
                <w:color w:val="000000"/>
                <w:sz w:val="16"/>
                <w:szCs w:val="16"/>
                <w:lang w:eastAsia="cs-CZ"/>
              </w:rPr>
              <w:br/>
              <w:t>operačních systémů</w:t>
            </w:r>
          </w:p>
        </w:tc>
        <w:tc>
          <w:tcPr>
            <w:tcW w:w="1539" w:type="dxa"/>
            <w:tcBorders>
              <w:top w:val="single" w:sz="4" w:space="0" w:color="auto"/>
              <w:left w:val="nil"/>
              <w:bottom w:val="single" w:sz="4" w:space="0" w:color="auto"/>
              <w:right w:val="single" w:sz="4" w:space="0" w:color="auto"/>
            </w:tcBorders>
            <w:shd w:val="clear" w:color="auto" w:fill="auto"/>
            <w:vAlign w:val="center"/>
            <w:hideMark/>
          </w:tcPr>
          <w:p w14:paraId="2C1D89A4"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Serverové operační systémy</w:t>
            </w:r>
          </w:p>
        </w:tc>
        <w:tc>
          <w:tcPr>
            <w:tcW w:w="5005" w:type="dxa"/>
            <w:tcBorders>
              <w:top w:val="single" w:sz="4" w:space="0" w:color="auto"/>
              <w:left w:val="nil"/>
              <w:bottom w:val="single" w:sz="4" w:space="0" w:color="auto"/>
              <w:right w:val="single" w:sz="4" w:space="0" w:color="auto"/>
            </w:tcBorders>
            <w:shd w:val="clear" w:color="auto" w:fill="auto"/>
            <w:vAlign w:val="center"/>
            <w:hideMark/>
          </w:tcPr>
          <w:p w14:paraId="04362E3A" w14:textId="77777777" w:rsidR="00DE304B"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 xml:space="preserve">3 ks licencí </w:t>
            </w:r>
            <w:proofErr w:type="gramStart"/>
            <w:r w:rsidRPr="00E96E8D">
              <w:rPr>
                <w:rFonts w:asciiTheme="minorHAnsi" w:eastAsia="Times New Roman" w:hAnsiTheme="minorHAnsi" w:cstheme="minorHAnsi"/>
                <w:color w:val="000000"/>
                <w:sz w:val="16"/>
                <w:szCs w:val="16"/>
                <w:lang w:eastAsia="cs-CZ"/>
              </w:rPr>
              <w:t>64-bitového</w:t>
            </w:r>
            <w:proofErr w:type="gramEnd"/>
            <w:r w:rsidRPr="00E96E8D">
              <w:rPr>
                <w:rFonts w:asciiTheme="minorHAnsi" w:eastAsia="Times New Roman" w:hAnsiTheme="minorHAnsi" w:cstheme="minorHAnsi"/>
                <w:color w:val="000000"/>
                <w:sz w:val="16"/>
                <w:szCs w:val="16"/>
                <w:lang w:eastAsia="cs-CZ"/>
              </w:rPr>
              <w:t xml:space="preserve"> serverového operačního systému v aktuální verzi. Každá licence musí umožnit provoz hypervizoru a min. 2 virtuálních serverů stejné verze v prostředí nabízené serverové virtualizace, dále provoz všech nabízených aplikací a management nástrojů.</w:t>
            </w:r>
          </w:p>
          <w:p w14:paraId="2D980BC9"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Pr>
                <w:rFonts w:asciiTheme="minorHAnsi" w:eastAsia="Times New Roman" w:hAnsiTheme="minorHAnsi" w:cstheme="minorHAnsi"/>
                <w:color w:val="000000"/>
                <w:sz w:val="16"/>
                <w:szCs w:val="16"/>
                <w:lang w:eastAsia="cs-CZ"/>
              </w:rPr>
              <w:t>Součástí ceny bude i 210ks přístupových licencí pro zařízení.</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3D08F802"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 </w:t>
            </w:r>
          </w:p>
        </w:tc>
        <w:tc>
          <w:tcPr>
            <w:tcW w:w="2428" w:type="dxa"/>
            <w:tcBorders>
              <w:top w:val="single" w:sz="4" w:space="0" w:color="auto"/>
              <w:left w:val="nil"/>
              <w:bottom w:val="single" w:sz="4" w:space="0" w:color="auto"/>
              <w:right w:val="single" w:sz="4" w:space="0" w:color="auto"/>
            </w:tcBorders>
            <w:shd w:val="clear" w:color="auto" w:fill="auto"/>
            <w:noWrap/>
            <w:vAlign w:val="center"/>
            <w:hideMark/>
          </w:tcPr>
          <w:p w14:paraId="1C1F4456"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 </w:t>
            </w:r>
          </w:p>
        </w:tc>
      </w:tr>
      <w:tr w:rsidR="00DE304B" w:rsidRPr="00E96E8D" w14:paraId="6F47C01D" w14:textId="77777777" w:rsidTr="00CB194C">
        <w:trPr>
          <w:trHeight w:val="20"/>
        </w:trPr>
        <w:tc>
          <w:tcPr>
            <w:tcW w:w="1670" w:type="dxa"/>
            <w:vMerge w:val="restart"/>
            <w:tcBorders>
              <w:top w:val="single" w:sz="4" w:space="0" w:color="auto"/>
              <w:left w:val="single" w:sz="4" w:space="0" w:color="auto"/>
              <w:right w:val="single" w:sz="4" w:space="0" w:color="auto"/>
            </w:tcBorders>
            <w:vAlign w:val="center"/>
          </w:tcPr>
          <w:p w14:paraId="29EA934E" w14:textId="77777777" w:rsidR="00DE304B" w:rsidRPr="00E96E8D" w:rsidRDefault="00DE304B" w:rsidP="00404317">
            <w:pPr>
              <w:spacing w:after="0"/>
              <w:jc w:val="center"/>
              <w:rPr>
                <w:rFonts w:asciiTheme="minorHAnsi" w:eastAsia="Times New Roman" w:hAnsiTheme="minorHAnsi" w:cstheme="minorHAnsi"/>
                <w:b/>
                <w:bCs/>
                <w:color w:val="000000"/>
                <w:sz w:val="16"/>
                <w:szCs w:val="16"/>
                <w:lang w:eastAsia="cs-CZ"/>
              </w:rPr>
            </w:pPr>
            <w:r>
              <w:rPr>
                <w:rFonts w:asciiTheme="minorHAnsi" w:eastAsia="Times New Roman" w:hAnsiTheme="minorHAnsi" w:cstheme="minorHAnsi"/>
                <w:b/>
                <w:bCs/>
                <w:color w:val="000000"/>
                <w:sz w:val="16"/>
                <w:szCs w:val="16"/>
                <w:lang w:eastAsia="cs-CZ"/>
              </w:rPr>
              <w:t xml:space="preserve">SW licence </w:t>
            </w:r>
            <w:r>
              <w:rPr>
                <w:rFonts w:asciiTheme="minorHAnsi" w:eastAsia="Times New Roman" w:hAnsiTheme="minorHAnsi" w:cstheme="minorHAnsi"/>
                <w:b/>
                <w:bCs/>
                <w:color w:val="000000"/>
                <w:sz w:val="16"/>
                <w:szCs w:val="16"/>
                <w:lang w:eastAsia="cs-CZ"/>
              </w:rPr>
              <w:br/>
              <w:t>pro serverovou virtualizaci</w:t>
            </w:r>
          </w:p>
        </w:tc>
        <w:tc>
          <w:tcPr>
            <w:tcW w:w="1539" w:type="dxa"/>
            <w:tcBorders>
              <w:top w:val="single" w:sz="4" w:space="0" w:color="auto"/>
              <w:left w:val="single" w:sz="4" w:space="0" w:color="auto"/>
              <w:bottom w:val="single" w:sz="4" w:space="0" w:color="auto"/>
              <w:right w:val="single" w:sz="4" w:space="0" w:color="auto"/>
            </w:tcBorders>
            <w:shd w:val="clear" w:color="auto" w:fill="auto"/>
            <w:vAlign w:val="center"/>
          </w:tcPr>
          <w:p w14:paraId="2721DC32"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Pr>
                <w:rFonts w:asciiTheme="minorHAnsi" w:eastAsia="Times New Roman" w:hAnsiTheme="minorHAnsi" w:cstheme="minorHAnsi"/>
                <w:color w:val="000000"/>
                <w:sz w:val="16"/>
                <w:szCs w:val="16"/>
                <w:lang w:eastAsia="cs-CZ"/>
              </w:rPr>
              <w:t>Serverová virtualizace</w:t>
            </w:r>
          </w:p>
        </w:tc>
        <w:tc>
          <w:tcPr>
            <w:tcW w:w="5005" w:type="dxa"/>
            <w:tcBorders>
              <w:top w:val="single" w:sz="4" w:space="0" w:color="auto"/>
              <w:left w:val="single" w:sz="4" w:space="0" w:color="auto"/>
              <w:bottom w:val="single" w:sz="4" w:space="0" w:color="auto"/>
              <w:right w:val="single" w:sz="4" w:space="0" w:color="auto"/>
            </w:tcBorders>
            <w:shd w:val="clear" w:color="auto" w:fill="auto"/>
            <w:vAlign w:val="center"/>
          </w:tcPr>
          <w:p w14:paraId="5909413B"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8A02A1">
              <w:rPr>
                <w:rFonts w:asciiTheme="minorHAnsi" w:eastAsia="Times New Roman" w:hAnsiTheme="minorHAnsi" w:cstheme="minorHAnsi"/>
                <w:color w:val="000000"/>
                <w:sz w:val="16"/>
                <w:szCs w:val="16"/>
                <w:lang w:eastAsia="cs-CZ"/>
              </w:rPr>
              <w:t xml:space="preserve">Software pro virtualizaci serverů včetně management konzole musí licenčně pokrývat použití pro 6 fyzických procesorů </w:t>
            </w:r>
            <w:proofErr w:type="gramStart"/>
            <w:r w:rsidRPr="008A02A1">
              <w:rPr>
                <w:rFonts w:asciiTheme="minorHAnsi" w:eastAsia="Times New Roman" w:hAnsiTheme="minorHAnsi" w:cstheme="minorHAnsi"/>
                <w:color w:val="000000"/>
                <w:sz w:val="16"/>
                <w:szCs w:val="16"/>
                <w:lang w:eastAsia="cs-CZ"/>
              </w:rPr>
              <w:t>( 3</w:t>
            </w:r>
            <w:proofErr w:type="gramEnd"/>
            <w:r w:rsidRPr="008A02A1">
              <w:rPr>
                <w:rFonts w:asciiTheme="minorHAnsi" w:eastAsia="Times New Roman" w:hAnsiTheme="minorHAnsi" w:cstheme="minorHAnsi"/>
                <w:color w:val="000000"/>
                <w:sz w:val="16"/>
                <w:szCs w:val="16"/>
                <w:lang w:eastAsia="cs-CZ"/>
              </w:rPr>
              <w:t xml:space="preserve"> fyzické servery, každý max. dva procesory )</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531850D2"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E160B4"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2C4D4250" w14:textId="77777777" w:rsidTr="00CB194C">
        <w:trPr>
          <w:trHeight w:val="20"/>
        </w:trPr>
        <w:tc>
          <w:tcPr>
            <w:tcW w:w="1670" w:type="dxa"/>
            <w:vMerge/>
            <w:tcBorders>
              <w:left w:val="single" w:sz="4" w:space="0" w:color="auto"/>
              <w:right w:val="single" w:sz="4" w:space="0" w:color="auto"/>
            </w:tcBorders>
            <w:vAlign w:val="center"/>
          </w:tcPr>
          <w:p w14:paraId="2EA219DD" w14:textId="77777777" w:rsidR="00DE304B"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single" w:sz="4" w:space="0" w:color="auto"/>
              <w:bottom w:val="single" w:sz="4" w:space="0" w:color="auto"/>
              <w:right w:val="single" w:sz="4" w:space="0" w:color="auto"/>
            </w:tcBorders>
            <w:shd w:val="clear" w:color="auto" w:fill="auto"/>
            <w:vAlign w:val="center"/>
          </w:tcPr>
          <w:p w14:paraId="1BC6FA8B"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Pr>
                <w:rFonts w:asciiTheme="minorHAnsi" w:eastAsia="Times New Roman" w:hAnsiTheme="minorHAnsi" w:cstheme="minorHAnsi"/>
                <w:color w:val="000000"/>
                <w:sz w:val="16"/>
                <w:szCs w:val="16"/>
                <w:lang w:eastAsia="cs-CZ"/>
              </w:rPr>
              <w:t>Podpora zálohování</w:t>
            </w:r>
          </w:p>
        </w:tc>
        <w:tc>
          <w:tcPr>
            <w:tcW w:w="5005" w:type="dxa"/>
            <w:tcBorders>
              <w:top w:val="single" w:sz="4" w:space="0" w:color="auto"/>
              <w:left w:val="single" w:sz="4" w:space="0" w:color="auto"/>
              <w:bottom w:val="single" w:sz="4" w:space="0" w:color="auto"/>
              <w:right w:val="single" w:sz="4" w:space="0" w:color="auto"/>
            </w:tcBorders>
            <w:shd w:val="clear" w:color="auto" w:fill="auto"/>
            <w:vAlign w:val="center"/>
          </w:tcPr>
          <w:p w14:paraId="3B86765F" w14:textId="77777777" w:rsidR="00DE304B" w:rsidRPr="008A02A1" w:rsidRDefault="00DE304B" w:rsidP="00404317">
            <w:pPr>
              <w:spacing w:after="0"/>
              <w:jc w:val="left"/>
              <w:rPr>
                <w:rFonts w:asciiTheme="minorHAnsi" w:eastAsia="Times New Roman" w:hAnsiTheme="minorHAnsi" w:cstheme="minorHAnsi"/>
                <w:color w:val="000000"/>
                <w:sz w:val="16"/>
                <w:szCs w:val="16"/>
                <w:lang w:eastAsia="cs-CZ"/>
              </w:rPr>
            </w:pPr>
            <w:r w:rsidRPr="008A02A1">
              <w:rPr>
                <w:rFonts w:asciiTheme="minorHAnsi" w:eastAsia="Times New Roman" w:hAnsiTheme="minorHAnsi" w:cstheme="minorHAnsi"/>
                <w:color w:val="000000"/>
                <w:sz w:val="16"/>
                <w:szCs w:val="16"/>
                <w:lang w:eastAsia="cs-CZ"/>
              </w:rPr>
              <w:t>Funkcionalita, která bude provádět diskovou zálohu a jednoduchou obnovu na úrovni image virtuálních strojů nebo jednotlivých souborů</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3077E61E"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C3CAF1"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14A76E72" w14:textId="77777777" w:rsidTr="00CB194C">
        <w:trPr>
          <w:trHeight w:val="20"/>
        </w:trPr>
        <w:tc>
          <w:tcPr>
            <w:tcW w:w="1670" w:type="dxa"/>
            <w:vMerge/>
            <w:tcBorders>
              <w:left w:val="single" w:sz="4" w:space="0" w:color="auto"/>
              <w:right w:val="single" w:sz="4" w:space="0" w:color="auto"/>
            </w:tcBorders>
            <w:vAlign w:val="center"/>
          </w:tcPr>
          <w:p w14:paraId="2AF5CAD6" w14:textId="77777777" w:rsidR="00DE304B"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single" w:sz="4" w:space="0" w:color="auto"/>
              <w:bottom w:val="single" w:sz="4" w:space="0" w:color="auto"/>
              <w:right w:val="single" w:sz="4" w:space="0" w:color="auto"/>
            </w:tcBorders>
            <w:shd w:val="clear" w:color="auto" w:fill="auto"/>
            <w:vAlign w:val="center"/>
          </w:tcPr>
          <w:p w14:paraId="32734112" w14:textId="77777777" w:rsidR="00DE304B" w:rsidRDefault="00DE304B" w:rsidP="00404317">
            <w:pPr>
              <w:spacing w:after="0"/>
              <w:jc w:val="left"/>
              <w:rPr>
                <w:rFonts w:asciiTheme="minorHAnsi" w:eastAsia="Times New Roman" w:hAnsiTheme="minorHAnsi" w:cstheme="minorHAnsi"/>
                <w:color w:val="000000"/>
                <w:sz w:val="16"/>
                <w:szCs w:val="16"/>
                <w:lang w:eastAsia="cs-CZ"/>
              </w:rPr>
            </w:pPr>
            <w:r>
              <w:rPr>
                <w:rFonts w:asciiTheme="minorHAnsi" w:eastAsia="Times New Roman" w:hAnsiTheme="minorHAnsi" w:cstheme="minorHAnsi"/>
                <w:color w:val="000000"/>
                <w:sz w:val="16"/>
                <w:szCs w:val="16"/>
                <w:lang w:eastAsia="cs-CZ"/>
              </w:rPr>
              <w:t>Správa a podpora</w:t>
            </w:r>
          </w:p>
        </w:tc>
        <w:tc>
          <w:tcPr>
            <w:tcW w:w="5005" w:type="dxa"/>
            <w:tcBorders>
              <w:top w:val="single" w:sz="4" w:space="0" w:color="auto"/>
              <w:left w:val="single" w:sz="4" w:space="0" w:color="auto"/>
              <w:bottom w:val="single" w:sz="4" w:space="0" w:color="auto"/>
              <w:right w:val="single" w:sz="4" w:space="0" w:color="auto"/>
            </w:tcBorders>
            <w:shd w:val="clear" w:color="auto" w:fill="auto"/>
            <w:vAlign w:val="center"/>
          </w:tcPr>
          <w:p w14:paraId="0A941467" w14:textId="77777777" w:rsidR="00DE304B" w:rsidRPr="008A02A1" w:rsidRDefault="00DE304B" w:rsidP="00404317">
            <w:pPr>
              <w:spacing w:after="0"/>
              <w:jc w:val="left"/>
              <w:rPr>
                <w:rFonts w:asciiTheme="minorHAnsi" w:eastAsia="Times New Roman" w:hAnsiTheme="minorHAnsi" w:cstheme="minorHAnsi"/>
                <w:color w:val="000000"/>
                <w:sz w:val="16"/>
                <w:szCs w:val="16"/>
                <w:lang w:eastAsia="cs-CZ"/>
              </w:rPr>
            </w:pPr>
            <w:r w:rsidRPr="008A02A1">
              <w:rPr>
                <w:rFonts w:asciiTheme="minorHAnsi" w:eastAsia="Times New Roman" w:hAnsiTheme="minorHAnsi" w:cstheme="minorHAnsi"/>
                <w:color w:val="000000"/>
                <w:sz w:val="16"/>
                <w:szCs w:val="16"/>
                <w:lang w:eastAsia="cs-CZ"/>
              </w:rPr>
              <w:t xml:space="preserve"> Komplexní správa virtuální infrastruktury z jedné konzole a umožňující integraci s produkty třetích stran</w:t>
            </w:r>
          </w:p>
          <w:p w14:paraId="6DDF641E" w14:textId="77777777" w:rsidR="00DE304B" w:rsidRPr="008A02A1" w:rsidRDefault="00DE304B" w:rsidP="00404317">
            <w:pPr>
              <w:spacing w:after="0"/>
              <w:jc w:val="left"/>
              <w:rPr>
                <w:rFonts w:asciiTheme="minorHAnsi" w:eastAsia="Times New Roman" w:hAnsiTheme="minorHAnsi" w:cstheme="minorHAnsi"/>
                <w:color w:val="000000"/>
                <w:sz w:val="16"/>
                <w:szCs w:val="16"/>
                <w:lang w:eastAsia="cs-CZ"/>
              </w:rPr>
            </w:pPr>
            <w:r w:rsidRPr="008A02A1">
              <w:rPr>
                <w:rFonts w:asciiTheme="minorHAnsi" w:eastAsia="Times New Roman" w:hAnsiTheme="minorHAnsi" w:cstheme="minorHAnsi"/>
                <w:color w:val="000000"/>
                <w:sz w:val="16"/>
                <w:szCs w:val="16"/>
                <w:lang w:eastAsia="cs-CZ"/>
              </w:rPr>
              <w:t xml:space="preserve">Software </w:t>
            </w:r>
            <w:r>
              <w:rPr>
                <w:rFonts w:asciiTheme="minorHAnsi" w:eastAsia="Times New Roman" w:hAnsiTheme="minorHAnsi" w:cstheme="minorHAnsi"/>
                <w:color w:val="000000"/>
                <w:sz w:val="16"/>
                <w:szCs w:val="16"/>
                <w:lang w:eastAsia="cs-CZ"/>
              </w:rPr>
              <w:t>s podporou 5let</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2E10D5A6"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E119CB"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30C64A3B" w14:textId="77777777" w:rsidTr="00CB194C">
        <w:trPr>
          <w:trHeight w:val="20"/>
        </w:trPr>
        <w:tc>
          <w:tcPr>
            <w:tcW w:w="1670" w:type="dxa"/>
            <w:vMerge/>
            <w:tcBorders>
              <w:left w:val="single" w:sz="4" w:space="0" w:color="auto"/>
              <w:bottom w:val="single" w:sz="4" w:space="0" w:color="auto"/>
              <w:right w:val="single" w:sz="4" w:space="0" w:color="auto"/>
            </w:tcBorders>
            <w:vAlign w:val="center"/>
          </w:tcPr>
          <w:p w14:paraId="7644BBE4" w14:textId="77777777" w:rsidR="00DE304B"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single" w:sz="4" w:space="0" w:color="auto"/>
              <w:bottom w:val="single" w:sz="4" w:space="0" w:color="auto"/>
              <w:right w:val="single" w:sz="4" w:space="0" w:color="auto"/>
            </w:tcBorders>
            <w:shd w:val="clear" w:color="auto" w:fill="auto"/>
            <w:vAlign w:val="center"/>
          </w:tcPr>
          <w:p w14:paraId="45E907AC" w14:textId="77777777" w:rsidR="00DE304B" w:rsidRDefault="00DE304B" w:rsidP="00404317">
            <w:pPr>
              <w:spacing w:after="0"/>
              <w:jc w:val="left"/>
              <w:rPr>
                <w:rFonts w:asciiTheme="minorHAnsi" w:eastAsia="Times New Roman" w:hAnsiTheme="minorHAnsi" w:cstheme="minorHAnsi"/>
                <w:color w:val="000000"/>
                <w:sz w:val="16"/>
                <w:szCs w:val="16"/>
                <w:lang w:eastAsia="cs-CZ"/>
              </w:rPr>
            </w:pPr>
            <w:r>
              <w:rPr>
                <w:rFonts w:asciiTheme="minorHAnsi" w:eastAsia="Times New Roman" w:hAnsiTheme="minorHAnsi" w:cstheme="minorHAnsi"/>
                <w:color w:val="000000"/>
                <w:sz w:val="16"/>
                <w:szCs w:val="16"/>
                <w:lang w:eastAsia="cs-CZ"/>
              </w:rPr>
              <w:t>Podporované OS</w:t>
            </w:r>
          </w:p>
        </w:tc>
        <w:tc>
          <w:tcPr>
            <w:tcW w:w="5005" w:type="dxa"/>
            <w:tcBorders>
              <w:top w:val="single" w:sz="4" w:space="0" w:color="auto"/>
              <w:left w:val="single" w:sz="4" w:space="0" w:color="auto"/>
              <w:bottom w:val="single" w:sz="4" w:space="0" w:color="auto"/>
              <w:right w:val="single" w:sz="4" w:space="0" w:color="auto"/>
            </w:tcBorders>
            <w:shd w:val="clear" w:color="auto" w:fill="auto"/>
            <w:vAlign w:val="center"/>
          </w:tcPr>
          <w:p w14:paraId="17D8366A" w14:textId="77777777" w:rsidR="00DE304B" w:rsidRPr="008A02A1" w:rsidRDefault="00DE304B" w:rsidP="00404317">
            <w:pPr>
              <w:spacing w:after="0"/>
              <w:jc w:val="left"/>
              <w:rPr>
                <w:rFonts w:asciiTheme="minorHAnsi" w:eastAsia="Times New Roman" w:hAnsiTheme="minorHAnsi" w:cstheme="minorHAnsi"/>
                <w:color w:val="000000"/>
                <w:sz w:val="16"/>
                <w:szCs w:val="16"/>
                <w:lang w:eastAsia="cs-CZ"/>
              </w:rPr>
            </w:pPr>
            <w:r w:rsidRPr="008A02A1">
              <w:rPr>
                <w:rFonts w:asciiTheme="minorHAnsi" w:eastAsia="Times New Roman" w:hAnsiTheme="minorHAnsi" w:cstheme="minorHAnsi"/>
                <w:color w:val="000000"/>
                <w:sz w:val="16"/>
                <w:szCs w:val="16"/>
                <w:lang w:eastAsia="cs-CZ"/>
              </w:rPr>
              <w:t>Podpora operačních systémů Windows 20</w:t>
            </w:r>
            <w:r>
              <w:rPr>
                <w:rFonts w:asciiTheme="minorHAnsi" w:eastAsia="Times New Roman" w:hAnsiTheme="minorHAnsi" w:cstheme="minorHAnsi"/>
                <w:color w:val="000000"/>
                <w:sz w:val="16"/>
                <w:szCs w:val="16"/>
                <w:lang w:eastAsia="cs-CZ"/>
              </w:rPr>
              <w:t>12</w:t>
            </w:r>
            <w:r w:rsidRPr="008A02A1">
              <w:rPr>
                <w:rFonts w:asciiTheme="minorHAnsi" w:eastAsia="Times New Roman" w:hAnsiTheme="minorHAnsi" w:cstheme="minorHAnsi"/>
                <w:color w:val="000000"/>
                <w:sz w:val="16"/>
                <w:szCs w:val="16"/>
                <w:lang w:eastAsia="cs-CZ"/>
              </w:rPr>
              <w:t xml:space="preserve">0 a novější, Linux, </w:t>
            </w:r>
            <w:proofErr w:type="spellStart"/>
            <w:r w:rsidRPr="008A02A1">
              <w:rPr>
                <w:rFonts w:asciiTheme="minorHAnsi" w:eastAsia="Times New Roman" w:hAnsiTheme="minorHAnsi" w:cstheme="minorHAnsi"/>
                <w:color w:val="000000"/>
                <w:sz w:val="16"/>
                <w:szCs w:val="16"/>
                <w:lang w:eastAsia="cs-CZ"/>
              </w:rPr>
              <w:t>FreeBSD</w:t>
            </w:r>
            <w:proofErr w:type="spellEnd"/>
            <w:r w:rsidRPr="008A02A1">
              <w:rPr>
                <w:rFonts w:asciiTheme="minorHAnsi" w:eastAsia="Times New Roman" w:hAnsiTheme="minorHAnsi" w:cstheme="minorHAnsi"/>
                <w:color w:val="000000"/>
                <w:sz w:val="16"/>
                <w:szCs w:val="16"/>
                <w:lang w:eastAsia="cs-CZ"/>
              </w:rPr>
              <w:t xml:space="preserve"> jako OS ve virtuálních strojíc</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5CAC4DAF"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2D0FDC"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3D47FA90" w14:textId="77777777" w:rsidTr="00CB194C">
        <w:trPr>
          <w:trHeight w:val="20"/>
        </w:trPr>
        <w:tc>
          <w:tcPr>
            <w:tcW w:w="1670" w:type="dxa"/>
            <w:vMerge w:val="restart"/>
            <w:tcBorders>
              <w:left w:val="single" w:sz="4" w:space="0" w:color="auto"/>
              <w:right w:val="single" w:sz="4" w:space="0" w:color="auto"/>
            </w:tcBorders>
            <w:vAlign w:val="center"/>
          </w:tcPr>
          <w:p w14:paraId="421A9512" w14:textId="77777777" w:rsidR="00DE304B" w:rsidRDefault="00DE304B" w:rsidP="00404317">
            <w:pPr>
              <w:spacing w:after="0"/>
              <w:jc w:val="center"/>
              <w:rPr>
                <w:rFonts w:asciiTheme="minorHAnsi" w:eastAsia="Times New Roman" w:hAnsiTheme="minorHAnsi" w:cstheme="minorHAnsi"/>
                <w:b/>
                <w:bCs/>
                <w:color w:val="000000"/>
                <w:sz w:val="16"/>
                <w:szCs w:val="16"/>
                <w:lang w:eastAsia="cs-CZ"/>
              </w:rPr>
            </w:pPr>
            <w:r w:rsidRPr="00E96E8D">
              <w:rPr>
                <w:rFonts w:asciiTheme="minorHAnsi" w:eastAsia="Times New Roman" w:hAnsiTheme="minorHAnsi" w:cstheme="minorHAnsi"/>
                <w:b/>
                <w:bCs/>
                <w:color w:val="000000"/>
                <w:sz w:val="16"/>
                <w:szCs w:val="16"/>
                <w:lang w:eastAsia="cs-CZ"/>
              </w:rPr>
              <w:t>SW licence zálohovací software</w:t>
            </w:r>
          </w:p>
        </w:tc>
        <w:tc>
          <w:tcPr>
            <w:tcW w:w="1539" w:type="dxa"/>
            <w:tcBorders>
              <w:top w:val="single" w:sz="4" w:space="0" w:color="auto"/>
              <w:left w:val="single" w:sz="4" w:space="0" w:color="auto"/>
              <w:bottom w:val="single" w:sz="4" w:space="0" w:color="auto"/>
              <w:right w:val="single" w:sz="4" w:space="0" w:color="auto"/>
            </w:tcBorders>
            <w:shd w:val="clear" w:color="auto" w:fill="auto"/>
            <w:vAlign w:val="center"/>
          </w:tcPr>
          <w:p w14:paraId="10D5B300" w14:textId="77777777" w:rsidR="00DE304B"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Licence</w:t>
            </w:r>
          </w:p>
        </w:tc>
        <w:tc>
          <w:tcPr>
            <w:tcW w:w="5005" w:type="dxa"/>
            <w:tcBorders>
              <w:top w:val="single" w:sz="4" w:space="0" w:color="auto"/>
              <w:left w:val="single" w:sz="4" w:space="0" w:color="auto"/>
              <w:bottom w:val="single" w:sz="4" w:space="0" w:color="auto"/>
              <w:right w:val="single" w:sz="4" w:space="0" w:color="auto"/>
            </w:tcBorders>
            <w:shd w:val="clear" w:color="auto" w:fill="auto"/>
            <w:vAlign w:val="center"/>
          </w:tcPr>
          <w:p w14:paraId="7140CA35" w14:textId="77777777" w:rsidR="00DE304B" w:rsidRPr="008A02A1"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 xml:space="preserve">Licence zálohovacího software pro nabízený server </w:t>
            </w:r>
            <w:r>
              <w:rPr>
                <w:rFonts w:asciiTheme="minorHAnsi" w:eastAsia="Times New Roman" w:hAnsiTheme="minorHAnsi" w:cstheme="minorHAnsi"/>
                <w:color w:val="000000"/>
                <w:sz w:val="16"/>
                <w:szCs w:val="16"/>
                <w:lang w:eastAsia="cs-CZ"/>
              </w:rPr>
              <w:t xml:space="preserve">pro zálohování min 6ks </w:t>
            </w:r>
            <w:proofErr w:type="spellStart"/>
            <w:r>
              <w:rPr>
                <w:rFonts w:asciiTheme="minorHAnsi" w:eastAsia="Times New Roman" w:hAnsiTheme="minorHAnsi" w:cstheme="minorHAnsi"/>
                <w:color w:val="000000"/>
                <w:sz w:val="16"/>
                <w:szCs w:val="16"/>
                <w:lang w:eastAsia="cs-CZ"/>
              </w:rPr>
              <w:t>virtálních</w:t>
            </w:r>
            <w:proofErr w:type="spellEnd"/>
            <w:r>
              <w:rPr>
                <w:rFonts w:asciiTheme="minorHAnsi" w:eastAsia="Times New Roman" w:hAnsiTheme="minorHAnsi" w:cstheme="minorHAnsi"/>
                <w:color w:val="000000"/>
                <w:sz w:val="16"/>
                <w:szCs w:val="16"/>
                <w:lang w:eastAsia="cs-CZ"/>
              </w:rPr>
              <w:t>/fyzických serverů bez omezení na objem zálohovaných dat</w:t>
            </w:r>
            <w:r w:rsidRPr="00E96E8D">
              <w:rPr>
                <w:rFonts w:asciiTheme="minorHAnsi" w:eastAsia="Times New Roman" w:hAnsiTheme="minorHAnsi" w:cstheme="minorHAnsi"/>
                <w:color w:val="000000"/>
                <w:sz w:val="16"/>
                <w:szCs w:val="16"/>
                <w:lang w:eastAsia="cs-CZ"/>
              </w:rPr>
              <w:t>.</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5D9A50D5"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1BE5B5"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5C7D8E28" w14:textId="77777777" w:rsidTr="00CB194C">
        <w:trPr>
          <w:trHeight w:val="20"/>
        </w:trPr>
        <w:tc>
          <w:tcPr>
            <w:tcW w:w="1670" w:type="dxa"/>
            <w:vMerge/>
            <w:tcBorders>
              <w:left w:val="single" w:sz="4" w:space="0" w:color="auto"/>
              <w:right w:val="single" w:sz="4" w:space="0" w:color="auto"/>
            </w:tcBorders>
            <w:vAlign w:val="center"/>
          </w:tcPr>
          <w:p w14:paraId="0D644DCB" w14:textId="77777777" w:rsidR="00DE304B"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single" w:sz="4" w:space="0" w:color="auto"/>
              <w:bottom w:val="single" w:sz="4" w:space="0" w:color="auto"/>
              <w:right w:val="single" w:sz="4" w:space="0" w:color="auto"/>
            </w:tcBorders>
            <w:shd w:val="clear" w:color="auto" w:fill="auto"/>
            <w:vAlign w:val="center"/>
          </w:tcPr>
          <w:p w14:paraId="5C09124D" w14:textId="77777777" w:rsidR="00DE304B"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Efektivita ukládání dat</w:t>
            </w:r>
          </w:p>
        </w:tc>
        <w:tc>
          <w:tcPr>
            <w:tcW w:w="5005" w:type="dxa"/>
            <w:tcBorders>
              <w:top w:val="single" w:sz="4" w:space="0" w:color="auto"/>
              <w:left w:val="single" w:sz="4" w:space="0" w:color="auto"/>
              <w:bottom w:val="single" w:sz="4" w:space="0" w:color="auto"/>
              <w:right w:val="single" w:sz="4" w:space="0" w:color="auto"/>
            </w:tcBorders>
            <w:shd w:val="clear" w:color="auto" w:fill="auto"/>
            <w:vAlign w:val="center"/>
          </w:tcPr>
          <w:p w14:paraId="630FFE98" w14:textId="77777777" w:rsidR="00DE304B" w:rsidRPr="008A02A1"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 xml:space="preserve">Integrované technologie komprimace a </w:t>
            </w:r>
            <w:proofErr w:type="spellStart"/>
            <w:r w:rsidRPr="00E96E8D">
              <w:rPr>
                <w:rFonts w:asciiTheme="minorHAnsi" w:eastAsia="Times New Roman" w:hAnsiTheme="minorHAnsi" w:cstheme="minorHAnsi"/>
                <w:color w:val="000000"/>
                <w:sz w:val="16"/>
                <w:szCs w:val="16"/>
                <w:lang w:eastAsia="cs-CZ"/>
              </w:rPr>
              <w:t>deduplikace</w:t>
            </w:r>
            <w:proofErr w:type="spellEnd"/>
            <w:r w:rsidRPr="00E96E8D">
              <w:rPr>
                <w:rFonts w:asciiTheme="minorHAnsi" w:eastAsia="Times New Roman" w:hAnsiTheme="minorHAnsi" w:cstheme="minorHAnsi"/>
                <w:color w:val="000000"/>
                <w:sz w:val="16"/>
                <w:szCs w:val="16"/>
                <w:lang w:eastAsia="cs-CZ"/>
              </w:rPr>
              <w:t>.</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77A6F943"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B57CB2"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43286A19" w14:textId="77777777" w:rsidTr="00CB194C">
        <w:trPr>
          <w:trHeight w:val="20"/>
        </w:trPr>
        <w:tc>
          <w:tcPr>
            <w:tcW w:w="1670" w:type="dxa"/>
            <w:vMerge/>
            <w:tcBorders>
              <w:left w:val="single" w:sz="4" w:space="0" w:color="auto"/>
              <w:right w:val="single" w:sz="4" w:space="0" w:color="auto"/>
            </w:tcBorders>
            <w:vAlign w:val="center"/>
          </w:tcPr>
          <w:p w14:paraId="57C37809" w14:textId="77777777" w:rsidR="00DE304B"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single" w:sz="4" w:space="0" w:color="auto"/>
              <w:bottom w:val="single" w:sz="4" w:space="0" w:color="auto"/>
              <w:right w:val="single" w:sz="4" w:space="0" w:color="auto"/>
            </w:tcBorders>
            <w:shd w:val="clear" w:color="auto" w:fill="auto"/>
            <w:vAlign w:val="center"/>
          </w:tcPr>
          <w:p w14:paraId="00E0D381" w14:textId="77777777" w:rsidR="00DE304B"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Nároky na správu</w:t>
            </w:r>
          </w:p>
        </w:tc>
        <w:tc>
          <w:tcPr>
            <w:tcW w:w="5005" w:type="dxa"/>
            <w:tcBorders>
              <w:top w:val="single" w:sz="4" w:space="0" w:color="auto"/>
              <w:left w:val="single" w:sz="4" w:space="0" w:color="auto"/>
              <w:bottom w:val="single" w:sz="4" w:space="0" w:color="auto"/>
              <w:right w:val="single" w:sz="4" w:space="0" w:color="auto"/>
            </w:tcBorders>
            <w:shd w:val="clear" w:color="auto" w:fill="auto"/>
            <w:vAlign w:val="center"/>
          </w:tcPr>
          <w:p w14:paraId="4C1EB45C" w14:textId="77777777" w:rsidR="00DE304B" w:rsidRPr="008A02A1"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w:t>
            </w:r>
            <w:proofErr w:type="spellStart"/>
            <w:r w:rsidRPr="00E96E8D">
              <w:rPr>
                <w:rFonts w:asciiTheme="minorHAnsi" w:eastAsia="Times New Roman" w:hAnsiTheme="minorHAnsi" w:cstheme="minorHAnsi"/>
                <w:color w:val="000000"/>
                <w:sz w:val="16"/>
                <w:szCs w:val="16"/>
                <w:lang w:eastAsia="cs-CZ"/>
              </w:rPr>
              <w:t>bezagentové</w:t>
            </w:r>
            <w:proofErr w:type="spellEnd"/>
            <w:r w:rsidRPr="00E96E8D">
              <w:rPr>
                <w:rFonts w:asciiTheme="minorHAnsi" w:eastAsia="Times New Roman" w:hAnsiTheme="minorHAnsi" w:cstheme="minorHAnsi"/>
                <w:color w:val="000000"/>
                <w:sz w:val="16"/>
                <w:szCs w:val="16"/>
                <w:lang w:eastAsia="cs-CZ"/>
              </w:rPr>
              <w:t>“ řešení – bez instalace agentů do zálohovaných virtuálních serverů či aplikací</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50FA059D"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B63553"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584FF576" w14:textId="77777777" w:rsidTr="00CB194C">
        <w:trPr>
          <w:trHeight w:val="20"/>
        </w:trPr>
        <w:tc>
          <w:tcPr>
            <w:tcW w:w="1670" w:type="dxa"/>
            <w:vMerge/>
            <w:tcBorders>
              <w:left w:val="single" w:sz="4" w:space="0" w:color="auto"/>
              <w:right w:val="single" w:sz="4" w:space="0" w:color="auto"/>
            </w:tcBorders>
            <w:vAlign w:val="center"/>
          </w:tcPr>
          <w:p w14:paraId="007B1CB9" w14:textId="77777777" w:rsidR="00DE304B"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single" w:sz="4" w:space="0" w:color="auto"/>
              <w:bottom w:val="single" w:sz="4" w:space="0" w:color="auto"/>
              <w:right w:val="single" w:sz="4" w:space="0" w:color="auto"/>
            </w:tcBorders>
            <w:shd w:val="clear" w:color="auto" w:fill="auto"/>
            <w:vAlign w:val="center"/>
          </w:tcPr>
          <w:p w14:paraId="0E099E4E" w14:textId="77777777" w:rsidR="00DE304B"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Ochrana dat</w:t>
            </w:r>
          </w:p>
        </w:tc>
        <w:tc>
          <w:tcPr>
            <w:tcW w:w="5005" w:type="dxa"/>
            <w:tcBorders>
              <w:top w:val="single" w:sz="4" w:space="0" w:color="auto"/>
              <w:left w:val="single" w:sz="4" w:space="0" w:color="auto"/>
              <w:bottom w:val="single" w:sz="4" w:space="0" w:color="auto"/>
              <w:right w:val="single" w:sz="4" w:space="0" w:color="auto"/>
            </w:tcBorders>
            <w:shd w:val="clear" w:color="auto" w:fill="auto"/>
            <w:vAlign w:val="center"/>
          </w:tcPr>
          <w:p w14:paraId="220AD98D" w14:textId="77777777" w:rsidR="00DE304B" w:rsidRPr="008A02A1"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 xml:space="preserve">provádění datově konzistentních záloh hlavních serverových aplikací – Microsoft SQL </w:t>
            </w:r>
            <w:proofErr w:type="gramStart"/>
            <w:r w:rsidRPr="00E96E8D">
              <w:rPr>
                <w:rFonts w:asciiTheme="minorHAnsi" w:eastAsia="Times New Roman" w:hAnsiTheme="minorHAnsi" w:cstheme="minorHAnsi"/>
                <w:color w:val="000000"/>
                <w:sz w:val="16"/>
                <w:szCs w:val="16"/>
                <w:lang w:eastAsia="cs-CZ"/>
              </w:rPr>
              <w:t xml:space="preserve">server,  </w:t>
            </w:r>
            <w:proofErr w:type="spellStart"/>
            <w:r w:rsidRPr="00E96E8D">
              <w:rPr>
                <w:rFonts w:asciiTheme="minorHAnsi" w:eastAsia="Times New Roman" w:hAnsiTheme="minorHAnsi" w:cstheme="minorHAnsi"/>
                <w:color w:val="000000"/>
                <w:sz w:val="16"/>
                <w:szCs w:val="16"/>
                <w:lang w:eastAsia="cs-CZ"/>
              </w:rPr>
              <w:t>Active</w:t>
            </w:r>
            <w:proofErr w:type="spellEnd"/>
            <w:proofErr w:type="gramEnd"/>
            <w:r w:rsidRPr="00E96E8D">
              <w:rPr>
                <w:rFonts w:asciiTheme="minorHAnsi" w:eastAsia="Times New Roman" w:hAnsiTheme="minorHAnsi" w:cstheme="minorHAnsi"/>
                <w:color w:val="000000"/>
                <w:sz w:val="16"/>
                <w:szCs w:val="16"/>
                <w:lang w:eastAsia="cs-CZ"/>
              </w:rPr>
              <w:t xml:space="preserve"> </w:t>
            </w:r>
            <w:proofErr w:type="spellStart"/>
            <w:r w:rsidRPr="00E96E8D">
              <w:rPr>
                <w:rFonts w:asciiTheme="minorHAnsi" w:eastAsia="Times New Roman" w:hAnsiTheme="minorHAnsi" w:cstheme="minorHAnsi"/>
                <w:color w:val="000000"/>
                <w:sz w:val="16"/>
                <w:szCs w:val="16"/>
                <w:lang w:eastAsia="cs-CZ"/>
              </w:rPr>
              <w:t>Directory</w:t>
            </w:r>
            <w:proofErr w:type="spellEnd"/>
            <w:r w:rsidRPr="00E96E8D">
              <w:rPr>
                <w:rFonts w:asciiTheme="minorHAnsi" w:eastAsia="Times New Roman" w:hAnsiTheme="minorHAnsi" w:cstheme="minorHAnsi"/>
                <w:color w:val="000000"/>
                <w:sz w:val="16"/>
                <w:szCs w:val="16"/>
                <w:lang w:eastAsia="cs-CZ"/>
              </w:rPr>
              <w:t>, souborové systémy – bez nutnosti odstávky aplikace</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1548B295"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F7AA60"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167850BB" w14:textId="77777777" w:rsidTr="00CB194C">
        <w:trPr>
          <w:trHeight w:val="20"/>
        </w:trPr>
        <w:tc>
          <w:tcPr>
            <w:tcW w:w="1670" w:type="dxa"/>
            <w:vMerge/>
            <w:tcBorders>
              <w:left w:val="single" w:sz="4" w:space="0" w:color="auto"/>
              <w:right w:val="single" w:sz="4" w:space="0" w:color="auto"/>
            </w:tcBorders>
            <w:vAlign w:val="center"/>
          </w:tcPr>
          <w:p w14:paraId="0E888421" w14:textId="77777777" w:rsidR="00DE304B"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single" w:sz="4" w:space="0" w:color="auto"/>
              <w:bottom w:val="single" w:sz="4" w:space="0" w:color="auto"/>
              <w:right w:val="single" w:sz="4" w:space="0" w:color="auto"/>
            </w:tcBorders>
            <w:shd w:val="clear" w:color="auto" w:fill="auto"/>
            <w:vAlign w:val="center"/>
          </w:tcPr>
          <w:p w14:paraId="2641901A" w14:textId="77777777" w:rsidR="00DE304B"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Fyzické servery</w:t>
            </w:r>
          </w:p>
        </w:tc>
        <w:tc>
          <w:tcPr>
            <w:tcW w:w="5005" w:type="dxa"/>
            <w:tcBorders>
              <w:top w:val="single" w:sz="4" w:space="0" w:color="auto"/>
              <w:left w:val="single" w:sz="4" w:space="0" w:color="auto"/>
              <w:bottom w:val="single" w:sz="4" w:space="0" w:color="auto"/>
              <w:right w:val="single" w:sz="4" w:space="0" w:color="auto"/>
            </w:tcBorders>
            <w:shd w:val="clear" w:color="auto" w:fill="auto"/>
            <w:vAlign w:val="center"/>
          </w:tcPr>
          <w:p w14:paraId="3C41EC12" w14:textId="77777777" w:rsidR="00DE304B" w:rsidRPr="008A02A1"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 xml:space="preserve">Vestavěná podpora zálohování stávajících fyzických </w:t>
            </w:r>
            <w:proofErr w:type="gramStart"/>
            <w:r w:rsidRPr="00E96E8D">
              <w:rPr>
                <w:rFonts w:asciiTheme="minorHAnsi" w:eastAsia="Times New Roman" w:hAnsiTheme="minorHAnsi" w:cstheme="minorHAnsi"/>
                <w:color w:val="000000"/>
                <w:sz w:val="16"/>
                <w:szCs w:val="16"/>
                <w:lang w:eastAsia="cs-CZ"/>
              </w:rPr>
              <w:t>serverů - pro</w:t>
            </w:r>
            <w:proofErr w:type="gramEnd"/>
            <w:r w:rsidRPr="00E96E8D">
              <w:rPr>
                <w:rFonts w:asciiTheme="minorHAnsi" w:eastAsia="Times New Roman" w:hAnsiTheme="minorHAnsi" w:cstheme="minorHAnsi"/>
                <w:color w:val="000000"/>
                <w:sz w:val="16"/>
                <w:szCs w:val="16"/>
                <w:lang w:eastAsia="cs-CZ"/>
              </w:rPr>
              <w:t xml:space="preserve"> fyzické servery je přípustné využívat agenty</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480A31F9"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2C0994"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5DCCBBE0" w14:textId="77777777" w:rsidTr="00CB194C">
        <w:trPr>
          <w:trHeight w:val="20"/>
        </w:trPr>
        <w:tc>
          <w:tcPr>
            <w:tcW w:w="1670" w:type="dxa"/>
            <w:vMerge/>
            <w:tcBorders>
              <w:left w:val="single" w:sz="4" w:space="0" w:color="auto"/>
              <w:right w:val="single" w:sz="4" w:space="0" w:color="auto"/>
            </w:tcBorders>
            <w:vAlign w:val="center"/>
          </w:tcPr>
          <w:p w14:paraId="20BDC0DF" w14:textId="77777777" w:rsidR="00DE304B"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single" w:sz="4" w:space="0" w:color="auto"/>
              <w:bottom w:val="single" w:sz="4" w:space="0" w:color="auto"/>
              <w:right w:val="single" w:sz="4" w:space="0" w:color="auto"/>
            </w:tcBorders>
            <w:shd w:val="clear" w:color="auto" w:fill="auto"/>
            <w:vAlign w:val="center"/>
          </w:tcPr>
          <w:p w14:paraId="2A9CE190" w14:textId="77777777" w:rsidR="00DE304B"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Podpora WAN</w:t>
            </w:r>
          </w:p>
        </w:tc>
        <w:tc>
          <w:tcPr>
            <w:tcW w:w="5005" w:type="dxa"/>
            <w:tcBorders>
              <w:top w:val="single" w:sz="4" w:space="0" w:color="auto"/>
              <w:left w:val="single" w:sz="4" w:space="0" w:color="auto"/>
              <w:bottom w:val="single" w:sz="4" w:space="0" w:color="auto"/>
              <w:right w:val="single" w:sz="4" w:space="0" w:color="auto"/>
            </w:tcBorders>
            <w:shd w:val="clear" w:color="auto" w:fill="auto"/>
            <w:vAlign w:val="center"/>
          </w:tcPr>
          <w:p w14:paraId="5F860DC7" w14:textId="77777777" w:rsidR="00DE304B" w:rsidRPr="008A02A1"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možnost plnohodnotné replikace přes WAN pro replikaci virtuálních serverů do vzdálených lokalit (např. Technologického centra kraje</w:t>
            </w:r>
            <w:r>
              <w:rPr>
                <w:rFonts w:asciiTheme="minorHAnsi" w:eastAsia="Times New Roman" w:hAnsiTheme="minorHAnsi" w:cstheme="minorHAnsi"/>
                <w:color w:val="000000"/>
                <w:sz w:val="16"/>
                <w:szCs w:val="16"/>
                <w:lang w:eastAsia="cs-CZ"/>
              </w:rPr>
              <w:t>, datového centra zřizovatele</w:t>
            </w:r>
            <w:r w:rsidRPr="00E96E8D">
              <w:rPr>
                <w:rFonts w:asciiTheme="minorHAnsi" w:eastAsia="Times New Roman" w:hAnsiTheme="minorHAnsi" w:cstheme="minorHAnsi"/>
                <w:color w:val="000000"/>
                <w:sz w:val="16"/>
                <w:szCs w:val="16"/>
                <w:lang w:eastAsia="cs-CZ"/>
              </w:rPr>
              <w:t>)</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34CB7B89"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4F145A"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7A9C746E" w14:textId="77777777" w:rsidTr="00CB194C">
        <w:trPr>
          <w:trHeight w:val="20"/>
        </w:trPr>
        <w:tc>
          <w:tcPr>
            <w:tcW w:w="1670" w:type="dxa"/>
            <w:vMerge/>
            <w:tcBorders>
              <w:left w:val="single" w:sz="4" w:space="0" w:color="auto"/>
              <w:right w:val="single" w:sz="4" w:space="0" w:color="auto"/>
            </w:tcBorders>
            <w:vAlign w:val="center"/>
          </w:tcPr>
          <w:p w14:paraId="125071E5" w14:textId="77777777" w:rsidR="00DE304B"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single" w:sz="4" w:space="0" w:color="auto"/>
              <w:bottom w:val="single" w:sz="4" w:space="0" w:color="auto"/>
              <w:right w:val="single" w:sz="4" w:space="0" w:color="auto"/>
            </w:tcBorders>
            <w:shd w:val="clear" w:color="auto" w:fill="auto"/>
            <w:vAlign w:val="center"/>
          </w:tcPr>
          <w:p w14:paraId="332E18C9" w14:textId="77777777" w:rsidR="00DE304B" w:rsidRDefault="00DE304B" w:rsidP="00404317">
            <w:pPr>
              <w:spacing w:after="0"/>
              <w:jc w:val="left"/>
              <w:rPr>
                <w:rFonts w:asciiTheme="minorHAnsi" w:eastAsia="Times New Roman" w:hAnsiTheme="minorHAnsi" w:cstheme="minorHAnsi"/>
                <w:color w:val="000000"/>
                <w:sz w:val="16"/>
                <w:szCs w:val="16"/>
                <w:lang w:eastAsia="cs-CZ"/>
              </w:rPr>
            </w:pPr>
            <w:proofErr w:type="spellStart"/>
            <w:r w:rsidRPr="00E96E8D">
              <w:rPr>
                <w:rFonts w:asciiTheme="minorHAnsi" w:eastAsia="Times New Roman" w:hAnsiTheme="minorHAnsi" w:cstheme="minorHAnsi"/>
                <w:color w:val="000000"/>
                <w:sz w:val="16"/>
                <w:szCs w:val="16"/>
                <w:lang w:eastAsia="cs-CZ"/>
              </w:rPr>
              <w:t>Snapshoty</w:t>
            </w:r>
            <w:proofErr w:type="spellEnd"/>
          </w:p>
        </w:tc>
        <w:tc>
          <w:tcPr>
            <w:tcW w:w="5005" w:type="dxa"/>
            <w:tcBorders>
              <w:top w:val="single" w:sz="4" w:space="0" w:color="auto"/>
              <w:left w:val="single" w:sz="4" w:space="0" w:color="auto"/>
              <w:bottom w:val="single" w:sz="4" w:space="0" w:color="auto"/>
              <w:right w:val="single" w:sz="4" w:space="0" w:color="auto"/>
            </w:tcBorders>
            <w:shd w:val="clear" w:color="auto" w:fill="auto"/>
            <w:vAlign w:val="center"/>
          </w:tcPr>
          <w:p w14:paraId="0A79B283" w14:textId="77777777" w:rsidR="00DE304B" w:rsidRPr="008A02A1"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 xml:space="preserve">využívání </w:t>
            </w:r>
            <w:proofErr w:type="spellStart"/>
            <w:r w:rsidRPr="00E96E8D">
              <w:rPr>
                <w:rFonts w:asciiTheme="minorHAnsi" w:eastAsia="Times New Roman" w:hAnsiTheme="minorHAnsi" w:cstheme="minorHAnsi"/>
                <w:color w:val="000000"/>
                <w:sz w:val="16"/>
                <w:szCs w:val="16"/>
                <w:lang w:eastAsia="cs-CZ"/>
              </w:rPr>
              <w:t>snapshotů</w:t>
            </w:r>
            <w:proofErr w:type="spellEnd"/>
            <w:r w:rsidRPr="00E96E8D">
              <w:rPr>
                <w:rFonts w:asciiTheme="minorHAnsi" w:eastAsia="Times New Roman" w:hAnsiTheme="minorHAnsi" w:cstheme="minorHAnsi"/>
                <w:color w:val="000000"/>
                <w:sz w:val="16"/>
                <w:szCs w:val="16"/>
                <w:lang w:eastAsia="cs-CZ"/>
              </w:rPr>
              <w:t>, zálohování pouze dat změněných od poslední úspěšné zálohy</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79C1F6BF"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23EF34"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643A5173" w14:textId="77777777" w:rsidTr="00CB194C">
        <w:trPr>
          <w:trHeight w:val="20"/>
        </w:trPr>
        <w:tc>
          <w:tcPr>
            <w:tcW w:w="1670" w:type="dxa"/>
            <w:vMerge/>
            <w:tcBorders>
              <w:left w:val="single" w:sz="4" w:space="0" w:color="auto"/>
              <w:right w:val="single" w:sz="4" w:space="0" w:color="auto"/>
            </w:tcBorders>
            <w:vAlign w:val="center"/>
          </w:tcPr>
          <w:p w14:paraId="5F2B984B" w14:textId="77777777" w:rsidR="00DE304B"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single" w:sz="4" w:space="0" w:color="auto"/>
              <w:bottom w:val="single" w:sz="4" w:space="0" w:color="auto"/>
              <w:right w:val="single" w:sz="4" w:space="0" w:color="auto"/>
            </w:tcBorders>
            <w:shd w:val="clear" w:color="auto" w:fill="auto"/>
            <w:vAlign w:val="center"/>
          </w:tcPr>
          <w:p w14:paraId="267E6AA9" w14:textId="77777777" w:rsidR="00DE304B"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Kompatibilita</w:t>
            </w:r>
          </w:p>
        </w:tc>
        <w:tc>
          <w:tcPr>
            <w:tcW w:w="5005" w:type="dxa"/>
            <w:tcBorders>
              <w:top w:val="single" w:sz="4" w:space="0" w:color="auto"/>
              <w:left w:val="single" w:sz="4" w:space="0" w:color="auto"/>
              <w:bottom w:val="single" w:sz="4" w:space="0" w:color="auto"/>
              <w:right w:val="single" w:sz="4" w:space="0" w:color="auto"/>
            </w:tcBorders>
            <w:shd w:val="clear" w:color="auto" w:fill="auto"/>
            <w:vAlign w:val="center"/>
          </w:tcPr>
          <w:p w14:paraId="5ACEA112" w14:textId="77777777" w:rsidR="00DE304B" w:rsidRPr="008A02A1"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podpora operačních systémů Windows a Linux v zálohovaných virtuálních serverech</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44061AE9"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4341A6"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14666EFE" w14:textId="77777777" w:rsidTr="00CB194C">
        <w:trPr>
          <w:trHeight w:val="20"/>
        </w:trPr>
        <w:tc>
          <w:tcPr>
            <w:tcW w:w="1670" w:type="dxa"/>
            <w:vMerge/>
            <w:tcBorders>
              <w:left w:val="single" w:sz="4" w:space="0" w:color="auto"/>
              <w:right w:val="single" w:sz="4" w:space="0" w:color="auto"/>
            </w:tcBorders>
            <w:vAlign w:val="center"/>
          </w:tcPr>
          <w:p w14:paraId="2C5381F2" w14:textId="77777777" w:rsidR="00DE304B"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single" w:sz="4" w:space="0" w:color="auto"/>
              <w:bottom w:val="single" w:sz="4" w:space="0" w:color="auto"/>
              <w:right w:val="single" w:sz="4" w:space="0" w:color="auto"/>
            </w:tcBorders>
            <w:shd w:val="clear" w:color="auto" w:fill="auto"/>
            <w:vAlign w:val="center"/>
          </w:tcPr>
          <w:p w14:paraId="1AACDA3D" w14:textId="77777777" w:rsidR="00DE304B"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Uložiště záloh</w:t>
            </w:r>
          </w:p>
        </w:tc>
        <w:tc>
          <w:tcPr>
            <w:tcW w:w="5005" w:type="dxa"/>
            <w:tcBorders>
              <w:top w:val="single" w:sz="4" w:space="0" w:color="auto"/>
              <w:left w:val="single" w:sz="4" w:space="0" w:color="auto"/>
              <w:bottom w:val="single" w:sz="4" w:space="0" w:color="auto"/>
              <w:right w:val="single" w:sz="4" w:space="0" w:color="auto"/>
            </w:tcBorders>
            <w:shd w:val="clear" w:color="auto" w:fill="auto"/>
            <w:vAlign w:val="center"/>
          </w:tcPr>
          <w:p w14:paraId="743D07E9" w14:textId="77777777" w:rsidR="00DE304B" w:rsidRPr="008A02A1"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Možnost ukládání záloh na diskový prostor a páskovou jednotku/knihovnu</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646566DC"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27F172"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2F3BDEFF" w14:textId="77777777" w:rsidTr="00CB194C">
        <w:trPr>
          <w:trHeight w:val="20"/>
        </w:trPr>
        <w:tc>
          <w:tcPr>
            <w:tcW w:w="1670" w:type="dxa"/>
            <w:vMerge/>
            <w:tcBorders>
              <w:left w:val="single" w:sz="4" w:space="0" w:color="auto"/>
              <w:right w:val="single" w:sz="4" w:space="0" w:color="auto"/>
            </w:tcBorders>
            <w:vAlign w:val="center"/>
          </w:tcPr>
          <w:p w14:paraId="38BCD22D" w14:textId="77777777" w:rsidR="00DE304B"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single" w:sz="4" w:space="0" w:color="auto"/>
              <w:bottom w:val="single" w:sz="4" w:space="0" w:color="auto"/>
              <w:right w:val="single" w:sz="4" w:space="0" w:color="auto"/>
            </w:tcBorders>
            <w:shd w:val="clear" w:color="auto" w:fill="auto"/>
            <w:vAlign w:val="center"/>
          </w:tcPr>
          <w:p w14:paraId="3ED7E243" w14:textId="77777777" w:rsidR="00DE304B"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Fyzické servery</w:t>
            </w:r>
          </w:p>
        </w:tc>
        <w:tc>
          <w:tcPr>
            <w:tcW w:w="5005" w:type="dxa"/>
            <w:tcBorders>
              <w:top w:val="single" w:sz="4" w:space="0" w:color="auto"/>
              <w:left w:val="single" w:sz="4" w:space="0" w:color="auto"/>
              <w:bottom w:val="single" w:sz="4" w:space="0" w:color="auto"/>
              <w:right w:val="single" w:sz="4" w:space="0" w:color="auto"/>
            </w:tcBorders>
            <w:shd w:val="clear" w:color="auto" w:fill="auto"/>
            <w:vAlign w:val="center"/>
          </w:tcPr>
          <w:p w14:paraId="7B0FFCFA" w14:textId="77777777" w:rsidR="00DE304B" w:rsidRPr="008A02A1"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Podpora ukládání záloh nevirtualizovaných serverů a PC do společného úložiště a monitorování zálohovacích úl</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2F68FE74"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F676E3"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56FBBD44" w14:textId="77777777" w:rsidTr="00CB194C">
        <w:trPr>
          <w:trHeight w:val="20"/>
        </w:trPr>
        <w:tc>
          <w:tcPr>
            <w:tcW w:w="1670" w:type="dxa"/>
            <w:vMerge/>
            <w:tcBorders>
              <w:left w:val="single" w:sz="4" w:space="0" w:color="auto"/>
              <w:right w:val="single" w:sz="4" w:space="0" w:color="auto"/>
            </w:tcBorders>
            <w:vAlign w:val="center"/>
          </w:tcPr>
          <w:p w14:paraId="26E6B222" w14:textId="77777777" w:rsidR="00DE304B"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single" w:sz="4" w:space="0" w:color="auto"/>
              <w:bottom w:val="single" w:sz="4" w:space="0" w:color="auto"/>
              <w:right w:val="single" w:sz="4" w:space="0" w:color="auto"/>
            </w:tcBorders>
            <w:shd w:val="clear" w:color="auto" w:fill="auto"/>
            <w:vAlign w:val="center"/>
          </w:tcPr>
          <w:p w14:paraId="7B4C7F7D" w14:textId="77777777" w:rsidR="00DE304B"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Správa</w:t>
            </w:r>
          </w:p>
        </w:tc>
        <w:tc>
          <w:tcPr>
            <w:tcW w:w="5005" w:type="dxa"/>
            <w:tcBorders>
              <w:top w:val="single" w:sz="4" w:space="0" w:color="auto"/>
              <w:left w:val="single" w:sz="4" w:space="0" w:color="auto"/>
              <w:bottom w:val="single" w:sz="4" w:space="0" w:color="auto"/>
              <w:right w:val="single" w:sz="4" w:space="0" w:color="auto"/>
            </w:tcBorders>
            <w:shd w:val="clear" w:color="auto" w:fill="auto"/>
            <w:vAlign w:val="center"/>
          </w:tcPr>
          <w:p w14:paraId="40C3E701" w14:textId="77777777" w:rsidR="00DE304B" w:rsidRPr="008A02A1"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vytváření a správa úloh (zálohování, obnova apod.) pomocí vestavěných průvodců včetně konfigurace automatického spouštění úloh</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3681F04C"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EC72C5"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5DF49A61" w14:textId="77777777" w:rsidTr="00CB194C">
        <w:trPr>
          <w:trHeight w:val="20"/>
        </w:trPr>
        <w:tc>
          <w:tcPr>
            <w:tcW w:w="1670" w:type="dxa"/>
            <w:vMerge/>
            <w:tcBorders>
              <w:left w:val="single" w:sz="4" w:space="0" w:color="auto"/>
              <w:right w:val="single" w:sz="4" w:space="0" w:color="auto"/>
            </w:tcBorders>
            <w:vAlign w:val="center"/>
          </w:tcPr>
          <w:p w14:paraId="1298C168" w14:textId="77777777" w:rsidR="00DE304B"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single" w:sz="4" w:space="0" w:color="auto"/>
              <w:bottom w:val="single" w:sz="4" w:space="0" w:color="auto"/>
              <w:right w:val="single" w:sz="4" w:space="0" w:color="auto"/>
            </w:tcBorders>
            <w:shd w:val="clear" w:color="auto" w:fill="auto"/>
            <w:vAlign w:val="center"/>
          </w:tcPr>
          <w:p w14:paraId="0940753F" w14:textId="77777777" w:rsidR="00DE304B"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Správa</w:t>
            </w:r>
          </w:p>
        </w:tc>
        <w:tc>
          <w:tcPr>
            <w:tcW w:w="5005" w:type="dxa"/>
            <w:tcBorders>
              <w:top w:val="single" w:sz="4" w:space="0" w:color="auto"/>
              <w:left w:val="single" w:sz="4" w:space="0" w:color="auto"/>
              <w:bottom w:val="single" w:sz="4" w:space="0" w:color="auto"/>
              <w:right w:val="single" w:sz="4" w:space="0" w:color="auto"/>
            </w:tcBorders>
            <w:shd w:val="clear" w:color="auto" w:fill="auto"/>
            <w:vAlign w:val="center"/>
          </w:tcPr>
          <w:p w14:paraId="08DEA9C9" w14:textId="77777777" w:rsidR="00DE304B" w:rsidRPr="008A02A1"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automatický reporting úspěšných i neúspěšných úloh</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61244AD3"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577371"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4E6B6B22" w14:textId="77777777" w:rsidTr="00CB194C">
        <w:trPr>
          <w:trHeight w:val="20"/>
        </w:trPr>
        <w:tc>
          <w:tcPr>
            <w:tcW w:w="1670" w:type="dxa"/>
            <w:vMerge/>
            <w:tcBorders>
              <w:left w:val="single" w:sz="4" w:space="0" w:color="auto"/>
              <w:right w:val="single" w:sz="4" w:space="0" w:color="auto"/>
            </w:tcBorders>
            <w:vAlign w:val="center"/>
          </w:tcPr>
          <w:p w14:paraId="0BD35D66" w14:textId="77777777" w:rsidR="00DE304B"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single" w:sz="4" w:space="0" w:color="auto"/>
              <w:bottom w:val="single" w:sz="4" w:space="0" w:color="auto"/>
              <w:right w:val="single" w:sz="4" w:space="0" w:color="auto"/>
            </w:tcBorders>
            <w:shd w:val="clear" w:color="auto" w:fill="auto"/>
            <w:vAlign w:val="center"/>
          </w:tcPr>
          <w:p w14:paraId="46B2C395" w14:textId="77777777" w:rsidR="00DE304B"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Správa</w:t>
            </w:r>
          </w:p>
        </w:tc>
        <w:tc>
          <w:tcPr>
            <w:tcW w:w="5005" w:type="dxa"/>
            <w:tcBorders>
              <w:top w:val="single" w:sz="4" w:space="0" w:color="auto"/>
              <w:left w:val="single" w:sz="4" w:space="0" w:color="auto"/>
              <w:bottom w:val="single" w:sz="4" w:space="0" w:color="auto"/>
              <w:right w:val="single" w:sz="4" w:space="0" w:color="auto"/>
            </w:tcBorders>
            <w:shd w:val="clear" w:color="auto" w:fill="auto"/>
            <w:vAlign w:val="center"/>
          </w:tcPr>
          <w:p w14:paraId="53060771" w14:textId="77777777" w:rsidR="00DE304B" w:rsidRPr="008A02A1"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 xml:space="preserve">Běžné úlohy obnovy (obnovení souboru, databáze SQL, objekty </w:t>
            </w:r>
            <w:proofErr w:type="spellStart"/>
            <w:r w:rsidRPr="00E96E8D">
              <w:rPr>
                <w:rFonts w:asciiTheme="minorHAnsi" w:eastAsia="Times New Roman" w:hAnsiTheme="minorHAnsi" w:cstheme="minorHAnsi"/>
                <w:color w:val="000000"/>
                <w:sz w:val="16"/>
                <w:szCs w:val="16"/>
                <w:lang w:eastAsia="cs-CZ"/>
              </w:rPr>
              <w:t>Active</w:t>
            </w:r>
            <w:proofErr w:type="spellEnd"/>
            <w:r w:rsidRPr="00E96E8D">
              <w:rPr>
                <w:rFonts w:asciiTheme="minorHAnsi" w:eastAsia="Times New Roman" w:hAnsiTheme="minorHAnsi" w:cstheme="minorHAnsi"/>
                <w:color w:val="000000"/>
                <w:sz w:val="16"/>
                <w:szCs w:val="16"/>
                <w:lang w:eastAsia="cs-CZ"/>
              </w:rPr>
              <w:t xml:space="preserve"> </w:t>
            </w:r>
            <w:proofErr w:type="spellStart"/>
            <w:r w:rsidRPr="00E96E8D">
              <w:rPr>
                <w:rFonts w:asciiTheme="minorHAnsi" w:eastAsia="Times New Roman" w:hAnsiTheme="minorHAnsi" w:cstheme="minorHAnsi"/>
                <w:color w:val="000000"/>
                <w:sz w:val="16"/>
                <w:szCs w:val="16"/>
                <w:lang w:eastAsia="cs-CZ"/>
              </w:rPr>
              <w:t>Directory</w:t>
            </w:r>
            <w:proofErr w:type="spellEnd"/>
            <w:r w:rsidRPr="00E96E8D">
              <w:rPr>
                <w:rFonts w:asciiTheme="minorHAnsi" w:eastAsia="Times New Roman" w:hAnsiTheme="minorHAnsi" w:cstheme="minorHAnsi"/>
                <w:color w:val="000000"/>
                <w:sz w:val="16"/>
                <w:szCs w:val="16"/>
                <w:lang w:eastAsia="cs-CZ"/>
              </w:rPr>
              <w:t>) provádět pomocí průvodců.</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29584B80"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5531FC"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12FF5D76" w14:textId="77777777" w:rsidTr="00CB194C">
        <w:trPr>
          <w:trHeight w:val="20"/>
        </w:trPr>
        <w:tc>
          <w:tcPr>
            <w:tcW w:w="1670" w:type="dxa"/>
            <w:vMerge/>
            <w:tcBorders>
              <w:left w:val="single" w:sz="4" w:space="0" w:color="auto"/>
              <w:bottom w:val="single" w:sz="4" w:space="0" w:color="auto"/>
              <w:right w:val="single" w:sz="4" w:space="0" w:color="auto"/>
            </w:tcBorders>
            <w:vAlign w:val="center"/>
          </w:tcPr>
          <w:p w14:paraId="09F9E859" w14:textId="77777777" w:rsidR="00DE304B"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single" w:sz="4" w:space="0" w:color="auto"/>
              <w:bottom w:val="single" w:sz="4" w:space="0" w:color="auto"/>
              <w:right w:val="single" w:sz="4" w:space="0" w:color="auto"/>
            </w:tcBorders>
            <w:shd w:val="clear" w:color="auto" w:fill="auto"/>
            <w:vAlign w:val="center"/>
          </w:tcPr>
          <w:p w14:paraId="53534E83" w14:textId="77777777" w:rsidR="00DE304B"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Záruka</w:t>
            </w:r>
          </w:p>
        </w:tc>
        <w:tc>
          <w:tcPr>
            <w:tcW w:w="5005" w:type="dxa"/>
            <w:tcBorders>
              <w:top w:val="single" w:sz="4" w:space="0" w:color="auto"/>
              <w:left w:val="single" w:sz="4" w:space="0" w:color="auto"/>
              <w:bottom w:val="single" w:sz="4" w:space="0" w:color="auto"/>
              <w:right w:val="single" w:sz="4" w:space="0" w:color="auto"/>
            </w:tcBorders>
            <w:shd w:val="clear" w:color="auto" w:fill="auto"/>
            <w:vAlign w:val="center"/>
          </w:tcPr>
          <w:p w14:paraId="3DF7C990" w14:textId="77777777" w:rsidR="00DE304B" w:rsidRPr="008A02A1" w:rsidRDefault="00DE304B" w:rsidP="00404317">
            <w:pPr>
              <w:spacing w:after="0"/>
              <w:jc w:val="left"/>
              <w:rPr>
                <w:rFonts w:asciiTheme="minorHAnsi" w:eastAsia="Times New Roman" w:hAnsiTheme="minorHAnsi" w:cstheme="minorHAnsi"/>
                <w:color w:val="000000"/>
                <w:sz w:val="16"/>
                <w:szCs w:val="16"/>
                <w:lang w:eastAsia="cs-CZ"/>
              </w:rPr>
            </w:pPr>
            <w:r>
              <w:rPr>
                <w:rFonts w:asciiTheme="minorHAnsi" w:eastAsia="Times New Roman" w:hAnsiTheme="minorHAnsi" w:cstheme="minorHAnsi"/>
                <w:color w:val="000000"/>
                <w:sz w:val="16"/>
                <w:szCs w:val="16"/>
                <w:lang w:eastAsia="cs-CZ"/>
              </w:rPr>
              <w:t>min. 60 měsíců včetně opravných a funkčních aktualizací</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65FC6836"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36C3B9"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6F8C099E" w14:textId="77777777" w:rsidTr="00CB194C">
        <w:trPr>
          <w:trHeight w:val="20"/>
        </w:trPr>
        <w:tc>
          <w:tcPr>
            <w:tcW w:w="1670" w:type="dxa"/>
            <w:vMerge w:val="restart"/>
            <w:tcBorders>
              <w:left w:val="single" w:sz="4" w:space="0" w:color="auto"/>
              <w:right w:val="single" w:sz="4" w:space="0" w:color="auto"/>
            </w:tcBorders>
            <w:vAlign w:val="center"/>
          </w:tcPr>
          <w:p w14:paraId="69B135C1" w14:textId="77777777" w:rsidR="00DE304B" w:rsidRDefault="00DE304B" w:rsidP="00404317">
            <w:pPr>
              <w:spacing w:after="0"/>
              <w:jc w:val="center"/>
              <w:rPr>
                <w:rFonts w:asciiTheme="minorHAnsi" w:eastAsia="Times New Roman" w:hAnsiTheme="minorHAnsi" w:cstheme="minorHAnsi"/>
                <w:b/>
                <w:bCs/>
                <w:color w:val="000000"/>
                <w:sz w:val="16"/>
                <w:szCs w:val="16"/>
                <w:lang w:eastAsia="cs-CZ"/>
              </w:rPr>
            </w:pPr>
            <w:r w:rsidRPr="00402DD2">
              <w:rPr>
                <w:rFonts w:asciiTheme="minorHAnsi" w:eastAsia="Times New Roman" w:hAnsiTheme="minorHAnsi" w:cstheme="minorHAnsi"/>
                <w:b/>
                <w:bCs/>
                <w:color w:val="000000"/>
                <w:sz w:val="16"/>
                <w:szCs w:val="16"/>
                <w:lang w:eastAsia="cs-CZ"/>
              </w:rPr>
              <w:t>Firewall</w:t>
            </w:r>
            <w:r>
              <w:rPr>
                <w:rFonts w:asciiTheme="minorHAnsi" w:eastAsia="Times New Roman" w:hAnsiTheme="minorHAnsi" w:cstheme="minorHAnsi"/>
                <w:b/>
                <w:bCs/>
                <w:color w:val="000000"/>
                <w:sz w:val="16"/>
                <w:szCs w:val="16"/>
                <w:lang w:eastAsia="cs-CZ"/>
              </w:rPr>
              <w:t xml:space="preserve"> (role L3 </w:t>
            </w:r>
            <w:proofErr w:type="spellStart"/>
            <w:r>
              <w:rPr>
                <w:rFonts w:asciiTheme="minorHAnsi" w:eastAsia="Times New Roman" w:hAnsiTheme="minorHAnsi" w:cstheme="minorHAnsi"/>
                <w:b/>
                <w:bCs/>
                <w:color w:val="000000"/>
                <w:sz w:val="16"/>
                <w:szCs w:val="16"/>
                <w:lang w:eastAsia="cs-CZ"/>
              </w:rPr>
              <w:t>routing</w:t>
            </w:r>
            <w:proofErr w:type="spellEnd"/>
            <w:r>
              <w:rPr>
                <w:rFonts w:asciiTheme="minorHAnsi" w:eastAsia="Times New Roman" w:hAnsiTheme="minorHAnsi" w:cstheme="minorHAnsi"/>
                <w:b/>
                <w:bCs/>
                <w:color w:val="000000"/>
                <w:sz w:val="16"/>
                <w:szCs w:val="16"/>
                <w:lang w:eastAsia="cs-CZ"/>
              </w:rPr>
              <w:t>)</w:t>
            </w:r>
            <w:r w:rsidRPr="00402DD2">
              <w:rPr>
                <w:rFonts w:asciiTheme="minorHAnsi" w:eastAsia="Times New Roman" w:hAnsiTheme="minorHAnsi" w:cstheme="minorHAnsi"/>
                <w:b/>
                <w:bCs/>
                <w:color w:val="000000"/>
                <w:sz w:val="16"/>
                <w:szCs w:val="16"/>
                <w:lang w:eastAsia="cs-CZ"/>
              </w:rPr>
              <w:br/>
              <w:t>1</w:t>
            </w:r>
            <w:r>
              <w:rPr>
                <w:rFonts w:asciiTheme="minorHAnsi" w:eastAsia="Times New Roman" w:hAnsiTheme="minorHAnsi" w:cstheme="minorHAnsi"/>
                <w:b/>
                <w:bCs/>
                <w:color w:val="000000"/>
                <w:sz w:val="16"/>
                <w:szCs w:val="16"/>
                <w:lang w:eastAsia="cs-CZ"/>
              </w:rPr>
              <w:t xml:space="preserve"> ks</w:t>
            </w:r>
          </w:p>
        </w:tc>
        <w:tc>
          <w:tcPr>
            <w:tcW w:w="1539" w:type="dxa"/>
            <w:tcBorders>
              <w:top w:val="single" w:sz="4" w:space="0" w:color="auto"/>
              <w:left w:val="single" w:sz="4" w:space="0" w:color="auto"/>
              <w:bottom w:val="single" w:sz="4" w:space="0" w:color="auto"/>
              <w:right w:val="single" w:sz="4" w:space="0" w:color="auto"/>
            </w:tcBorders>
            <w:shd w:val="clear" w:color="auto" w:fill="auto"/>
            <w:vAlign w:val="center"/>
          </w:tcPr>
          <w:p w14:paraId="4E682EAA"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FB2198">
              <w:rPr>
                <w:rFonts w:asciiTheme="minorHAnsi" w:eastAsia="Times New Roman" w:hAnsiTheme="minorHAnsi" w:cstheme="minorHAnsi"/>
                <w:color w:val="000000"/>
                <w:sz w:val="16"/>
                <w:szCs w:val="16"/>
                <w:lang w:eastAsia="cs-CZ"/>
              </w:rPr>
              <w:t>Porty</w:t>
            </w:r>
          </w:p>
        </w:tc>
        <w:tc>
          <w:tcPr>
            <w:tcW w:w="5005" w:type="dxa"/>
            <w:tcBorders>
              <w:top w:val="single" w:sz="4" w:space="0" w:color="auto"/>
              <w:left w:val="single" w:sz="4" w:space="0" w:color="auto"/>
              <w:bottom w:val="single" w:sz="4" w:space="0" w:color="auto"/>
              <w:right w:val="single" w:sz="4" w:space="0" w:color="auto"/>
            </w:tcBorders>
            <w:shd w:val="clear" w:color="auto" w:fill="auto"/>
            <w:vAlign w:val="center"/>
          </w:tcPr>
          <w:p w14:paraId="0DD30BC6" w14:textId="77777777" w:rsidR="00DE304B" w:rsidRDefault="00DE304B" w:rsidP="00404317">
            <w:pPr>
              <w:spacing w:after="0"/>
              <w:jc w:val="left"/>
              <w:rPr>
                <w:rFonts w:asciiTheme="minorHAnsi" w:eastAsia="Times New Roman" w:hAnsiTheme="minorHAnsi" w:cstheme="minorHAnsi"/>
                <w:color w:val="000000"/>
                <w:sz w:val="16"/>
                <w:szCs w:val="16"/>
                <w:lang w:eastAsia="cs-CZ"/>
              </w:rPr>
            </w:pPr>
            <w:r w:rsidRPr="00FB2198">
              <w:rPr>
                <w:rFonts w:asciiTheme="minorHAnsi" w:eastAsia="Times New Roman" w:hAnsiTheme="minorHAnsi" w:cstheme="minorHAnsi"/>
                <w:color w:val="000000"/>
                <w:sz w:val="16"/>
                <w:szCs w:val="16"/>
                <w:lang w:eastAsia="cs-CZ"/>
              </w:rPr>
              <w:t>Min</w:t>
            </w:r>
            <w:r>
              <w:rPr>
                <w:rFonts w:asciiTheme="minorHAnsi" w:eastAsia="Times New Roman" w:hAnsiTheme="minorHAnsi" w:cstheme="minorHAnsi"/>
                <w:color w:val="000000"/>
                <w:sz w:val="16"/>
                <w:szCs w:val="16"/>
                <w:lang w:eastAsia="cs-CZ"/>
              </w:rPr>
              <w:t>. 2x 10Gbit SFP+,</w:t>
            </w:r>
            <w:r w:rsidRPr="00FB2198">
              <w:rPr>
                <w:rFonts w:asciiTheme="minorHAnsi" w:eastAsia="Times New Roman" w:hAnsiTheme="minorHAnsi" w:cstheme="minorHAnsi"/>
                <w:color w:val="000000"/>
                <w:sz w:val="16"/>
                <w:szCs w:val="16"/>
                <w:lang w:eastAsia="cs-CZ"/>
              </w:rPr>
              <w:t xml:space="preserve"> 1</w:t>
            </w:r>
            <w:r>
              <w:rPr>
                <w:rFonts w:asciiTheme="minorHAnsi" w:eastAsia="Times New Roman" w:hAnsiTheme="minorHAnsi" w:cstheme="minorHAnsi"/>
                <w:color w:val="000000"/>
                <w:sz w:val="16"/>
                <w:szCs w:val="16"/>
                <w:lang w:eastAsia="cs-CZ"/>
              </w:rPr>
              <w:t>8</w:t>
            </w:r>
            <w:r w:rsidRPr="00FB2198">
              <w:rPr>
                <w:rFonts w:asciiTheme="minorHAnsi" w:eastAsia="Times New Roman" w:hAnsiTheme="minorHAnsi" w:cstheme="minorHAnsi"/>
                <w:color w:val="000000"/>
                <w:sz w:val="16"/>
                <w:szCs w:val="16"/>
                <w:lang w:eastAsia="cs-CZ"/>
              </w:rPr>
              <w:t xml:space="preserve">x 1GbE (min. 2x WAN), USB pro </w:t>
            </w:r>
            <w:proofErr w:type="spellStart"/>
            <w:r w:rsidRPr="00FB2198">
              <w:rPr>
                <w:rFonts w:asciiTheme="minorHAnsi" w:eastAsia="Times New Roman" w:hAnsiTheme="minorHAnsi" w:cstheme="minorHAnsi"/>
                <w:color w:val="000000"/>
                <w:sz w:val="16"/>
                <w:szCs w:val="16"/>
                <w:lang w:eastAsia="cs-CZ"/>
              </w:rPr>
              <w:t>ext</w:t>
            </w:r>
            <w:proofErr w:type="spellEnd"/>
            <w:r w:rsidRPr="00FB2198">
              <w:rPr>
                <w:rFonts w:asciiTheme="minorHAnsi" w:eastAsia="Times New Roman" w:hAnsiTheme="minorHAnsi" w:cstheme="minorHAnsi"/>
                <w:color w:val="000000"/>
                <w:sz w:val="16"/>
                <w:szCs w:val="16"/>
                <w:lang w:eastAsia="cs-CZ"/>
              </w:rPr>
              <w:t>. modem</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74776080"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BE09D6"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7C813537" w14:textId="77777777" w:rsidTr="00CB194C">
        <w:trPr>
          <w:trHeight w:val="20"/>
        </w:trPr>
        <w:tc>
          <w:tcPr>
            <w:tcW w:w="1670" w:type="dxa"/>
            <w:vMerge/>
            <w:tcBorders>
              <w:left w:val="single" w:sz="4" w:space="0" w:color="auto"/>
              <w:right w:val="single" w:sz="4" w:space="0" w:color="auto"/>
            </w:tcBorders>
            <w:vAlign w:val="center"/>
          </w:tcPr>
          <w:p w14:paraId="6A59D90C" w14:textId="77777777" w:rsidR="00DE304B"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single" w:sz="4" w:space="0" w:color="auto"/>
              <w:bottom w:val="single" w:sz="4" w:space="0" w:color="auto"/>
              <w:right w:val="single" w:sz="4" w:space="0" w:color="auto"/>
            </w:tcBorders>
            <w:shd w:val="clear" w:color="auto" w:fill="auto"/>
            <w:vAlign w:val="center"/>
          </w:tcPr>
          <w:p w14:paraId="13E89BDF"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FB2198">
              <w:rPr>
                <w:rFonts w:asciiTheme="minorHAnsi" w:eastAsia="Times New Roman" w:hAnsiTheme="minorHAnsi" w:cstheme="minorHAnsi"/>
                <w:color w:val="000000"/>
                <w:sz w:val="16"/>
                <w:szCs w:val="16"/>
                <w:lang w:eastAsia="cs-CZ"/>
              </w:rPr>
              <w:t>Propustnost</w:t>
            </w:r>
          </w:p>
        </w:tc>
        <w:tc>
          <w:tcPr>
            <w:tcW w:w="5005" w:type="dxa"/>
            <w:tcBorders>
              <w:top w:val="single" w:sz="4" w:space="0" w:color="auto"/>
              <w:left w:val="single" w:sz="4" w:space="0" w:color="auto"/>
              <w:bottom w:val="single" w:sz="4" w:space="0" w:color="auto"/>
              <w:right w:val="single" w:sz="4" w:space="0" w:color="auto"/>
            </w:tcBorders>
            <w:shd w:val="clear" w:color="auto" w:fill="auto"/>
            <w:vAlign w:val="center"/>
          </w:tcPr>
          <w:p w14:paraId="5DB06CD0" w14:textId="77777777" w:rsidR="00DE304B" w:rsidRDefault="00DE304B" w:rsidP="00404317">
            <w:pPr>
              <w:spacing w:after="0"/>
              <w:jc w:val="left"/>
              <w:rPr>
                <w:rFonts w:asciiTheme="minorHAnsi" w:eastAsia="Times New Roman" w:hAnsiTheme="minorHAnsi" w:cstheme="minorHAnsi"/>
                <w:color w:val="000000"/>
                <w:sz w:val="16"/>
                <w:szCs w:val="16"/>
                <w:lang w:eastAsia="cs-CZ"/>
              </w:rPr>
            </w:pPr>
            <w:r w:rsidRPr="00FB2198">
              <w:rPr>
                <w:rFonts w:asciiTheme="minorHAnsi" w:eastAsia="Times New Roman" w:hAnsiTheme="minorHAnsi" w:cstheme="minorHAnsi"/>
                <w:color w:val="000000"/>
                <w:sz w:val="16"/>
                <w:szCs w:val="16"/>
                <w:lang w:eastAsia="cs-CZ"/>
              </w:rPr>
              <w:t xml:space="preserve">min. </w:t>
            </w:r>
            <w:r>
              <w:rPr>
                <w:rFonts w:asciiTheme="minorHAnsi" w:eastAsia="Times New Roman" w:hAnsiTheme="minorHAnsi" w:cstheme="minorHAnsi"/>
                <w:color w:val="000000"/>
                <w:sz w:val="16"/>
                <w:szCs w:val="16"/>
                <w:lang w:eastAsia="cs-CZ"/>
              </w:rPr>
              <w:t>18</w:t>
            </w:r>
            <w:r w:rsidRPr="00FB2198">
              <w:rPr>
                <w:rFonts w:asciiTheme="minorHAnsi" w:eastAsia="Times New Roman" w:hAnsiTheme="minorHAnsi" w:cstheme="minorHAnsi"/>
                <w:color w:val="000000"/>
                <w:sz w:val="16"/>
                <w:szCs w:val="16"/>
                <w:lang w:eastAsia="cs-CZ"/>
              </w:rPr>
              <w:t xml:space="preserve"> </w:t>
            </w:r>
            <w:proofErr w:type="spellStart"/>
            <w:r w:rsidRPr="00FB2198">
              <w:rPr>
                <w:rFonts w:asciiTheme="minorHAnsi" w:eastAsia="Times New Roman" w:hAnsiTheme="minorHAnsi" w:cstheme="minorHAnsi"/>
                <w:color w:val="000000"/>
                <w:sz w:val="16"/>
                <w:szCs w:val="16"/>
                <w:lang w:eastAsia="cs-CZ"/>
              </w:rPr>
              <w:t>Gbps</w:t>
            </w:r>
            <w:proofErr w:type="spellEnd"/>
            <w:r w:rsidRPr="00FB2198">
              <w:rPr>
                <w:rFonts w:asciiTheme="minorHAnsi" w:eastAsia="Times New Roman" w:hAnsiTheme="minorHAnsi" w:cstheme="minorHAnsi"/>
                <w:color w:val="000000"/>
                <w:sz w:val="16"/>
                <w:szCs w:val="16"/>
                <w:lang w:eastAsia="cs-CZ"/>
              </w:rPr>
              <w:t xml:space="preserve"> pro velikost paketu</w:t>
            </w:r>
            <w:r>
              <w:rPr>
                <w:rFonts w:asciiTheme="minorHAnsi" w:eastAsia="Times New Roman" w:hAnsiTheme="minorHAnsi" w:cstheme="minorHAnsi"/>
                <w:color w:val="000000"/>
                <w:sz w:val="16"/>
                <w:szCs w:val="16"/>
                <w:lang w:eastAsia="cs-CZ"/>
              </w:rPr>
              <w:t xml:space="preserve"> 512byte</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544B473F"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F91400"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1FEC812C" w14:textId="77777777" w:rsidTr="00CB194C">
        <w:trPr>
          <w:trHeight w:val="20"/>
        </w:trPr>
        <w:tc>
          <w:tcPr>
            <w:tcW w:w="1670" w:type="dxa"/>
            <w:vMerge/>
            <w:tcBorders>
              <w:left w:val="single" w:sz="4" w:space="0" w:color="auto"/>
              <w:right w:val="single" w:sz="4" w:space="0" w:color="auto"/>
            </w:tcBorders>
            <w:vAlign w:val="center"/>
          </w:tcPr>
          <w:p w14:paraId="03E36A6F" w14:textId="77777777" w:rsidR="00DE304B"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single" w:sz="4" w:space="0" w:color="auto"/>
              <w:bottom w:val="single" w:sz="4" w:space="0" w:color="auto"/>
              <w:right w:val="single" w:sz="4" w:space="0" w:color="auto"/>
            </w:tcBorders>
            <w:shd w:val="clear" w:color="auto" w:fill="auto"/>
            <w:vAlign w:val="center"/>
          </w:tcPr>
          <w:p w14:paraId="4676C3B8"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FB2198">
              <w:rPr>
                <w:rFonts w:asciiTheme="minorHAnsi" w:eastAsia="Times New Roman" w:hAnsiTheme="minorHAnsi" w:cstheme="minorHAnsi"/>
                <w:color w:val="000000"/>
                <w:sz w:val="16"/>
                <w:szCs w:val="16"/>
                <w:lang w:eastAsia="cs-CZ"/>
              </w:rPr>
              <w:t>Počet současných spojení</w:t>
            </w:r>
          </w:p>
        </w:tc>
        <w:tc>
          <w:tcPr>
            <w:tcW w:w="5005" w:type="dxa"/>
            <w:tcBorders>
              <w:top w:val="single" w:sz="4" w:space="0" w:color="auto"/>
              <w:left w:val="single" w:sz="4" w:space="0" w:color="auto"/>
              <w:bottom w:val="single" w:sz="4" w:space="0" w:color="auto"/>
              <w:right w:val="single" w:sz="4" w:space="0" w:color="auto"/>
            </w:tcBorders>
            <w:shd w:val="clear" w:color="auto" w:fill="auto"/>
            <w:vAlign w:val="center"/>
          </w:tcPr>
          <w:p w14:paraId="553F47CE" w14:textId="77777777" w:rsidR="00DE304B" w:rsidRDefault="00DE304B" w:rsidP="00404317">
            <w:pPr>
              <w:spacing w:after="0"/>
              <w:jc w:val="left"/>
              <w:rPr>
                <w:rFonts w:asciiTheme="minorHAnsi" w:eastAsia="Times New Roman" w:hAnsiTheme="minorHAnsi" w:cstheme="minorHAnsi"/>
                <w:color w:val="000000"/>
                <w:sz w:val="16"/>
                <w:szCs w:val="16"/>
                <w:lang w:eastAsia="cs-CZ"/>
              </w:rPr>
            </w:pPr>
            <w:r w:rsidRPr="00FB2198">
              <w:rPr>
                <w:rFonts w:asciiTheme="minorHAnsi" w:eastAsia="Times New Roman" w:hAnsiTheme="minorHAnsi" w:cstheme="minorHAnsi"/>
                <w:color w:val="000000"/>
                <w:sz w:val="16"/>
                <w:szCs w:val="16"/>
                <w:lang w:eastAsia="cs-CZ"/>
              </w:rPr>
              <w:t>min. 1,</w:t>
            </w:r>
            <w:r>
              <w:rPr>
                <w:rFonts w:asciiTheme="minorHAnsi" w:eastAsia="Times New Roman" w:hAnsiTheme="minorHAnsi" w:cstheme="minorHAnsi"/>
                <w:color w:val="000000"/>
                <w:sz w:val="16"/>
                <w:szCs w:val="16"/>
                <w:lang w:eastAsia="cs-CZ"/>
              </w:rPr>
              <w:t>49</w:t>
            </w:r>
            <w:r w:rsidRPr="00FB2198">
              <w:rPr>
                <w:rFonts w:asciiTheme="minorHAnsi" w:eastAsia="Times New Roman" w:hAnsiTheme="minorHAnsi" w:cstheme="minorHAnsi"/>
                <w:color w:val="000000"/>
                <w:sz w:val="16"/>
                <w:szCs w:val="16"/>
                <w:lang w:eastAsia="cs-CZ"/>
              </w:rPr>
              <w:t xml:space="preserve"> miliónu</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77B27B21"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2AA444"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35331725" w14:textId="77777777" w:rsidTr="00CB194C">
        <w:trPr>
          <w:trHeight w:val="20"/>
        </w:trPr>
        <w:tc>
          <w:tcPr>
            <w:tcW w:w="1670" w:type="dxa"/>
            <w:vMerge/>
            <w:tcBorders>
              <w:left w:val="single" w:sz="4" w:space="0" w:color="auto"/>
              <w:right w:val="single" w:sz="4" w:space="0" w:color="auto"/>
            </w:tcBorders>
            <w:vAlign w:val="center"/>
          </w:tcPr>
          <w:p w14:paraId="4F243EDD" w14:textId="77777777" w:rsidR="00DE304B"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single" w:sz="4" w:space="0" w:color="auto"/>
              <w:bottom w:val="single" w:sz="4" w:space="0" w:color="auto"/>
              <w:right w:val="single" w:sz="4" w:space="0" w:color="auto"/>
            </w:tcBorders>
            <w:shd w:val="clear" w:color="auto" w:fill="auto"/>
            <w:vAlign w:val="center"/>
          </w:tcPr>
          <w:p w14:paraId="3C8C81DF"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FB2198">
              <w:rPr>
                <w:rFonts w:asciiTheme="minorHAnsi" w:eastAsia="Times New Roman" w:hAnsiTheme="minorHAnsi" w:cstheme="minorHAnsi"/>
                <w:color w:val="000000"/>
                <w:sz w:val="16"/>
                <w:szCs w:val="16"/>
                <w:lang w:eastAsia="cs-CZ"/>
              </w:rPr>
              <w:t>Propustnost SSL VPN</w:t>
            </w:r>
          </w:p>
        </w:tc>
        <w:tc>
          <w:tcPr>
            <w:tcW w:w="5005" w:type="dxa"/>
            <w:tcBorders>
              <w:top w:val="single" w:sz="4" w:space="0" w:color="auto"/>
              <w:left w:val="single" w:sz="4" w:space="0" w:color="auto"/>
              <w:bottom w:val="single" w:sz="4" w:space="0" w:color="auto"/>
              <w:right w:val="single" w:sz="4" w:space="0" w:color="auto"/>
            </w:tcBorders>
            <w:shd w:val="clear" w:color="auto" w:fill="auto"/>
            <w:vAlign w:val="center"/>
          </w:tcPr>
          <w:p w14:paraId="755F1CD4" w14:textId="77777777" w:rsidR="00DE304B" w:rsidRDefault="00DE304B" w:rsidP="00404317">
            <w:pPr>
              <w:spacing w:after="0"/>
              <w:jc w:val="left"/>
              <w:rPr>
                <w:rFonts w:asciiTheme="minorHAnsi" w:eastAsia="Times New Roman" w:hAnsiTheme="minorHAnsi" w:cstheme="minorHAnsi"/>
                <w:color w:val="000000"/>
                <w:sz w:val="16"/>
                <w:szCs w:val="16"/>
                <w:lang w:eastAsia="cs-CZ"/>
              </w:rPr>
            </w:pPr>
            <w:r w:rsidRPr="00FB2198">
              <w:rPr>
                <w:rFonts w:asciiTheme="minorHAnsi" w:eastAsia="Times New Roman" w:hAnsiTheme="minorHAnsi" w:cstheme="minorHAnsi"/>
                <w:color w:val="000000"/>
                <w:sz w:val="16"/>
                <w:szCs w:val="16"/>
                <w:lang w:eastAsia="cs-CZ"/>
              </w:rPr>
              <w:t xml:space="preserve">min. 1 </w:t>
            </w:r>
            <w:proofErr w:type="spellStart"/>
            <w:r>
              <w:rPr>
                <w:rFonts w:asciiTheme="minorHAnsi" w:eastAsia="Times New Roman" w:hAnsiTheme="minorHAnsi" w:cstheme="minorHAnsi"/>
                <w:color w:val="000000"/>
                <w:sz w:val="16"/>
                <w:szCs w:val="16"/>
                <w:lang w:eastAsia="cs-CZ"/>
              </w:rPr>
              <w:t>G</w:t>
            </w:r>
            <w:r w:rsidRPr="00FB2198">
              <w:rPr>
                <w:rFonts w:asciiTheme="minorHAnsi" w:eastAsia="Times New Roman" w:hAnsiTheme="minorHAnsi" w:cstheme="minorHAnsi"/>
                <w:color w:val="000000"/>
                <w:sz w:val="16"/>
                <w:szCs w:val="16"/>
                <w:lang w:eastAsia="cs-CZ"/>
              </w:rPr>
              <w:t>bps</w:t>
            </w:r>
            <w:proofErr w:type="spellEnd"/>
            <w:r w:rsidRPr="00FB2198">
              <w:rPr>
                <w:rFonts w:asciiTheme="minorHAnsi" w:eastAsia="Times New Roman" w:hAnsiTheme="minorHAnsi" w:cstheme="minorHAnsi"/>
                <w:color w:val="000000"/>
                <w:sz w:val="16"/>
                <w:szCs w:val="16"/>
                <w:lang w:eastAsia="cs-CZ"/>
              </w:rPr>
              <w:t xml:space="preserve">, při licenčním nebo technickém omezení počtu klientů požadujeme min. </w:t>
            </w:r>
            <w:r>
              <w:rPr>
                <w:rFonts w:asciiTheme="minorHAnsi" w:eastAsia="Times New Roman" w:hAnsiTheme="minorHAnsi" w:cstheme="minorHAnsi"/>
                <w:color w:val="000000"/>
                <w:sz w:val="16"/>
                <w:szCs w:val="16"/>
                <w:lang w:eastAsia="cs-CZ"/>
              </w:rPr>
              <w:t>50</w:t>
            </w:r>
            <w:r w:rsidRPr="00FB2198">
              <w:rPr>
                <w:rFonts w:asciiTheme="minorHAnsi" w:eastAsia="Times New Roman" w:hAnsiTheme="minorHAnsi" w:cstheme="minorHAnsi"/>
                <w:color w:val="000000"/>
                <w:sz w:val="16"/>
                <w:szCs w:val="16"/>
                <w:lang w:eastAsia="cs-CZ"/>
              </w:rPr>
              <w:t xml:space="preserve"> klientů</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5CE1E288"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BC5C70"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44127531" w14:textId="77777777" w:rsidTr="00CB194C">
        <w:trPr>
          <w:trHeight w:val="20"/>
        </w:trPr>
        <w:tc>
          <w:tcPr>
            <w:tcW w:w="1670" w:type="dxa"/>
            <w:vMerge/>
            <w:tcBorders>
              <w:left w:val="single" w:sz="4" w:space="0" w:color="auto"/>
              <w:right w:val="single" w:sz="4" w:space="0" w:color="auto"/>
            </w:tcBorders>
            <w:vAlign w:val="center"/>
          </w:tcPr>
          <w:p w14:paraId="040BB3D9" w14:textId="77777777" w:rsidR="00DE304B"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single" w:sz="4" w:space="0" w:color="auto"/>
              <w:bottom w:val="single" w:sz="4" w:space="0" w:color="auto"/>
              <w:right w:val="single" w:sz="4" w:space="0" w:color="auto"/>
            </w:tcBorders>
            <w:shd w:val="clear" w:color="auto" w:fill="auto"/>
            <w:vAlign w:val="center"/>
          </w:tcPr>
          <w:p w14:paraId="4FFF314C"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FB2198">
              <w:rPr>
                <w:rFonts w:asciiTheme="minorHAnsi" w:eastAsia="Times New Roman" w:hAnsiTheme="minorHAnsi" w:cstheme="minorHAnsi"/>
                <w:color w:val="000000"/>
                <w:sz w:val="16"/>
                <w:szCs w:val="16"/>
                <w:lang w:eastAsia="cs-CZ"/>
              </w:rPr>
              <w:t>Propustnost IPS</w:t>
            </w:r>
          </w:p>
        </w:tc>
        <w:tc>
          <w:tcPr>
            <w:tcW w:w="5005" w:type="dxa"/>
            <w:tcBorders>
              <w:top w:val="single" w:sz="4" w:space="0" w:color="auto"/>
              <w:left w:val="single" w:sz="4" w:space="0" w:color="auto"/>
              <w:bottom w:val="single" w:sz="4" w:space="0" w:color="auto"/>
              <w:right w:val="single" w:sz="4" w:space="0" w:color="auto"/>
            </w:tcBorders>
            <w:shd w:val="clear" w:color="auto" w:fill="auto"/>
            <w:vAlign w:val="center"/>
          </w:tcPr>
          <w:p w14:paraId="0C13038F" w14:textId="77777777" w:rsidR="00DE304B" w:rsidRDefault="00DE304B" w:rsidP="00404317">
            <w:pPr>
              <w:spacing w:after="0"/>
              <w:jc w:val="left"/>
              <w:rPr>
                <w:rFonts w:asciiTheme="minorHAnsi" w:eastAsia="Times New Roman" w:hAnsiTheme="minorHAnsi" w:cstheme="minorHAnsi"/>
                <w:color w:val="000000"/>
                <w:sz w:val="16"/>
                <w:szCs w:val="16"/>
                <w:lang w:eastAsia="cs-CZ"/>
              </w:rPr>
            </w:pPr>
            <w:r w:rsidRPr="00FB2198">
              <w:rPr>
                <w:rFonts w:asciiTheme="minorHAnsi" w:eastAsia="Times New Roman" w:hAnsiTheme="minorHAnsi" w:cstheme="minorHAnsi"/>
                <w:color w:val="000000"/>
                <w:sz w:val="16"/>
                <w:szCs w:val="16"/>
                <w:lang w:eastAsia="cs-CZ"/>
              </w:rPr>
              <w:t xml:space="preserve">min. </w:t>
            </w:r>
            <w:r>
              <w:rPr>
                <w:rFonts w:asciiTheme="minorHAnsi" w:eastAsia="Times New Roman" w:hAnsiTheme="minorHAnsi" w:cstheme="minorHAnsi"/>
                <w:color w:val="000000"/>
                <w:sz w:val="16"/>
                <w:szCs w:val="16"/>
                <w:lang w:eastAsia="cs-CZ"/>
              </w:rPr>
              <w:t>2,6</w:t>
            </w:r>
            <w:r w:rsidRPr="00FB2198">
              <w:rPr>
                <w:rFonts w:asciiTheme="minorHAnsi" w:eastAsia="Times New Roman" w:hAnsiTheme="minorHAnsi" w:cstheme="minorHAnsi"/>
                <w:color w:val="000000"/>
                <w:sz w:val="16"/>
                <w:szCs w:val="16"/>
                <w:lang w:eastAsia="cs-CZ"/>
              </w:rPr>
              <w:t xml:space="preserve"> </w:t>
            </w:r>
            <w:proofErr w:type="spellStart"/>
            <w:r w:rsidRPr="00FB2198">
              <w:rPr>
                <w:rFonts w:asciiTheme="minorHAnsi" w:eastAsia="Times New Roman" w:hAnsiTheme="minorHAnsi" w:cstheme="minorHAnsi"/>
                <w:color w:val="000000"/>
                <w:sz w:val="16"/>
                <w:szCs w:val="16"/>
                <w:lang w:eastAsia="cs-CZ"/>
              </w:rPr>
              <w:t>Gbps</w:t>
            </w:r>
            <w:proofErr w:type="spellEnd"/>
            <w:r w:rsidRPr="00FB2198">
              <w:rPr>
                <w:rFonts w:asciiTheme="minorHAnsi" w:eastAsia="Times New Roman" w:hAnsiTheme="minorHAnsi" w:cstheme="minorHAnsi"/>
                <w:color w:val="000000"/>
                <w:sz w:val="16"/>
                <w:szCs w:val="16"/>
                <w:lang w:eastAsia="cs-CZ"/>
              </w:rPr>
              <w:t xml:space="preserve"> </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507C3B59"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FD9A3A"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62D23B17" w14:textId="77777777" w:rsidTr="00CB194C">
        <w:trPr>
          <w:trHeight w:val="20"/>
        </w:trPr>
        <w:tc>
          <w:tcPr>
            <w:tcW w:w="1670" w:type="dxa"/>
            <w:vMerge/>
            <w:tcBorders>
              <w:left w:val="single" w:sz="4" w:space="0" w:color="auto"/>
              <w:right w:val="single" w:sz="4" w:space="0" w:color="auto"/>
            </w:tcBorders>
            <w:vAlign w:val="center"/>
          </w:tcPr>
          <w:p w14:paraId="1326B5A4" w14:textId="77777777" w:rsidR="00DE304B"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single" w:sz="4" w:space="0" w:color="auto"/>
              <w:bottom w:val="single" w:sz="4" w:space="0" w:color="auto"/>
              <w:right w:val="single" w:sz="4" w:space="0" w:color="auto"/>
            </w:tcBorders>
            <w:shd w:val="clear" w:color="auto" w:fill="auto"/>
            <w:vAlign w:val="center"/>
          </w:tcPr>
          <w:p w14:paraId="4F130A14"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FB2198">
              <w:rPr>
                <w:rFonts w:asciiTheme="minorHAnsi" w:eastAsia="Times New Roman" w:hAnsiTheme="minorHAnsi" w:cstheme="minorHAnsi"/>
                <w:color w:val="000000"/>
                <w:sz w:val="16"/>
                <w:szCs w:val="16"/>
                <w:lang w:eastAsia="cs-CZ"/>
              </w:rPr>
              <w:t>Propustnost SSL inspekce</w:t>
            </w:r>
          </w:p>
        </w:tc>
        <w:tc>
          <w:tcPr>
            <w:tcW w:w="5005" w:type="dxa"/>
            <w:tcBorders>
              <w:top w:val="single" w:sz="4" w:space="0" w:color="auto"/>
              <w:left w:val="single" w:sz="4" w:space="0" w:color="auto"/>
              <w:bottom w:val="single" w:sz="4" w:space="0" w:color="auto"/>
              <w:right w:val="single" w:sz="4" w:space="0" w:color="auto"/>
            </w:tcBorders>
            <w:shd w:val="clear" w:color="auto" w:fill="auto"/>
            <w:vAlign w:val="center"/>
          </w:tcPr>
          <w:p w14:paraId="28766F45" w14:textId="77777777" w:rsidR="00DE304B" w:rsidRDefault="00DE304B" w:rsidP="00404317">
            <w:pPr>
              <w:spacing w:after="0"/>
              <w:jc w:val="left"/>
              <w:rPr>
                <w:rFonts w:asciiTheme="minorHAnsi" w:eastAsia="Times New Roman" w:hAnsiTheme="minorHAnsi" w:cstheme="minorHAnsi"/>
                <w:color w:val="000000"/>
                <w:sz w:val="16"/>
                <w:szCs w:val="16"/>
                <w:lang w:eastAsia="cs-CZ"/>
              </w:rPr>
            </w:pPr>
            <w:r w:rsidRPr="00FB2198">
              <w:rPr>
                <w:rFonts w:asciiTheme="minorHAnsi" w:eastAsia="Times New Roman" w:hAnsiTheme="minorHAnsi" w:cstheme="minorHAnsi"/>
                <w:color w:val="000000"/>
                <w:sz w:val="16"/>
                <w:szCs w:val="16"/>
                <w:lang w:eastAsia="cs-CZ"/>
              </w:rPr>
              <w:t xml:space="preserve">min. 1 </w:t>
            </w:r>
            <w:proofErr w:type="spellStart"/>
            <w:r>
              <w:rPr>
                <w:rFonts w:asciiTheme="minorHAnsi" w:eastAsia="Times New Roman" w:hAnsiTheme="minorHAnsi" w:cstheme="minorHAnsi"/>
                <w:color w:val="000000"/>
                <w:sz w:val="16"/>
                <w:szCs w:val="16"/>
                <w:lang w:eastAsia="cs-CZ"/>
              </w:rPr>
              <w:t>G</w:t>
            </w:r>
            <w:r w:rsidRPr="00FB2198">
              <w:rPr>
                <w:rFonts w:asciiTheme="minorHAnsi" w:eastAsia="Times New Roman" w:hAnsiTheme="minorHAnsi" w:cstheme="minorHAnsi"/>
                <w:color w:val="000000"/>
                <w:sz w:val="16"/>
                <w:szCs w:val="16"/>
                <w:lang w:eastAsia="cs-CZ"/>
              </w:rPr>
              <w:t>bps</w:t>
            </w:r>
            <w:proofErr w:type="spellEnd"/>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629760EA"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6DC959"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48D145BF" w14:textId="77777777" w:rsidTr="00CB194C">
        <w:trPr>
          <w:trHeight w:val="20"/>
        </w:trPr>
        <w:tc>
          <w:tcPr>
            <w:tcW w:w="1670" w:type="dxa"/>
            <w:vMerge/>
            <w:tcBorders>
              <w:left w:val="single" w:sz="4" w:space="0" w:color="auto"/>
              <w:right w:val="single" w:sz="4" w:space="0" w:color="auto"/>
            </w:tcBorders>
            <w:vAlign w:val="center"/>
          </w:tcPr>
          <w:p w14:paraId="3631C071" w14:textId="77777777" w:rsidR="00DE304B"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single" w:sz="4" w:space="0" w:color="auto"/>
              <w:bottom w:val="single" w:sz="4" w:space="0" w:color="auto"/>
              <w:right w:val="single" w:sz="4" w:space="0" w:color="auto"/>
            </w:tcBorders>
            <w:shd w:val="clear" w:color="auto" w:fill="auto"/>
            <w:vAlign w:val="center"/>
          </w:tcPr>
          <w:p w14:paraId="2DB075C9"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FB2198">
              <w:rPr>
                <w:rFonts w:asciiTheme="minorHAnsi" w:eastAsia="Times New Roman" w:hAnsiTheme="minorHAnsi" w:cstheme="minorHAnsi"/>
                <w:color w:val="000000"/>
                <w:sz w:val="16"/>
                <w:szCs w:val="16"/>
                <w:lang w:eastAsia="cs-CZ"/>
              </w:rPr>
              <w:t>Kombinovaná propustnost</w:t>
            </w:r>
          </w:p>
        </w:tc>
        <w:tc>
          <w:tcPr>
            <w:tcW w:w="5005" w:type="dxa"/>
            <w:tcBorders>
              <w:top w:val="single" w:sz="4" w:space="0" w:color="auto"/>
              <w:left w:val="single" w:sz="4" w:space="0" w:color="auto"/>
              <w:bottom w:val="single" w:sz="4" w:space="0" w:color="auto"/>
              <w:right w:val="single" w:sz="4" w:space="0" w:color="auto"/>
            </w:tcBorders>
            <w:shd w:val="clear" w:color="auto" w:fill="auto"/>
            <w:vAlign w:val="center"/>
          </w:tcPr>
          <w:p w14:paraId="65A3657A" w14:textId="77777777" w:rsidR="00DE304B" w:rsidRDefault="00DE304B" w:rsidP="00404317">
            <w:pPr>
              <w:spacing w:after="0"/>
              <w:jc w:val="left"/>
              <w:rPr>
                <w:rFonts w:asciiTheme="minorHAnsi" w:eastAsia="Times New Roman" w:hAnsiTheme="minorHAnsi" w:cstheme="minorHAnsi"/>
                <w:color w:val="000000"/>
                <w:sz w:val="16"/>
                <w:szCs w:val="16"/>
                <w:lang w:eastAsia="cs-CZ"/>
              </w:rPr>
            </w:pPr>
            <w:r w:rsidRPr="00FB2198">
              <w:rPr>
                <w:rFonts w:asciiTheme="minorHAnsi" w:eastAsia="Times New Roman" w:hAnsiTheme="minorHAnsi" w:cstheme="minorHAnsi"/>
                <w:color w:val="000000"/>
                <w:sz w:val="16"/>
                <w:szCs w:val="16"/>
                <w:lang w:eastAsia="cs-CZ"/>
              </w:rPr>
              <w:t xml:space="preserve">Firewall – aktivní IPS + aplikační kontrola + </w:t>
            </w:r>
            <w:proofErr w:type="spellStart"/>
            <w:r w:rsidRPr="00FB2198">
              <w:rPr>
                <w:rFonts w:asciiTheme="minorHAnsi" w:eastAsia="Times New Roman" w:hAnsiTheme="minorHAnsi" w:cstheme="minorHAnsi"/>
                <w:color w:val="000000"/>
                <w:sz w:val="16"/>
                <w:szCs w:val="16"/>
                <w:lang w:eastAsia="cs-CZ"/>
              </w:rPr>
              <w:t>antimalware</w:t>
            </w:r>
            <w:proofErr w:type="spellEnd"/>
            <w:r w:rsidRPr="00FB2198">
              <w:rPr>
                <w:rFonts w:asciiTheme="minorHAnsi" w:eastAsia="Times New Roman" w:hAnsiTheme="minorHAnsi" w:cstheme="minorHAnsi"/>
                <w:color w:val="000000"/>
                <w:sz w:val="16"/>
                <w:szCs w:val="16"/>
                <w:lang w:eastAsia="cs-CZ"/>
              </w:rPr>
              <w:t xml:space="preserve"> min. </w:t>
            </w:r>
            <w:r>
              <w:rPr>
                <w:rFonts w:asciiTheme="minorHAnsi" w:eastAsia="Times New Roman" w:hAnsiTheme="minorHAnsi" w:cstheme="minorHAnsi"/>
                <w:color w:val="000000"/>
                <w:sz w:val="16"/>
                <w:szCs w:val="16"/>
                <w:lang w:eastAsia="cs-CZ"/>
              </w:rPr>
              <w:t>1,6</w:t>
            </w:r>
            <w:r w:rsidRPr="00FB2198">
              <w:rPr>
                <w:rFonts w:asciiTheme="minorHAnsi" w:eastAsia="Times New Roman" w:hAnsiTheme="minorHAnsi" w:cstheme="minorHAnsi"/>
                <w:color w:val="000000"/>
                <w:sz w:val="16"/>
                <w:szCs w:val="16"/>
                <w:lang w:eastAsia="cs-CZ"/>
              </w:rPr>
              <w:t xml:space="preserve"> </w:t>
            </w:r>
            <w:proofErr w:type="spellStart"/>
            <w:r>
              <w:rPr>
                <w:rFonts w:asciiTheme="minorHAnsi" w:eastAsia="Times New Roman" w:hAnsiTheme="minorHAnsi" w:cstheme="minorHAnsi"/>
                <w:color w:val="000000"/>
                <w:sz w:val="16"/>
                <w:szCs w:val="16"/>
                <w:lang w:eastAsia="cs-CZ"/>
              </w:rPr>
              <w:t>G</w:t>
            </w:r>
            <w:r w:rsidRPr="00FB2198">
              <w:rPr>
                <w:rFonts w:asciiTheme="minorHAnsi" w:eastAsia="Times New Roman" w:hAnsiTheme="minorHAnsi" w:cstheme="minorHAnsi"/>
                <w:color w:val="000000"/>
                <w:sz w:val="16"/>
                <w:szCs w:val="16"/>
                <w:lang w:eastAsia="cs-CZ"/>
              </w:rPr>
              <w:t>bps</w:t>
            </w:r>
            <w:proofErr w:type="spellEnd"/>
            <w:r w:rsidRPr="00FB2198">
              <w:rPr>
                <w:rFonts w:asciiTheme="minorHAnsi" w:eastAsia="Times New Roman" w:hAnsiTheme="minorHAnsi" w:cstheme="minorHAnsi"/>
                <w:color w:val="000000"/>
                <w:sz w:val="16"/>
                <w:szCs w:val="16"/>
                <w:lang w:eastAsia="cs-CZ"/>
              </w:rPr>
              <w:t xml:space="preserve"> pro běžný provoz</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4878E1C5"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7A2459"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633633C9" w14:textId="77777777" w:rsidTr="00CB194C">
        <w:trPr>
          <w:trHeight w:val="20"/>
        </w:trPr>
        <w:tc>
          <w:tcPr>
            <w:tcW w:w="1670" w:type="dxa"/>
            <w:vMerge/>
            <w:tcBorders>
              <w:left w:val="single" w:sz="4" w:space="0" w:color="auto"/>
              <w:right w:val="single" w:sz="4" w:space="0" w:color="auto"/>
            </w:tcBorders>
            <w:vAlign w:val="center"/>
          </w:tcPr>
          <w:p w14:paraId="1F6D7AF1" w14:textId="77777777" w:rsidR="00DE304B"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single" w:sz="4" w:space="0" w:color="auto"/>
              <w:bottom w:val="single" w:sz="4" w:space="0" w:color="auto"/>
              <w:right w:val="single" w:sz="4" w:space="0" w:color="auto"/>
            </w:tcBorders>
            <w:shd w:val="clear" w:color="auto" w:fill="auto"/>
            <w:vAlign w:val="center"/>
          </w:tcPr>
          <w:p w14:paraId="46123F20"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FB2198">
              <w:rPr>
                <w:rFonts w:asciiTheme="minorHAnsi" w:eastAsia="Times New Roman" w:hAnsiTheme="minorHAnsi" w:cstheme="minorHAnsi"/>
                <w:color w:val="000000"/>
                <w:sz w:val="16"/>
                <w:szCs w:val="16"/>
                <w:lang w:eastAsia="cs-CZ"/>
              </w:rPr>
              <w:t>Virtualizace</w:t>
            </w:r>
          </w:p>
        </w:tc>
        <w:tc>
          <w:tcPr>
            <w:tcW w:w="5005" w:type="dxa"/>
            <w:tcBorders>
              <w:top w:val="single" w:sz="4" w:space="0" w:color="auto"/>
              <w:left w:val="single" w:sz="4" w:space="0" w:color="auto"/>
              <w:bottom w:val="single" w:sz="4" w:space="0" w:color="auto"/>
              <w:right w:val="single" w:sz="4" w:space="0" w:color="auto"/>
            </w:tcBorders>
            <w:shd w:val="clear" w:color="auto" w:fill="auto"/>
            <w:vAlign w:val="center"/>
          </w:tcPr>
          <w:p w14:paraId="450C84B8" w14:textId="77777777" w:rsidR="00DE304B" w:rsidRDefault="00DE304B" w:rsidP="00404317">
            <w:pPr>
              <w:spacing w:after="0"/>
              <w:jc w:val="left"/>
              <w:rPr>
                <w:rFonts w:asciiTheme="minorHAnsi" w:eastAsia="Times New Roman" w:hAnsiTheme="minorHAnsi" w:cstheme="minorHAnsi"/>
                <w:color w:val="000000"/>
                <w:sz w:val="16"/>
                <w:szCs w:val="16"/>
                <w:lang w:eastAsia="cs-CZ"/>
              </w:rPr>
            </w:pPr>
            <w:r w:rsidRPr="00FB2198">
              <w:rPr>
                <w:rFonts w:asciiTheme="minorHAnsi" w:eastAsia="Times New Roman" w:hAnsiTheme="minorHAnsi" w:cstheme="minorHAnsi"/>
                <w:color w:val="000000"/>
                <w:sz w:val="16"/>
                <w:szCs w:val="16"/>
                <w:lang w:eastAsia="cs-CZ"/>
              </w:rPr>
              <w:t xml:space="preserve">min. </w:t>
            </w:r>
            <w:r>
              <w:rPr>
                <w:rFonts w:asciiTheme="minorHAnsi" w:eastAsia="Times New Roman" w:hAnsiTheme="minorHAnsi" w:cstheme="minorHAnsi"/>
                <w:color w:val="000000"/>
                <w:sz w:val="16"/>
                <w:szCs w:val="16"/>
                <w:lang w:eastAsia="cs-CZ"/>
              </w:rPr>
              <w:t>10</w:t>
            </w:r>
            <w:r w:rsidRPr="00FB2198">
              <w:rPr>
                <w:rFonts w:asciiTheme="minorHAnsi" w:eastAsia="Times New Roman" w:hAnsiTheme="minorHAnsi" w:cstheme="minorHAnsi"/>
                <w:color w:val="000000"/>
                <w:sz w:val="16"/>
                <w:szCs w:val="16"/>
                <w:lang w:eastAsia="cs-CZ"/>
              </w:rPr>
              <w:t xml:space="preserve"> virtuálních kontextů</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0C4C555F"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73DEC6"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0AB2AF04" w14:textId="77777777" w:rsidTr="00CB194C">
        <w:trPr>
          <w:trHeight w:val="20"/>
        </w:trPr>
        <w:tc>
          <w:tcPr>
            <w:tcW w:w="1670" w:type="dxa"/>
            <w:vMerge/>
            <w:tcBorders>
              <w:left w:val="single" w:sz="4" w:space="0" w:color="auto"/>
              <w:right w:val="single" w:sz="4" w:space="0" w:color="auto"/>
            </w:tcBorders>
            <w:vAlign w:val="center"/>
          </w:tcPr>
          <w:p w14:paraId="316D8867" w14:textId="77777777" w:rsidR="00DE304B"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single" w:sz="4" w:space="0" w:color="auto"/>
              <w:bottom w:val="single" w:sz="4" w:space="0" w:color="auto"/>
              <w:right w:val="single" w:sz="4" w:space="0" w:color="auto"/>
            </w:tcBorders>
            <w:shd w:val="clear" w:color="auto" w:fill="auto"/>
            <w:vAlign w:val="center"/>
          </w:tcPr>
          <w:p w14:paraId="52169DDA"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FB2198">
              <w:rPr>
                <w:rFonts w:asciiTheme="minorHAnsi" w:eastAsia="Times New Roman" w:hAnsiTheme="minorHAnsi" w:cstheme="minorHAnsi"/>
                <w:color w:val="000000"/>
                <w:sz w:val="16"/>
                <w:szCs w:val="16"/>
                <w:lang w:eastAsia="cs-CZ"/>
              </w:rPr>
              <w:t>Vysoká dostupnost</w:t>
            </w:r>
          </w:p>
        </w:tc>
        <w:tc>
          <w:tcPr>
            <w:tcW w:w="5005" w:type="dxa"/>
            <w:tcBorders>
              <w:top w:val="single" w:sz="4" w:space="0" w:color="auto"/>
              <w:left w:val="single" w:sz="4" w:space="0" w:color="auto"/>
              <w:bottom w:val="single" w:sz="4" w:space="0" w:color="auto"/>
              <w:right w:val="single" w:sz="4" w:space="0" w:color="auto"/>
            </w:tcBorders>
            <w:shd w:val="clear" w:color="auto" w:fill="auto"/>
            <w:vAlign w:val="center"/>
          </w:tcPr>
          <w:p w14:paraId="48B28425" w14:textId="77777777" w:rsidR="00DE304B" w:rsidRDefault="00DE304B" w:rsidP="00404317">
            <w:pPr>
              <w:spacing w:after="0"/>
              <w:jc w:val="left"/>
              <w:rPr>
                <w:rFonts w:asciiTheme="minorHAnsi" w:eastAsia="Times New Roman" w:hAnsiTheme="minorHAnsi" w:cstheme="minorHAnsi"/>
                <w:color w:val="000000"/>
                <w:sz w:val="16"/>
                <w:szCs w:val="16"/>
                <w:lang w:eastAsia="cs-CZ"/>
              </w:rPr>
            </w:pPr>
            <w:r>
              <w:rPr>
                <w:rFonts w:asciiTheme="minorHAnsi" w:eastAsia="Times New Roman" w:hAnsiTheme="minorHAnsi" w:cstheme="minorHAnsi"/>
                <w:color w:val="000000"/>
                <w:sz w:val="16"/>
                <w:szCs w:val="16"/>
                <w:lang w:eastAsia="cs-CZ"/>
              </w:rPr>
              <w:t xml:space="preserve">Podpora </w:t>
            </w:r>
            <w:r w:rsidRPr="00FB2198">
              <w:rPr>
                <w:rFonts w:asciiTheme="minorHAnsi" w:eastAsia="Times New Roman" w:hAnsiTheme="minorHAnsi" w:cstheme="minorHAnsi"/>
                <w:color w:val="000000"/>
                <w:sz w:val="16"/>
                <w:szCs w:val="16"/>
                <w:lang w:eastAsia="cs-CZ"/>
              </w:rPr>
              <w:t>režim</w:t>
            </w:r>
            <w:r>
              <w:rPr>
                <w:rFonts w:asciiTheme="minorHAnsi" w:eastAsia="Times New Roman" w:hAnsiTheme="minorHAnsi" w:cstheme="minorHAnsi"/>
                <w:color w:val="000000"/>
                <w:sz w:val="16"/>
                <w:szCs w:val="16"/>
                <w:lang w:eastAsia="cs-CZ"/>
              </w:rPr>
              <w:t>ů</w:t>
            </w:r>
            <w:r w:rsidRPr="00FB2198">
              <w:rPr>
                <w:rFonts w:asciiTheme="minorHAnsi" w:eastAsia="Times New Roman" w:hAnsiTheme="minorHAnsi" w:cstheme="minorHAnsi"/>
                <w:color w:val="000000"/>
                <w:sz w:val="16"/>
                <w:szCs w:val="16"/>
                <w:lang w:eastAsia="cs-CZ"/>
              </w:rPr>
              <w:t xml:space="preserve"> </w:t>
            </w:r>
            <w:proofErr w:type="spellStart"/>
            <w:r w:rsidRPr="00FB2198">
              <w:rPr>
                <w:rFonts w:asciiTheme="minorHAnsi" w:eastAsia="Times New Roman" w:hAnsiTheme="minorHAnsi" w:cstheme="minorHAnsi"/>
                <w:color w:val="000000"/>
                <w:sz w:val="16"/>
                <w:szCs w:val="16"/>
                <w:lang w:eastAsia="cs-CZ"/>
              </w:rPr>
              <w:t>Active</w:t>
            </w:r>
            <w:proofErr w:type="spellEnd"/>
            <w:r w:rsidRPr="00FB2198">
              <w:rPr>
                <w:rFonts w:asciiTheme="minorHAnsi" w:eastAsia="Times New Roman" w:hAnsiTheme="minorHAnsi" w:cstheme="minorHAnsi"/>
                <w:color w:val="000000"/>
                <w:sz w:val="16"/>
                <w:szCs w:val="16"/>
                <w:lang w:eastAsia="cs-CZ"/>
              </w:rPr>
              <w:t>/</w:t>
            </w:r>
            <w:proofErr w:type="spellStart"/>
            <w:r w:rsidRPr="00FB2198">
              <w:rPr>
                <w:rFonts w:asciiTheme="minorHAnsi" w:eastAsia="Times New Roman" w:hAnsiTheme="minorHAnsi" w:cstheme="minorHAnsi"/>
                <w:color w:val="000000"/>
                <w:sz w:val="16"/>
                <w:szCs w:val="16"/>
                <w:lang w:eastAsia="cs-CZ"/>
              </w:rPr>
              <w:t>Passive</w:t>
            </w:r>
            <w:proofErr w:type="spellEnd"/>
            <w:r w:rsidRPr="00FB2198">
              <w:rPr>
                <w:rFonts w:asciiTheme="minorHAnsi" w:eastAsia="Times New Roman" w:hAnsiTheme="minorHAnsi" w:cstheme="minorHAnsi"/>
                <w:color w:val="000000"/>
                <w:sz w:val="16"/>
                <w:szCs w:val="16"/>
                <w:lang w:eastAsia="cs-CZ"/>
              </w:rPr>
              <w:t xml:space="preserve"> i </w:t>
            </w:r>
            <w:proofErr w:type="spellStart"/>
            <w:r w:rsidRPr="00FB2198">
              <w:rPr>
                <w:rFonts w:asciiTheme="minorHAnsi" w:eastAsia="Times New Roman" w:hAnsiTheme="minorHAnsi" w:cstheme="minorHAnsi"/>
                <w:color w:val="000000"/>
                <w:sz w:val="16"/>
                <w:szCs w:val="16"/>
                <w:lang w:eastAsia="cs-CZ"/>
              </w:rPr>
              <w:t>Active</w:t>
            </w:r>
            <w:proofErr w:type="spellEnd"/>
            <w:r w:rsidRPr="00FB2198">
              <w:rPr>
                <w:rFonts w:asciiTheme="minorHAnsi" w:eastAsia="Times New Roman" w:hAnsiTheme="minorHAnsi" w:cstheme="minorHAnsi"/>
                <w:color w:val="000000"/>
                <w:sz w:val="16"/>
                <w:szCs w:val="16"/>
                <w:lang w:eastAsia="cs-CZ"/>
              </w:rPr>
              <w:t>/</w:t>
            </w:r>
            <w:proofErr w:type="spellStart"/>
            <w:proofErr w:type="gramStart"/>
            <w:r w:rsidRPr="00FB2198">
              <w:rPr>
                <w:rFonts w:asciiTheme="minorHAnsi" w:eastAsia="Times New Roman" w:hAnsiTheme="minorHAnsi" w:cstheme="minorHAnsi"/>
                <w:color w:val="000000"/>
                <w:sz w:val="16"/>
                <w:szCs w:val="16"/>
                <w:lang w:eastAsia="cs-CZ"/>
              </w:rPr>
              <w:t>Active</w:t>
            </w:r>
            <w:proofErr w:type="spellEnd"/>
            <w:r w:rsidRPr="00FB2198">
              <w:rPr>
                <w:rFonts w:asciiTheme="minorHAnsi" w:eastAsia="Times New Roman" w:hAnsiTheme="minorHAnsi" w:cstheme="minorHAnsi"/>
                <w:color w:val="000000"/>
                <w:sz w:val="16"/>
                <w:szCs w:val="16"/>
                <w:lang w:eastAsia="cs-CZ"/>
              </w:rPr>
              <w:t xml:space="preserve">  se</w:t>
            </w:r>
            <w:proofErr w:type="gramEnd"/>
            <w:r w:rsidRPr="00FB2198">
              <w:rPr>
                <w:rFonts w:asciiTheme="minorHAnsi" w:eastAsia="Times New Roman" w:hAnsiTheme="minorHAnsi" w:cstheme="minorHAnsi"/>
                <w:color w:val="000000"/>
                <w:sz w:val="16"/>
                <w:szCs w:val="16"/>
                <w:lang w:eastAsia="cs-CZ"/>
              </w:rPr>
              <w:t xml:space="preserve"> společnou konfigurací</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03845204"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4B1D60"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56709851" w14:textId="77777777" w:rsidTr="00CB194C">
        <w:trPr>
          <w:trHeight w:val="20"/>
        </w:trPr>
        <w:tc>
          <w:tcPr>
            <w:tcW w:w="1670" w:type="dxa"/>
            <w:vMerge/>
            <w:tcBorders>
              <w:left w:val="single" w:sz="4" w:space="0" w:color="auto"/>
              <w:right w:val="single" w:sz="4" w:space="0" w:color="auto"/>
            </w:tcBorders>
            <w:vAlign w:val="center"/>
          </w:tcPr>
          <w:p w14:paraId="03F0D658" w14:textId="77777777" w:rsidR="00DE304B"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single" w:sz="4" w:space="0" w:color="auto"/>
              <w:bottom w:val="single" w:sz="4" w:space="0" w:color="auto"/>
              <w:right w:val="single" w:sz="4" w:space="0" w:color="auto"/>
            </w:tcBorders>
            <w:shd w:val="clear" w:color="auto" w:fill="auto"/>
            <w:vAlign w:val="center"/>
          </w:tcPr>
          <w:p w14:paraId="495B8FB0"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roofErr w:type="spellStart"/>
            <w:r w:rsidRPr="00FB2198">
              <w:rPr>
                <w:rFonts w:asciiTheme="minorHAnsi" w:eastAsia="Times New Roman" w:hAnsiTheme="minorHAnsi" w:cstheme="minorHAnsi"/>
                <w:color w:val="000000"/>
                <w:sz w:val="16"/>
                <w:szCs w:val="16"/>
                <w:lang w:eastAsia="cs-CZ"/>
              </w:rPr>
              <w:t>Dualstack</w:t>
            </w:r>
            <w:proofErr w:type="spellEnd"/>
          </w:p>
        </w:tc>
        <w:tc>
          <w:tcPr>
            <w:tcW w:w="5005" w:type="dxa"/>
            <w:tcBorders>
              <w:top w:val="single" w:sz="4" w:space="0" w:color="auto"/>
              <w:left w:val="single" w:sz="4" w:space="0" w:color="auto"/>
              <w:bottom w:val="single" w:sz="4" w:space="0" w:color="auto"/>
              <w:right w:val="single" w:sz="4" w:space="0" w:color="auto"/>
            </w:tcBorders>
            <w:shd w:val="clear" w:color="auto" w:fill="auto"/>
            <w:vAlign w:val="center"/>
          </w:tcPr>
          <w:p w14:paraId="58A422BC" w14:textId="77777777" w:rsidR="00DE304B" w:rsidRDefault="00DE304B" w:rsidP="00404317">
            <w:pPr>
              <w:spacing w:after="0"/>
              <w:jc w:val="left"/>
              <w:rPr>
                <w:rFonts w:asciiTheme="minorHAnsi" w:eastAsia="Times New Roman" w:hAnsiTheme="minorHAnsi" w:cstheme="minorHAnsi"/>
                <w:color w:val="000000"/>
                <w:sz w:val="16"/>
                <w:szCs w:val="16"/>
                <w:lang w:eastAsia="cs-CZ"/>
              </w:rPr>
            </w:pPr>
            <w:r w:rsidRPr="00FB2198">
              <w:rPr>
                <w:rFonts w:asciiTheme="minorHAnsi" w:eastAsia="Times New Roman" w:hAnsiTheme="minorHAnsi" w:cstheme="minorHAnsi"/>
                <w:color w:val="000000"/>
                <w:sz w:val="16"/>
                <w:szCs w:val="16"/>
                <w:lang w:eastAsia="cs-CZ"/>
              </w:rPr>
              <w:t>podpora současného běhu IPv4 a IPv6</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2BD5714C"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6832C6"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7C9E5223" w14:textId="77777777" w:rsidTr="00CB194C">
        <w:trPr>
          <w:trHeight w:val="20"/>
        </w:trPr>
        <w:tc>
          <w:tcPr>
            <w:tcW w:w="1670" w:type="dxa"/>
            <w:vMerge/>
            <w:tcBorders>
              <w:left w:val="single" w:sz="4" w:space="0" w:color="auto"/>
              <w:right w:val="single" w:sz="4" w:space="0" w:color="auto"/>
            </w:tcBorders>
            <w:vAlign w:val="center"/>
          </w:tcPr>
          <w:p w14:paraId="389032B8" w14:textId="77777777" w:rsidR="00DE304B"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single" w:sz="4" w:space="0" w:color="auto"/>
              <w:bottom w:val="single" w:sz="4" w:space="0" w:color="auto"/>
              <w:right w:val="single" w:sz="4" w:space="0" w:color="auto"/>
            </w:tcBorders>
            <w:shd w:val="clear" w:color="auto" w:fill="auto"/>
            <w:vAlign w:val="center"/>
          </w:tcPr>
          <w:p w14:paraId="0EF687C6"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FB2198">
              <w:rPr>
                <w:rFonts w:asciiTheme="minorHAnsi" w:eastAsia="Times New Roman" w:hAnsiTheme="minorHAnsi" w:cstheme="minorHAnsi"/>
                <w:color w:val="000000"/>
                <w:sz w:val="16"/>
                <w:szCs w:val="16"/>
                <w:lang w:eastAsia="cs-CZ"/>
              </w:rPr>
              <w:t>Aplikační kontrola</w:t>
            </w:r>
          </w:p>
        </w:tc>
        <w:tc>
          <w:tcPr>
            <w:tcW w:w="5005" w:type="dxa"/>
            <w:tcBorders>
              <w:top w:val="single" w:sz="4" w:space="0" w:color="auto"/>
              <w:left w:val="single" w:sz="4" w:space="0" w:color="auto"/>
              <w:bottom w:val="single" w:sz="4" w:space="0" w:color="auto"/>
              <w:right w:val="single" w:sz="4" w:space="0" w:color="auto"/>
            </w:tcBorders>
            <w:shd w:val="clear" w:color="auto" w:fill="auto"/>
            <w:vAlign w:val="center"/>
          </w:tcPr>
          <w:p w14:paraId="22C382FC" w14:textId="77777777" w:rsidR="00DE304B" w:rsidRDefault="00DE304B" w:rsidP="00404317">
            <w:pPr>
              <w:spacing w:after="0"/>
              <w:jc w:val="left"/>
              <w:rPr>
                <w:rFonts w:asciiTheme="minorHAnsi" w:eastAsia="Times New Roman" w:hAnsiTheme="minorHAnsi" w:cstheme="minorHAnsi"/>
                <w:color w:val="000000"/>
                <w:sz w:val="16"/>
                <w:szCs w:val="16"/>
                <w:lang w:eastAsia="cs-CZ"/>
              </w:rPr>
            </w:pPr>
            <w:r w:rsidRPr="00FB2198">
              <w:rPr>
                <w:rFonts w:asciiTheme="minorHAnsi" w:eastAsia="Times New Roman" w:hAnsiTheme="minorHAnsi" w:cstheme="minorHAnsi"/>
                <w:color w:val="000000"/>
                <w:sz w:val="16"/>
                <w:szCs w:val="16"/>
                <w:lang w:eastAsia="cs-CZ"/>
              </w:rPr>
              <w:t>detekce, monitoring, povolení či zakázání obvyklých síťových aplikací na základě signatury dané aplikace, nikoliv dle portu</w:t>
            </w:r>
            <w:r w:rsidRPr="00FB2198">
              <w:rPr>
                <w:rFonts w:asciiTheme="minorHAnsi" w:eastAsia="Times New Roman" w:hAnsiTheme="minorHAnsi" w:cstheme="minorHAnsi"/>
                <w:color w:val="000000"/>
                <w:sz w:val="16"/>
                <w:szCs w:val="16"/>
                <w:lang w:eastAsia="cs-CZ"/>
              </w:rPr>
              <w:br/>
              <w:t>Kontrola komunikace v SSL šifrovaných protokolech (HTTPS, IMAPS, POP3</w:t>
            </w:r>
            <w:proofErr w:type="gramStart"/>
            <w:r w:rsidRPr="00FB2198">
              <w:rPr>
                <w:rFonts w:asciiTheme="minorHAnsi" w:eastAsia="Times New Roman" w:hAnsiTheme="minorHAnsi" w:cstheme="minorHAnsi"/>
                <w:color w:val="000000"/>
                <w:sz w:val="16"/>
                <w:szCs w:val="16"/>
                <w:lang w:eastAsia="cs-CZ"/>
              </w:rPr>
              <w:t>S,…</w:t>
            </w:r>
            <w:proofErr w:type="gramEnd"/>
            <w:r w:rsidRPr="00FB2198">
              <w:rPr>
                <w:rFonts w:asciiTheme="minorHAnsi" w:eastAsia="Times New Roman" w:hAnsiTheme="minorHAnsi" w:cstheme="minorHAnsi"/>
                <w:color w:val="000000"/>
                <w:sz w:val="16"/>
                <w:szCs w:val="16"/>
                <w:lang w:eastAsia="cs-CZ"/>
              </w:rPr>
              <w:t>)</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4184BF09"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A18CAC"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2F6DDCC3" w14:textId="77777777" w:rsidTr="00CB194C">
        <w:trPr>
          <w:trHeight w:val="20"/>
        </w:trPr>
        <w:tc>
          <w:tcPr>
            <w:tcW w:w="1670" w:type="dxa"/>
            <w:vMerge/>
            <w:tcBorders>
              <w:left w:val="single" w:sz="4" w:space="0" w:color="auto"/>
              <w:right w:val="single" w:sz="4" w:space="0" w:color="auto"/>
            </w:tcBorders>
            <w:vAlign w:val="center"/>
          </w:tcPr>
          <w:p w14:paraId="60C1F6A2" w14:textId="77777777" w:rsidR="00DE304B"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single" w:sz="4" w:space="0" w:color="auto"/>
              <w:bottom w:val="single" w:sz="4" w:space="0" w:color="auto"/>
              <w:right w:val="single" w:sz="4" w:space="0" w:color="auto"/>
            </w:tcBorders>
            <w:shd w:val="clear" w:color="auto" w:fill="auto"/>
            <w:vAlign w:val="center"/>
          </w:tcPr>
          <w:p w14:paraId="0C1F90AD"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FB2198">
              <w:rPr>
                <w:rFonts w:asciiTheme="minorHAnsi" w:eastAsia="Times New Roman" w:hAnsiTheme="minorHAnsi" w:cstheme="minorHAnsi"/>
                <w:color w:val="000000"/>
                <w:sz w:val="16"/>
                <w:szCs w:val="16"/>
                <w:lang w:eastAsia="cs-CZ"/>
              </w:rPr>
              <w:t>Antivir</w:t>
            </w:r>
          </w:p>
        </w:tc>
        <w:tc>
          <w:tcPr>
            <w:tcW w:w="5005" w:type="dxa"/>
            <w:tcBorders>
              <w:top w:val="single" w:sz="4" w:space="0" w:color="auto"/>
              <w:left w:val="single" w:sz="4" w:space="0" w:color="auto"/>
              <w:bottom w:val="single" w:sz="4" w:space="0" w:color="auto"/>
              <w:right w:val="single" w:sz="4" w:space="0" w:color="auto"/>
            </w:tcBorders>
            <w:shd w:val="clear" w:color="auto" w:fill="auto"/>
            <w:vAlign w:val="center"/>
          </w:tcPr>
          <w:p w14:paraId="31FDFEF0" w14:textId="77777777" w:rsidR="00DE304B" w:rsidRDefault="00DE304B" w:rsidP="00404317">
            <w:pPr>
              <w:spacing w:after="0"/>
              <w:jc w:val="left"/>
              <w:rPr>
                <w:rFonts w:asciiTheme="minorHAnsi" w:eastAsia="Times New Roman" w:hAnsiTheme="minorHAnsi" w:cstheme="minorHAnsi"/>
                <w:color w:val="000000"/>
                <w:sz w:val="16"/>
                <w:szCs w:val="16"/>
                <w:lang w:eastAsia="cs-CZ"/>
              </w:rPr>
            </w:pPr>
            <w:r w:rsidRPr="00FB2198">
              <w:rPr>
                <w:rFonts w:asciiTheme="minorHAnsi" w:eastAsia="Times New Roman" w:hAnsiTheme="minorHAnsi" w:cstheme="minorHAnsi"/>
                <w:color w:val="000000"/>
                <w:sz w:val="16"/>
                <w:szCs w:val="16"/>
                <w:lang w:eastAsia="cs-CZ"/>
              </w:rPr>
              <w:t xml:space="preserve">Antivirus pro vybrané protokoly, možnost volby různých databází, podpora archivace škodlivého obsahu, podpora protokolu ICAP pro </w:t>
            </w:r>
            <w:proofErr w:type="spellStart"/>
            <w:r w:rsidRPr="00FB2198">
              <w:rPr>
                <w:rFonts w:asciiTheme="minorHAnsi" w:eastAsia="Times New Roman" w:hAnsiTheme="minorHAnsi" w:cstheme="minorHAnsi"/>
                <w:color w:val="000000"/>
                <w:sz w:val="16"/>
                <w:szCs w:val="16"/>
                <w:lang w:eastAsia="cs-CZ"/>
              </w:rPr>
              <w:t>offload</w:t>
            </w:r>
            <w:proofErr w:type="spellEnd"/>
            <w:r w:rsidRPr="00FB2198">
              <w:rPr>
                <w:rFonts w:asciiTheme="minorHAnsi" w:eastAsia="Times New Roman" w:hAnsiTheme="minorHAnsi" w:cstheme="minorHAnsi"/>
                <w:color w:val="000000"/>
                <w:sz w:val="16"/>
                <w:szCs w:val="16"/>
                <w:lang w:eastAsia="cs-CZ"/>
              </w:rPr>
              <w:t xml:space="preserve"> AV </w:t>
            </w:r>
            <w:proofErr w:type="spellStart"/>
            <w:r w:rsidRPr="00FB2198">
              <w:rPr>
                <w:rFonts w:asciiTheme="minorHAnsi" w:eastAsia="Times New Roman" w:hAnsiTheme="minorHAnsi" w:cstheme="minorHAnsi"/>
                <w:color w:val="000000"/>
                <w:sz w:val="16"/>
                <w:szCs w:val="16"/>
                <w:lang w:eastAsia="cs-CZ"/>
              </w:rPr>
              <w:t>engine</w:t>
            </w:r>
            <w:proofErr w:type="spellEnd"/>
            <w:r w:rsidRPr="00FB2198">
              <w:rPr>
                <w:rFonts w:asciiTheme="minorHAnsi" w:eastAsia="Times New Roman" w:hAnsiTheme="minorHAnsi" w:cstheme="minorHAnsi"/>
                <w:color w:val="000000"/>
                <w:sz w:val="16"/>
                <w:szCs w:val="16"/>
                <w:lang w:eastAsia="cs-CZ"/>
              </w:rPr>
              <w:t xml:space="preserve">, možnost detekce tzv. </w:t>
            </w:r>
            <w:proofErr w:type="spellStart"/>
            <w:r w:rsidRPr="00FB2198">
              <w:rPr>
                <w:rFonts w:asciiTheme="minorHAnsi" w:eastAsia="Times New Roman" w:hAnsiTheme="minorHAnsi" w:cstheme="minorHAnsi"/>
                <w:color w:val="000000"/>
                <w:sz w:val="16"/>
                <w:szCs w:val="16"/>
                <w:lang w:eastAsia="cs-CZ"/>
              </w:rPr>
              <w:t>Grayware</w:t>
            </w:r>
            <w:proofErr w:type="spellEnd"/>
            <w:r w:rsidRPr="00FB2198">
              <w:rPr>
                <w:rFonts w:asciiTheme="minorHAnsi" w:eastAsia="Times New Roman" w:hAnsiTheme="minorHAnsi" w:cstheme="minorHAnsi"/>
                <w:color w:val="000000"/>
                <w:sz w:val="16"/>
                <w:szCs w:val="16"/>
                <w:lang w:eastAsia="cs-CZ"/>
              </w:rPr>
              <w:t xml:space="preserve"> (</w:t>
            </w:r>
            <w:proofErr w:type="spellStart"/>
            <w:r w:rsidRPr="00FB2198">
              <w:rPr>
                <w:rFonts w:asciiTheme="minorHAnsi" w:eastAsia="Times New Roman" w:hAnsiTheme="minorHAnsi" w:cstheme="minorHAnsi"/>
                <w:color w:val="000000"/>
                <w:sz w:val="16"/>
                <w:szCs w:val="16"/>
                <w:lang w:eastAsia="cs-CZ"/>
              </w:rPr>
              <w:t>rootkit</w:t>
            </w:r>
            <w:proofErr w:type="spellEnd"/>
            <w:r w:rsidRPr="00FB2198">
              <w:rPr>
                <w:rFonts w:asciiTheme="minorHAnsi" w:eastAsia="Times New Roman" w:hAnsiTheme="minorHAnsi" w:cstheme="minorHAnsi"/>
                <w:color w:val="000000"/>
                <w:sz w:val="16"/>
                <w:szCs w:val="16"/>
                <w:lang w:eastAsia="cs-CZ"/>
              </w:rPr>
              <w:t xml:space="preserve">, malware, </w:t>
            </w:r>
            <w:proofErr w:type="spellStart"/>
            <w:r w:rsidRPr="00FB2198">
              <w:rPr>
                <w:rFonts w:asciiTheme="minorHAnsi" w:eastAsia="Times New Roman" w:hAnsiTheme="minorHAnsi" w:cstheme="minorHAnsi"/>
                <w:color w:val="000000"/>
                <w:sz w:val="16"/>
                <w:szCs w:val="16"/>
                <w:lang w:eastAsia="cs-CZ"/>
              </w:rPr>
              <w:t>spywave</w:t>
            </w:r>
            <w:proofErr w:type="spellEnd"/>
            <w:r w:rsidRPr="00FB2198">
              <w:rPr>
                <w:rFonts w:asciiTheme="minorHAnsi" w:eastAsia="Times New Roman" w:hAnsiTheme="minorHAnsi" w:cstheme="minorHAnsi"/>
                <w:color w:val="000000"/>
                <w:sz w:val="16"/>
                <w:szCs w:val="16"/>
                <w:lang w:eastAsia="cs-CZ"/>
              </w:rPr>
              <w:t xml:space="preserve">, </w:t>
            </w:r>
            <w:proofErr w:type="spellStart"/>
            <w:r w:rsidRPr="00FB2198">
              <w:rPr>
                <w:rFonts w:asciiTheme="minorHAnsi" w:eastAsia="Times New Roman" w:hAnsiTheme="minorHAnsi" w:cstheme="minorHAnsi"/>
                <w:color w:val="000000"/>
                <w:sz w:val="16"/>
                <w:szCs w:val="16"/>
                <w:lang w:eastAsia="cs-CZ"/>
              </w:rPr>
              <w:t>keylogger</w:t>
            </w:r>
            <w:proofErr w:type="spellEnd"/>
            <w:r w:rsidRPr="00FB2198">
              <w:rPr>
                <w:rFonts w:asciiTheme="minorHAnsi" w:eastAsia="Times New Roman" w:hAnsiTheme="minorHAnsi" w:cstheme="minorHAnsi"/>
                <w:color w:val="000000"/>
                <w:sz w:val="16"/>
                <w:szCs w:val="16"/>
                <w:lang w:eastAsia="cs-CZ"/>
              </w:rPr>
              <w:t>, atd)</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7829F89A"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332DB8"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0371F8E5" w14:textId="77777777" w:rsidTr="00CB194C">
        <w:trPr>
          <w:trHeight w:val="20"/>
        </w:trPr>
        <w:tc>
          <w:tcPr>
            <w:tcW w:w="1670" w:type="dxa"/>
            <w:vMerge/>
            <w:tcBorders>
              <w:left w:val="single" w:sz="4" w:space="0" w:color="auto"/>
              <w:right w:val="single" w:sz="4" w:space="0" w:color="auto"/>
            </w:tcBorders>
            <w:vAlign w:val="center"/>
          </w:tcPr>
          <w:p w14:paraId="24BAF47E" w14:textId="77777777" w:rsidR="00DE304B"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single" w:sz="4" w:space="0" w:color="auto"/>
              <w:bottom w:val="single" w:sz="4" w:space="0" w:color="auto"/>
              <w:right w:val="single" w:sz="4" w:space="0" w:color="auto"/>
            </w:tcBorders>
            <w:shd w:val="clear" w:color="auto" w:fill="auto"/>
            <w:vAlign w:val="center"/>
          </w:tcPr>
          <w:p w14:paraId="33423C79"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FB2198">
              <w:rPr>
                <w:rFonts w:asciiTheme="minorHAnsi" w:eastAsia="Times New Roman" w:hAnsiTheme="minorHAnsi" w:cstheme="minorHAnsi"/>
                <w:color w:val="000000"/>
                <w:sz w:val="16"/>
                <w:szCs w:val="16"/>
                <w:lang w:eastAsia="cs-CZ"/>
              </w:rPr>
              <w:t>Kategorizace a blokace provozu</w:t>
            </w:r>
          </w:p>
        </w:tc>
        <w:tc>
          <w:tcPr>
            <w:tcW w:w="5005" w:type="dxa"/>
            <w:tcBorders>
              <w:top w:val="single" w:sz="4" w:space="0" w:color="auto"/>
              <w:left w:val="single" w:sz="4" w:space="0" w:color="auto"/>
              <w:bottom w:val="single" w:sz="4" w:space="0" w:color="auto"/>
              <w:right w:val="single" w:sz="4" w:space="0" w:color="auto"/>
            </w:tcBorders>
            <w:shd w:val="clear" w:color="auto" w:fill="auto"/>
            <w:vAlign w:val="center"/>
          </w:tcPr>
          <w:p w14:paraId="0F16B85D" w14:textId="77777777" w:rsidR="00DE304B" w:rsidRDefault="00DE304B" w:rsidP="00404317">
            <w:pPr>
              <w:spacing w:after="0"/>
              <w:jc w:val="left"/>
              <w:rPr>
                <w:rFonts w:asciiTheme="minorHAnsi" w:eastAsia="Times New Roman" w:hAnsiTheme="minorHAnsi" w:cstheme="minorHAnsi"/>
                <w:color w:val="000000"/>
                <w:sz w:val="16"/>
                <w:szCs w:val="16"/>
                <w:lang w:eastAsia="cs-CZ"/>
              </w:rPr>
            </w:pPr>
            <w:r w:rsidRPr="00FB2198">
              <w:rPr>
                <w:rFonts w:asciiTheme="minorHAnsi" w:eastAsia="Times New Roman" w:hAnsiTheme="minorHAnsi" w:cstheme="minorHAnsi"/>
                <w:color w:val="000000"/>
                <w:sz w:val="16"/>
                <w:szCs w:val="16"/>
                <w:lang w:eastAsia="cs-CZ"/>
              </w:rPr>
              <w:t>založená na kategorizaci webového obsahu, možnost monitorování navštívených kategorii na uživatele či skupinu, možnost kvóty – uživatel může navštěvovat určitou kategorii jen po určitou dobu během dne</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75AB896B"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C3D292"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0DDC1961" w14:textId="77777777" w:rsidTr="00CB194C">
        <w:trPr>
          <w:trHeight w:val="20"/>
        </w:trPr>
        <w:tc>
          <w:tcPr>
            <w:tcW w:w="1670" w:type="dxa"/>
            <w:vMerge/>
            <w:tcBorders>
              <w:left w:val="single" w:sz="4" w:space="0" w:color="auto"/>
              <w:right w:val="single" w:sz="4" w:space="0" w:color="auto"/>
            </w:tcBorders>
            <w:vAlign w:val="center"/>
          </w:tcPr>
          <w:p w14:paraId="4666121A" w14:textId="77777777" w:rsidR="00DE304B"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single" w:sz="4" w:space="0" w:color="auto"/>
              <w:bottom w:val="single" w:sz="4" w:space="0" w:color="auto"/>
              <w:right w:val="single" w:sz="4" w:space="0" w:color="auto"/>
            </w:tcBorders>
            <w:shd w:val="clear" w:color="auto" w:fill="auto"/>
            <w:vAlign w:val="center"/>
          </w:tcPr>
          <w:p w14:paraId="54D15007"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FB2198">
              <w:rPr>
                <w:rFonts w:asciiTheme="minorHAnsi" w:eastAsia="Times New Roman" w:hAnsiTheme="minorHAnsi" w:cstheme="minorHAnsi"/>
                <w:color w:val="000000"/>
                <w:sz w:val="16"/>
                <w:szCs w:val="16"/>
                <w:lang w:eastAsia="cs-CZ"/>
              </w:rPr>
              <w:t>Antispam</w:t>
            </w:r>
          </w:p>
        </w:tc>
        <w:tc>
          <w:tcPr>
            <w:tcW w:w="5005" w:type="dxa"/>
            <w:tcBorders>
              <w:top w:val="single" w:sz="4" w:space="0" w:color="auto"/>
              <w:left w:val="single" w:sz="4" w:space="0" w:color="auto"/>
              <w:bottom w:val="single" w:sz="4" w:space="0" w:color="auto"/>
              <w:right w:val="single" w:sz="4" w:space="0" w:color="auto"/>
            </w:tcBorders>
            <w:shd w:val="clear" w:color="auto" w:fill="auto"/>
            <w:vAlign w:val="center"/>
          </w:tcPr>
          <w:p w14:paraId="7CF7FB8C" w14:textId="77777777" w:rsidR="00DE304B" w:rsidRDefault="00DE304B" w:rsidP="00404317">
            <w:pPr>
              <w:spacing w:after="0"/>
              <w:jc w:val="left"/>
              <w:rPr>
                <w:rFonts w:asciiTheme="minorHAnsi" w:eastAsia="Times New Roman" w:hAnsiTheme="minorHAnsi" w:cstheme="minorHAnsi"/>
                <w:color w:val="000000"/>
                <w:sz w:val="16"/>
                <w:szCs w:val="16"/>
                <w:lang w:eastAsia="cs-CZ"/>
              </w:rPr>
            </w:pPr>
            <w:r w:rsidRPr="00FB2198">
              <w:rPr>
                <w:rFonts w:asciiTheme="minorHAnsi" w:eastAsia="Times New Roman" w:hAnsiTheme="minorHAnsi" w:cstheme="minorHAnsi"/>
                <w:color w:val="000000"/>
                <w:sz w:val="16"/>
                <w:szCs w:val="16"/>
                <w:lang w:eastAsia="cs-CZ"/>
              </w:rPr>
              <w:t>antispamová a antivirová inspekce elektronické pošty</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507A3659"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83E459"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254C2D92" w14:textId="77777777" w:rsidTr="00CB194C">
        <w:trPr>
          <w:trHeight w:val="20"/>
        </w:trPr>
        <w:tc>
          <w:tcPr>
            <w:tcW w:w="1670" w:type="dxa"/>
            <w:vMerge/>
            <w:tcBorders>
              <w:left w:val="single" w:sz="4" w:space="0" w:color="auto"/>
              <w:right w:val="single" w:sz="4" w:space="0" w:color="auto"/>
            </w:tcBorders>
            <w:vAlign w:val="center"/>
          </w:tcPr>
          <w:p w14:paraId="4FC65935" w14:textId="77777777" w:rsidR="00DE304B"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single" w:sz="4" w:space="0" w:color="auto"/>
              <w:bottom w:val="single" w:sz="4" w:space="0" w:color="auto"/>
              <w:right w:val="single" w:sz="4" w:space="0" w:color="auto"/>
            </w:tcBorders>
            <w:shd w:val="clear" w:color="auto" w:fill="auto"/>
            <w:vAlign w:val="center"/>
          </w:tcPr>
          <w:p w14:paraId="07591E39"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FB2198">
              <w:rPr>
                <w:rFonts w:asciiTheme="minorHAnsi" w:eastAsia="Times New Roman" w:hAnsiTheme="minorHAnsi" w:cstheme="minorHAnsi"/>
                <w:color w:val="000000"/>
                <w:sz w:val="16"/>
                <w:szCs w:val="16"/>
                <w:lang w:eastAsia="cs-CZ"/>
              </w:rPr>
              <w:t>Bezpečnost</w:t>
            </w:r>
          </w:p>
        </w:tc>
        <w:tc>
          <w:tcPr>
            <w:tcW w:w="5005" w:type="dxa"/>
            <w:tcBorders>
              <w:top w:val="single" w:sz="4" w:space="0" w:color="auto"/>
              <w:left w:val="single" w:sz="4" w:space="0" w:color="auto"/>
              <w:bottom w:val="single" w:sz="4" w:space="0" w:color="auto"/>
              <w:right w:val="single" w:sz="4" w:space="0" w:color="auto"/>
            </w:tcBorders>
            <w:shd w:val="clear" w:color="auto" w:fill="auto"/>
            <w:vAlign w:val="center"/>
          </w:tcPr>
          <w:p w14:paraId="00E92DA1" w14:textId="77777777" w:rsidR="00DE304B" w:rsidRDefault="00DE304B" w:rsidP="00404317">
            <w:pPr>
              <w:spacing w:after="0"/>
              <w:jc w:val="left"/>
              <w:rPr>
                <w:rFonts w:asciiTheme="minorHAnsi" w:eastAsia="Times New Roman" w:hAnsiTheme="minorHAnsi" w:cstheme="minorHAnsi"/>
                <w:color w:val="000000"/>
                <w:sz w:val="16"/>
                <w:szCs w:val="16"/>
                <w:lang w:eastAsia="cs-CZ"/>
              </w:rPr>
            </w:pPr>
            <w:r w:rsidRPr="00FB2198">
              <w:rPr>
                <w:rFonts w:asciiTheme="minorHAnsi" w:eastAsia="Times New Roman" w:hAnsiTheme="minorHAnsi" w:cstheme="minorHAnsi"/>
                <w:color w:val="000000"/>
                <w:sz w:val="16"/>
                <w:szCs w:val="16"/>
                <w:lang w:eastAsia="cs-CZ"/>
              </w:rPr>
              <w:t>automatická aktualizace UTM funkcí poskytovaná výrobcem zařízení</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0C882074"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51C700"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07EEF1FD" w14:textId="77777777" w:rsidTr="00CB194C">
        <w:trPr>
          <w:trHeight w:val="20"/>
        </w:trPr>
        <w:tc>
          <w:tcPr>
            <w:tcW w:w="1670" w:type="dxa"/>
            <w:vMerge/>
            <w:tcBorders>
              <w:left w:val="single" w:sz="4" w:space="0" w:color="auto"/>
              <w:right w:val="single" w:sz="4" w:space="0" w:color="auto"/>
            </w:tcBorders>
            <w:vAlign w:val="center"/>
          </w:tcPr>
          <w:p w14:paraId="767CFEAC" w14:textId="77777777" w:rsidR="00DE304B"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single" w:sz="4" w:space="0" w:color="auto"/>
              <w:bottom w:val="single" w:sz="4" w:space="0" w:color="auto"/>
              <w:right w:val="single" w:sz="4" w:space="0" w:color="auto"/>
            </w:tcBorders>
            <w:shd w:val="clear" w:color="auto" w:fill="auto"/>
            <w:vAlign w:val="center"/>
          </w:tcPr>
          <w:p w14:paraId="3442F503"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FB2198">
              <w:rPr>
                <w:rFonts w:asciiTheme="minorHAnsi" w:eastAsia="Times New Roman" w:hAnsiTheme="minorHAnsi" w:cstheme="minorHAnsi"/>
                <w:color w:val="000000"/>
                <w:sz w:val="16"/>
                <w:szCs w:val="16"/>
                <w:lang w:eastAsia="cs-CZ"/>
              </w:rPr>
              <w:t>Ověřování uživatelů</w:t>
            </w:r>
          </w:p>
        </w:tc>
        <w:tc>
          <w:tcPr>
            <w:tcW w:w="5005" w:type="dxa"/>
            <w:tcBorders>
              <w:top w:val="single" w:sz="4" w:space="0" w:color="auto"/>
              <w:left w:val="single" w:sz="4" w:space="0" w:color="auto"/>
              <w:bottom w:val="single" w:sz="4" w:space="0" w:color="auto"/>
              <w:right w:val="single" w:sz="4" w:space="0" w:color="auto"/>
            </w:tcBorders>
            <w:shd w:val="clear" w:color="auto" w:fill="auto"/>
            <w:vAlign w:val="center"/>
          </w:tcPr>
          <w:p w14:paraId="07BE368E" w14:textId="77777777" w:rsidR="00DE304B" w:rsidRDefault="00DE304B" w:rsidP="00404317">
            <w:pPr>
              <w:spacing w:after="0"/>
              <w:jc w:val="left"/>
              <w:rPr>
                <w:rFonts w:asciiTheme="minorHAnsi" w:eastAsia="Times New Roman" w:hAnsiTheme="minorHAnsi" w:cstheme="minorHAnsi"/>
                <w:color w:val="000000"/>
                <w:sz w:val="16"/>
                <w:szCs w:val="16"/>
                <w:lang w:eastAsia="cs-CZ"/>
              </w:rPr>
            </w:pPr>
            <w:r w:rsidRPr="00FB2198">
              <w:rPr>
                <w:rFonts w:asciiTheme="minorHAnsi" w:eastAsia="Times New Roman" w:hAnsiTheme="minorHAnsi" w:cstheme="minorHAnsi"/>
                <w:color w:val="000000"/>
                <w:sz w:val="16"/>
                <w:szCs w:val="16"/>
                <w:lang w:eastAsia="cs-CZ"/>
              </w:rPr>
              <w:t xml:space="preserve">LDAP, </w:t>
            </w:r>
            <w:proofErr w:type="spellStart"/>
            <w:r w:rsidRPr="00FB2198">
              <w:rPr>
                <w:rFonts w:asciiTheme="minorHAnsi" w:eastAsia="Times New Roman" w:hAnsiTheme="minorHAnsi" w:cstheme="minorHAnsi"/>
                <w:color w:val="000000"/>
                <w:sz w:val="16"/>
                <w:szCs w:val="16"/>
                <w:lang w:eastAsia="cs-CZ"/>
              </w:rPr>
              <w:t>Active</w:t>
            </w:r>
            <w:proofErr w:type="spellEnd"/>
            <w:r w:rsidRPr="00FB2198">
              <w:rPr>
                <w:rFonts w:asciiTheme="minorHAnsi" w:eastAsia="Times New Roman" w:hAnsiTheme="minorHAnsi" w:cstheme="minorHAnsi"/>
                <w:color w:val="000000"/>
                <w:sz w:val="16"/>
                <w:szCs w:val="16"/>
                <w:lang w:eastAsia="cs-CZ"/>
              </w:rPr>
              <w:t xml:space="preserve"> </w:t>
            </w:r>
            <w:proofErr w:type="spellStart"/>
            <w:r w:rsidRPr="00FB2198">
              <w:rPr>
                <w:rFonts w:asciiTheme="minorHAnsi" w:eastAsia="Times New Roman" w:hAnsiTheme="minorHAnsi" w:cstheme="minorHAnsi"/>
                <w:color w:val="000000"/>
                <w:sz w:val="16"/>
                <w:szCs w:val="16"/>
                <w:lang w:eastAsia="cs-CZ"/>
              </w:rPr>
              <w:t>Directory</w:t>
            </w:r>
            <w:proofErr w:type="spellEnd"/>
            <w:r w:rsidRPr="00FB2198">
              <w:rPr>
                <w:rFonts w:asciiTheme="minorHAnsi" w:eastAsia="Times New Roman" w:hAnsiTheme="minorHAnsi" w:cstheme="minorHAnsi"/>
                <w:color w:val="000000"/>
                <w:sz w:val="16"/>
                <w:szCs w:val="16"/>
                <w:lang w:eastAsia="cs-CZ"/>
              </w:rPr>
              <w:t xml:space="preserve">, Single Sign On vůči </w:t>
            </w:r>
            <w:proofErr w:type="spellStart"/>
            <w:r w:rsidRPr="00FB2198">
              <w:rPr>
                <w:rFonts w:asciiTheme="minorHAnsi" w:eastAsia="Times New Roman" w:hAnsiTheme="minorHAnsi" w:cstheme="minorHAnsi"/>
                <w:color w:val="000000"/>
                <w:sz w:val="16"/>
                <w:szCs w:val="16"/>
                <w:lang w:eastAsia="cs-CZ"/>
              </w:rPr>
              <w:t>Active</w:t>
            </w:r>
            <w:proofErr w:type="spellEnd"/>
            <w:r w:rsidRPr="00FB2198">
              <w:rPr>
                <w:rFonts w:asciiTheme="minorHAnsi" w:eastAsia="Times New Roman" w:hAnsiTheme="minorHAnsi" w:cstheme="minorHAnsi"/>
                <w:color w:val="000000"/>
                <w:sz w:val="16"/>
                <w:szCs w:val="16"/>
                <w:lang w:eastAsia="cs-CZ"/>
              </w:rPr>
              <w:t xml:space="preserve"> </w:t>
            </w:r>
            <w:proofErr w:type="spellStart"/>
            <w:r w:rsidRPr="00FB2198">
              <w:rPr>
                <w:rFonts w:asciiTheme="minorHAnsi" w:eastAsia="Times New Roman" w:hAnsiTheme="minorHAnsi" w:cstheme="minorHAnsi"/>
                <w:color w:val="000000"/>
                <w:sz w:val="16"/>
                <w:szCs w:val="16"/>
                <w:lang w:eastAsia="cs-CZ"/>
              </w:rPr>
              <w:t>Directory</w:t>
            </w:r>
            <w:proofErr w:type="spellEnd"/>
            <w:r w:rsidRPr="00FB2198">
              <w:rPr>
                <w:rFonts w:asciiTheme="minorHAnsi" w:eastAsia="Times New Roman" w:hAnsiTheme="minorHAnsi" w:cstheme="minorHAnsi"/>
                <w:color w:val="000000"/>
                <w:sz w:val="16"/>
                <w:szCs w:val="16"/>
                <w:lang w:eastAsia="cs-CZ"/>
              </w:rPr>
              <w:t xml:space="preserve">, </w:t>
            </w:r>
            <w:proofErr w:type="spellStart"/>
            <w:r w:rsidRPr="00FB2198">
              <w:rPr>
                <w:rFonts w:asciiTheme="minorHAnsi" w:eastAsia="Times New Roman" w:hAnsiTheme="minorHAnsi" w:cstheme="minorHAnsi"/>
                <w:color w:val="000000"/>
                <w:sz w:val="16"/>
                <w:szCs w:val="16"/>
                <w:lang w:eastAsia="cs-CZ"/>
              </w:rPr>
              <w:t>Radius</w:t>
            </w:r>
            <w:proofErr w:type="spellEnd"/>
            <w:r w:rsidRPr="00FB2198">
              <w:rPr>
                <w:rFonts w:asciiTheme="minorHAnsi" w:eastAsia="Times New Roman" w:hAnsiTheme="minorHAnsi" w:cstheme="minorHAnsi"/>
                <w:color w:val="000000"/>
                <w:sz w:val="16"/>
                <w:szCs w:val="16"/>
                <w:lang w:eastAsia="cs-CZ"/>
              </w:rPr>
              <w:t>, TACACS+, Ověřování na základě certifikátu</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273F9D7C"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8964DB"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7F0787DA" w14:textId="77777777" w:rsidTr="00CB194C">
        <w:trPr>
          <w:trHeight w:val="20"/>
        </w:trPr>
        <w:tc>
          <w:tcPr>
            <w:tcW w:w="1670" w:type="dxa"/>
            <w:vMerge/>
            <w:tcBorders>
              <w:left w:val="single" w:sz="4" w:space="0" w:color="auto"/>
              <w:right w:val="single" w:sz="4" w:space="0" w:color="auto"/>
            </w:tcBorders>
            <w:vAlign w:val="center"/>
          </w:tcPr>
          <w:p w14:paraId="74C634DF" w14:textId="77777777" w:rsidR="00DE304B"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single" w:sz="4" w:space="0" w:color="auto"/>
              <w:bottom w:val="single" w:sz="4" w:space="0" w:color="auto"/>
              <w:right w:val="single" w:sz="4" w:space="0" w:color="auto"/>
            </w:tcBorders>
            <w:shd w:val="clear" w:color="auto" w:fill="auto"/>
            <w:vAlign w:val="center"/>
          </w:tcPr>
          <w:p w14:paraId="72E75787"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FB2198">
              <w:rPr>
                <w:rFonts w:asciiTheme="minorHAnsi" w:eastAsia="Times New Roman" w:hAnsiTheme="minorHAnsi" w:cstheme="minorHAnsi"/>
                <w:color w:val="000000"/>
                <w:sz w:val="16"/>
                <w:szCs w:val="16"/>
                <w:lang w:eastAsia="cs-CZ"/>
              </w:rPr>
              <w:t>Management a monitoring</w:t>
            </w:r>
          </w:p>
        </w:tc>
        <w:tc>
          <w:tcPr>
            <w:tcW w:w="5005" w:type="dxa"/>
            <w:tcBorders>
              <w:top w:val="single" w:sz="4" w:space="0" w:color="auto"/>
              <w:left w:val="single" w:sz="4" w:space="0" w:color="auto"/>
              <w:bottom w:val="single" w:sz="4" w:space="0" w:color="auto"/>
              <w:right w:val="single" w:sz="4" w:space="0" w:color="auto"/>
            </w:tcBorders>
            <w:shd w:val="clear" w:color="auto" w:fill="auto"/>
            <w:vAlign w:val="center"/>
          </w:tcPr>
          <w:p w14:paraId="3015D473" w14:textId="77777777" w:rsidR="00DE304B" w:rsidRDefault="00DE304B" w:rsidP="00404317">
            <w:pPr>
              <w:spacing w:after="0"/>
              <w:jc w:val="left"/>
              <w:rPr>
                <w:rFonts w:asciiTheme="minorHAnsi" w:eastAsia="Times New Roman" w:hAnsiTheme="minorHAnsi" w:cstheme="minorHAnsi"/>
                <w:color w:val="000000"/>
                <w:sz w:val="16"/>
                <w:szCs w:val="16"/>
                <w:lang w:eastAsia="cs-CZ"/>
              </w:rPr>
            </w:pPr>
            <w:r w:rsidRPr="00FB2198">
              <w:rPr>
                <w:rFonts w:asciiTheme="minorHAnsi" w:eastAsia="Times New Roman" w:hAnsiTheme="minorHAnsi" w:cstheme="minorHAnsi"/>
                <w:color w:val="000000"/>
                <w:sz w:val="16"/>
                <w:szCs w:val="16"/>
                <w:lang w:eastAsia="cs-CZ"/>
              </w:rPr>
              <w:t xml:space="preserve">HTTP/S, SSH, SNMP, </w:t>
            </w:r>
            <w:proofErr w:type="spellStart"/>
            <w:r w:rsidRPr="00FB2198">
              <w:rPr>
                <w:rFonts w:asciiTheme="minorHAnsi" w:eastAsia="Times New Roman" w:hAnsiTheme="minorHAnsi" w:cstheme="minorHAnsi"/>
                <w:color w:val="000000"/>
                <w:sz w:val="16"/>
                <w:szCs w:val="16"/>
                <w:lang w:eastAsia="cs-CZ"/>
              </w:rPr>
              <w:t>syslog</w:t>
            </w:r>
            <w:proofErr w:type="spellEnd"/>
            <w:r w:rsidRPr="00FB2198">
              <w:rPr>
                <w:rFonts w:asciiTheme="minorHAnsi" w:eastAsia="Times New Roman" w:hAnsiTheme="minorHAnsi" w:cstheme="minorHAnsi"/>
                <w:color w:val="000000"/>
                <w:sz w:val="16"/>
                <w:szCs w:val="16"/>
                <w:lang w:eastAsia="cs-CZ"/>
              </w:rPr>
              <w:t xml:space="preserve">, </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508403BD"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9039D5"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15BB2E1B" w14:textId="77777777" w:rsidTr="00CB194C">
        <w:trPr>
          <w:trHeight w:val="20"/>
        </w:trPr>
        <w:tc>
          <w:tcPr>
            <w:tcW w:w="1670" w:type="dxa"/>
            <w:vMerge/>
            <w:tcBorders>
              <w:left w:val="single" w:sz="4" w:space="0" w:color="auto"/>
              <w:right w:val="single" w:sz="4" w:space="0" w:color="auto"/>
            </w:tcBorders>
            <w:vAlign w:val="center"/>
          </w:tcPr>
          <w:p w14:paraId="5EF3B08D" w14:textId="77777777" w:rsidR="00DE304B"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single" w:sz="4" w:space="0" w:color="auto"/>
              <w:bottom w:val="single" w:sz="4" w:space="0" w:color="auto"/>
              <w:right w:val="single" w:sz="4" w:space="0" w:color="auto"/>
            </w:tcBorders>
            <w:shd w:val="clear" w:color="auto" w:fill="auto"/>
            <w:vAlign w:val="center"/>
          </w:tcPr>
          <w:p w14:paraId="45C902E4"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FB2198">
              <w:rPr>
                <w:rFonts w:asciiTheme="minorHAnsi" w:eastAsia="Times New Roman" w:hAnsiTheme="minorHAnsi" w:cstheme="minorHAnsi"/>
                <w:color w:val="000000"/>
                <w:sz w:val="16"/>
                <w:szCs w:val="16"/>
                <w:lang w:eastAsia="cs-CZ"/>
              </w:rPr>
              <w:t>Sledování toků</w:t>
            </w:r>
          </w:p>
        </w:tc>
        <w:tc>
          <w:tcPr>
            <w:tcW w:w="5005" w:type="dxa"/>
            <w:tcBorders>
              <w:top w:val="single" w:sz="4" w:space="0" w:color="auto"/>
              <w:left w:val="single" w:sz="4" w:space="0" w:color="auto"/>
              <w:bottom w:val="single" w:sz="4" w:space="0" w:color="auto"/>
              <w:right w:val="single" w:sz="4" w:space="0" w:color="auto"/>
            </w:tcBorders>
            <w:shd w:val="clear" w:color="auto" w:fill="auto"/>
            <w:vAlign w:val="center"/>
          </w:tcPr>
          <w:p w14:paraId="4B80AD5C" w14:textId="77777777" w:rsidR="00DE304B" w:rsidRDefault="00DE304B" w:rsidP="00404317">
            <w:pPr>
              <w:spacing w:after="0"/>
              <w:jc w:val="left"/>
              <w:rPr>
                <w:rFonts w:asciiTheme="minorHAnsi" w:eastAsia="Times New Roman" w:hAnsiTheme="minorHAnsi" w:cstheme="minorHAnsi"/>
                <w:color w:val="000000"/>
                <w:sz w:val="16"/>
                <w:szCs w:val="16"/>
                <w:lang w:eastAsia="cs-CZ"/>
              </w:rPr>
            </w:pPr>
            <w:r w:rsidRPr="00FB2198">
              <w:rPr>
                <w:rFonts w:asciiTheme="minorHAnsi" w:eastAsia="Times New Roman" w:hAnsiTheme="minorHAnsi" w:cstheme="minorHAnsi"/>
                <w:color w:val="000000"/>
                <w:sz w:val="16"/>
                <w:szCs w:val="16"/>
                <w:lang w:eastAsia="cs-CZ"/>
              </w:rPr>
              <w:t>export síťových toků (</w:t>
            </w:r>
            <w:proofErr w:type="spellStart"/>
            <w:r w:rsidRPr="00FB2198">
              <w:rPr>
                <w:rFonts w:asciiTheme="minorHAnsi" w:eastAsia="Times New Roman" w:hAnsiTheme="minorHAnsi" w:cstheme="minorHAnsi"/>
                <w:color w:val="000000"/>
                <w:sz w:val="16"/>
                <w:szCs w:val="16"/>
                <w:lang w:eastAsia="cs-CZ"/>
              </w:rPr>
              <w:t>Netflow</w:t>
            </w:r>
            <w:proofErr w:type="spellEnd"/>
            <w:r w:rsidRPr="00FB2198">
              <w:rPr>
                <w:rFonts w:asciiTheme="minorHAnsi" w:eastAsia="Times New Roman" w:hAnsiTheme="minorHAnsi" w:cstheme="minorHAnsi"/>
                <w:color w:val="000000"/>
                <w:sz w:val="16"/>
                <w:szCs w:val="16"/>
                <w:lang w:eastAsia="cs-CZ"/>
              </w:rPr>
              <w:t xml:space="preserve"> nebo ekvivalent)</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228775AB"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B9F365"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43014822" w14:textId="77777777" w:rsidTr="00CB194C">
        <w:trPr>
          <w:trHeight w:val="20"/>
        </w:trPr>
        <w:tc>
          <w:tcPr>
            <w:tcW w:w="1670" w:type="dxa"/>
            <w:vMerge/>
            <w:tcBorders>
              <w:left w:val="single" w:sz="4" w:space="0" w:color="auto"/>
              <w:right w:val="single" w:sz="4" w:space="0" w:color="auto"/>
            </w:tcBorders>
            <w:vAlign w:val="center"/>
          </w:tcPr>
          <w:p w14:paraId="48E46F11" w14:textId="77777777" w:rsidR="00DE304B"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single" w:sz="4" w:space="0" w:color="auto"/>
              <w:bottom w:val="single" w:sz="4" w:space="0" w:color="auto"/>
              <w:right w:val="single" w:sz="4" w:space="0" w:color="auto"/>
            </w:tcBorders>
            <w:shd w:val="clear" w:color="auto" w:fill="auto"/>
            <w:vAlign w:val="center"/>
          </w:tcPr>
          <w:p w14:paraId="7E85ADEC"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FB2198">
              <w:rPr>
                <w:rFonts w:asciiTheme="minorHAnsi" w:eastAsia="Times New Roman" w:hAnsiTheme="minorHAnsi" w:cstheme="minorHAnsi"/>
                <w:color w:val="000000"/>
                <w:sz w:val="16"/>
                <w:szCs w:val="16"/>
                <w:lang w:eastAsia="cs-CZ"/>
              </w:rPr>
              <w:t>Standardní funkce</w:t>
            </w:r>
          </w:p>
        </w:tc>
        <w:tc>
          <w:tcPr>
            <w:tcW w:w="5005" w:type="dxa"/>
            <w:tcBorders>
              <w:top w:val="single" w:sz="4" w:space="0" w:color="auto"/>
              <w:left w:val="single" w:sz="4" w:space="0" w:color="auto"/>
              <w:bottom w:val="single" w:sz="4" w:space="0" w:color="auto"/>
              <w:right w:val="single" w:sz="4" w:space="0" w:color="auto"/>
            </w:tcBorders>
            <w:shd w:val="clear" w:color="auto" w:fill="auto"/>
            <w:vAlign w:val="center"/>
          </w:tcPr>
          <w:p w14:paraId="696E3343" w14:textId="77777777" w:rsidR="00DE304B" w:rsidRDefault="00DE304B" w:rsidP="00404317">
            <w:pPr>
              <w:spacing w:after="0"/>
              <w:jc w:val="left"/>
              <w:rPr>
                <w:rFonts w:asciiTheme="minorHAnsi" w:eastAsia="Times New Roman" w:hAnsiTheme="minorHAnsi" w:cstheme="minorHAnsi"/>
                <w:color w:val="000000"/>
                <w:sz w:val="16"/>
                <w:szCs w:val="16"/>
                <w:lang w:eastAsia="cs-CZ"/>
              </w:rPr>
            </w:pPr>
            <w:r w:rsidRPr="00FB2198">
              <w:rPr>
                <w:rFonts w:asciiTheme="minorHAnsi" w:eastAsia="Times New Roman" w:hAnsiTheme="minorHAnsi" w:cstheme="minorHAnsi"/>
                <w:color w:val="000000"/>
                <w:sz w:val="16"/>
                <w:szCs w:val="16"/>
                <w:lang w:eastAsia="cs-CZ"/>
              </w:rPr>
              <w:t xml:space="preserve">NAT, statické a dynamické </w:t>
            </w:r>
            <w:proofErr w:type="spellStart"/>
            <w:r w:rsidRPr="00FB2198">
              <w:rPr>
                <w:rFonts w:asciiTheme="minorHAnsi" w:eastAsia="Times New Roman" w:hAnsiTheme="minorHAnsi" w:cstheme="minorHAnsi"/>
                <w:color w:val="000000"/>
                <w:sz w:val="16"/>
                <w:szCs w:val="16"/>
                <w:lang w:eastAsia="cs-CZ"/>
              </w:rPr>
              <w:t>routování</w:t>
            </w:r>
            <w:proofErr w:type="spellEnd"/>
            <w:r w:rsidRPr="00FB2198">
              <w:rPr>
                <w:rFonts w:asciiTheme="minorHAnsi" w:eastAsia="Times New Roman" w:hAnsiTheme="minorHAnsi" w:cstheme="minorHAnsi"/>
                <w:color w:val="000000"/>
                <w:sz w:val="16"/>
                <w:szCs w:val="16"/>
                <w:lang w:eastAsia="cs-CZ"/>
              </w:rPr>
              <w:t>, publikace interních serverů</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43B18D59"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885A6A"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6D85502A" w14:textId="77777777" w:rsidTr="00CB194C">
        <w:trPr>
          <w:trHeight w:val="20"/>
        </w:trPr>
        <w:tc>
          <w:tcPr>
            <w:tcW w:w="1670" w:type="dxa"/>
            <w:vMerge/>
            <w:tcBorders>
              <w:left w:val="single" w:sz="4" w:space="0" w:color="auto"/>
              <w:bottom w:val="single" w:sz="4" w:space="0" w:color="auto"/>
              <w:right w:val="single" w:sz="4" w:space="0" w:color="auto"/>
            </w:tcBorders>
            <w:vAlign w:val="center"/>
          </w:tcPr>
          <w:p w14:paraId="23391FF6" w14:textId="77777777" w:rsidR="00DE304B"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single" w:sz="4" w:space="0" w:color="auto"/>
              <w:bottom w:val="single" w:sz="4" w:space="0" w:color="auto"/>
              <w:right w:val="single" w:sz="4" w:space="0" w:color="auto"/>
            </w:tcBorders>
            <w:shd w:val="clear" w:color="auto" w:fill="auto"/>
            <w:vAlign w:val="center"/>
          </w:tcPr>
          <w:p w14:paraId="618BF183"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8C5995">
              <w:rPr>
                <w:rFonts w:asciiTheme="minorHAnsi" w:eastAsia="Times New Roman" w:hAnsiTheme="minorHAnsi" w:cstheme="minorHAnsi"/>
                <w:color w:val="000000"/>
                <w:sz w:val="16"/>
                <w:szCs w:val="16"/>
                <w:lang w:eastAsia="cs-CZ"/>
              </w:rPr>
              <w:t xml:space="preserve">Záruka </w:t>
            </w:r>
          </w:p>
        </w:tc>
        <w:tc>
          <w:tcPr>
            <w:tcW w:w="5005" w:type="dxa"/>
            <w:tcBorders>
              <w:top w:val="single" w:sz="4" w:space="0" w:color="auto"/>
              <w:left w:val="single" w:sz="4" w:space="0" w:color="auto"/>
              <w:bottom w:val="single" w:sz="4" w:space="0" w:color="auto"/>
              <w:right w:val="single" w:sz="4" w:space="0" w:color="auto"/>
            </w:tcBorders>
            <w:shd w:val="clear" w:color="auto" w:fill="auto"/>
            <w:vAlign w:val="center"/>
          </w:tcPr>
          <w:p w14:paraId="50BD23ED" w14:textId="77777777" w:rsidR="00DE304B" w:rsidRDefault="00DE304B" w:rsidP="00404317">
            <w:pPr>
              <w:spacing w:after="0"/>
              <w:jc w:val="left"/>
              <w:rPr>
                <w:rFonts w:asciiTheme="minorHAnsi" w:eastAsia="Times New Roman" w:hAnsiTheme="minorHAnsi" w:cstheme="minorHAnsi"/>
                <w:color w:val="000000"/>
                <w:sz w:val="16"/>
                <w:szCs w:val="16"/>
                <w:lang w:eastAsia="cs-CZ"/>
              </w:rPr>
            </w:pPr>
            <w:r w:rsidRPr="008C5995">
              <w:rPr>
                <w:rFonts w:asciiTheme="minorHAnsi" w:eastAsia="Times New Roman" w:hAnsiTheme="minorHAnsi" w:cstheme="minorHAnsi"/>
                <w:color w:val="000000"/>
                <w:sz w:val="16"/>
                <w:szCs w:val="16"/>
                <w:lang w:eastAsia="cs-CZ"/>
              </w:rPr>
              <w:t xml:space="preserve">min. 60 měsíců v režimu 24x7. Odeslání náhradního zařízení max. následující den po nahlášení závady, včetně nároku na bezpečnostní aktualizace firmware a </w:t>
            </w:r>
            <w:proofErr w:type="gramStart"/>
            <w:r w:rsidRPr="008C5995">
              <w:rPr>
                <w:rFonts w:asciiTheme="minorHAnsi" w:eastAsia="Times New Roman" w:hAnsiTheme="minorHAnsi" w:cstheme="minorHAnsi"/>
                <w:color w:val="000000"/>
                <w:sz w:val="16"/>
                <w:szCs w:val="16"/>
                <w:lang w:eastAsia="cs-CZ"/>
              </w:rPr>
              <w:t>UTM</w:t>
            </w:r>
            <w:r>
              <w:rPr>
                <w:rFonts w:asciiTheme="minorHAnsi" w:eastAsia="Times New Roman" w:hAnsiTheme="minorHAnsi" w:cstheme="minorHAnsi"/>
                <w:color w:val="000000"/>
                <w:sz w:val="16"/>
                <w:szCs w:val="16"/>
                <w:lang w:eastAsia="cs-CZ"/>
              </w:rPr>
              <w:t xml:space="preserve"> - </w:t>
            </w:r>
            <w:proofErr w:type="spellStart"/>
            <w:r w:rsidRPr="00F73A82">
              <w:rPr>
                <w:rFonts w:asciiTheme="minorHAnsi" w:eastAsia="Times New Roman" w:hAnsiTheme="minorHAnsi" w:cstheme="minorHAnsi"/>
                <w:color w:val="000000"/>
                <w:sz w:val="16"/>
                <w:szCs w:val="16"/>
                <w:lang w:eastAsia="cs-CZ"/>
              </w:rPr>
              <w:t>Unified</w:t>
            </w:r>
            <w:proofErr w:type="spellEnd"/>
            <w:proofErr w:type="gramEnd"/>
            <w:r w:rsidRPr="00F73A82">
              <w:rPr>
                <w:rFonts w:asciiTheme="minorHAnsi" w:eastAsia="Times New Roman" w:hAnsiTheme="minorHAnsi" w:cstheme="minorHAnsi"/>
                <w:color w:val="000000"/>
                <w:sz w:val="16"/>
                <w:szCs w:val="16"/>
                <w:lang w:eastAsia="cs-CZ"/>
              </w:rPr>
              <w:t xml:space="preserve"> </w:t>
            </w:r>
            <w:proofErr w:type="spellStart"/>
            <w:r w:rsidRPr="00F73A82">
              <w:rPr>
                <w:rFonts w:asciiTheme="minorHAnsi" w:eastAsia="Times New Roman" w:hAnsiTheme="minorHAnsi" w:cstheme="minorHAnsi"/>
                <w:color w:val="000000"/>
                <w:sz w:val="16"/>
                <w:szCs w:val="16"/>
                <w:lang w:eastAsia="cs-CZ"/>
              </w:rPr>
              <w:t>threat</w:t>
            </w:r>
            <w:proofErr w:type="spellEnd"/>
            <w:r w:rsidRPr="00F73A82">
              <w:rPr>
                <w:rFonts w:asciiTheme="minorHAnsi" w:eastAsia="Times New Roman" w:hAnsiTheme="minorHAnsi" w:cstheme="minorHAnsi"/>
                <w:color w:val="000000"/>
                <w:sz w:val="16"/>
                <w:szCs w:val="16"/>
                <w:lang w:eastAsia="cs-CZ"/>
              </w:rPr>
              <w:t xml:space="preserve"> management</w:t>
            </w:r>
            <w:r w:rsidRPr="008C5995">
              <w:rPr>
                <w:rFonts w:asciiTheme="minorHAnsi" w:eastAsia="Times New Roman" w:hAnsiTheme="minorHAnsi" w:cstheme="minorHAnsi"/>
                <w:color w:val="000000"/>
                <w:sz w:val="16"/>
                <w:szCs w:val="16"/>
                <w:lang w:eastAsia="cs-CZ"/>
              </w:rPr>
              <w:t xml:space="preserve"> (URL filtrace, IPS, </w:t>
            </w:r>
            <w:proofErr w:type="spellStart"/>
            <w:r w:rsidRPr="008C5995">
              <w:rPr>
                <w:rFonts w:asciiTheme="minorHAnsi" w:eastAsia="Times New Roman" w:hAnsiTheme="minorHAnsi" w:cstheme="minorHAnsi"/>
                <w:color w:val="000000"/>
                <w:sz w:val="16"/>
                <w:szCs w:val="16"/>
                <w:lang w:eastAsia="cs-CZ"/>
              </w:rPr>
              <w:t>antimalvare</w:t>
            </w:r>
            <w:proofErr w:type="spellEnd"/>
            <w:r w:rsidRPr="008C5995">
              <w:rPr>
                <w:rFonts w:asciiTheme="minorHAnsi" w:eastAsia="Times New Roman" w:hAnsiTheme="minorHAnsi" w:cstheme="minorHAnsi"/>
                <w:color w:val="000000"/>
                <w:sz w:val="16"/>
                <w:szCs w:val="16"/>
                <w:lang w:eastAsia="cs-CZ"/>
              </w:rPr>
              <w:t>, antispam, aplikační kontrola)</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0318262D"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7D2F1D"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4603F882" w14:textId="77777777" w:rsidTr="00CB194C">
        <w:trPr>
          <w:trHeight w:val="20"/>
        </w:trPr>
        <w:tc>
          <w:tcPr>
            <w:tcW w:w="1670" w:type="dxa"/>
            <w:vMerge w:val="restart"/>
            <w:tcBorders>
              <w:left w:val="single" w:sz="4" w:space="0" w:color="auto"/>
              <w:right w:val="single" w:sz="4" w:space="0" w:color="auto"/>
            </w:tcBorders>
            <w:vAlign w:val="center"/>
          </w:tcPr>
          <w:p w14:paraId="2E6149EE" w14:textId="77777777" w:rsidR="00DE304B" w:rsidRDefault="00DE304B" w:rsidP="00404317">
            <w:pPr>
              <w:spacing w:after="0"/>
              <w:jc w:val="center"/>
              <w:rPr>
                <w:rFonts w:asciiTheme="minorHAnsi" w:eastAsia="Times New Roman" w:hAnsiTheme="minorHAnsi" w:cstheme="minorHAnsi"/>
                <w:b/>
                <w:bCs/>
                <w:color w:val="000000"/>
                <w:sz w:val="16"/>
                <w:szCs w:val="16"/>
                <w:lang w:eastAsia="cs-CZ"/>
              </w:rPr>
            </w:pPr>
            <w:r w:rsidRPr="00E96E8D">
              <w:rPr>
                <w:rFonts w:asciiTheme="minorHAnsi" w:eastAsia="Times New Roman" w:hAnsiTheme="minorHAnsi" w:cstheme="minorHAnsi"/>
                <w:b/>
                <w:bCs/>
                <w:color w:val="000000"/>
                <w:sz w:val="16"/>
                <w:szCs w:val="16"/>
                <w:lang w:eastAsia="cs-CZ"/>
              </w:rPr>
              <w:t>Síťové úložiště NAS</w:t>
            </w:r>
            <w:r w:rsidRPr="00E96E8D">
              <w:rPr>
                <w:rFonts w:asciiTheme="minorHAnsi" w:eastAsia="Times New Roman" w:hAnsiTheme="minorHAnsi" w:cstheme="minorHAnsi"/>
                <w:b/>
                <w:bCs/>
                <w:color w:val="000000"/>
                <w:sz w:val="16"/>
                <w:szCs w:val="16"/>
                <w:lang w:eastAsia="cs-CZ"/>
              </w:rPr>
              <w:br/>
              <w:t>1 ks</w:t>
            </w:r>
          </w:p>
        </w:tc>
        <w:tc>
          <w:tcPr>
            <w:tcW w:w="1539" w:type="dxa"/>
            <w:tcBorders>
              <w:top w:val="single" w:sz="4" w:space="0" w:color="auto"/>
              <w:left w:val="single" w:sz="4" w:space="0" w:color="auto"/>
              <w:bottom w:val="single" w:sz="4" w:space="0" w:color="auto"/>
              <w:right w:val="single" w:sz="4" w:space="0" w:color="auto"/>
            </w:tcBorders>
            <w:shd w:val="clear" w:color="auto" w:fill="auto"/>
            <w:vAlign w:val="center"/>
          </w:tcPr>
          <w:p w14:paraId="655DEDE0"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F1258F">
              <w:rPr>
                <w:rFonts w:asciiTheme="minorHAnsi" w:eastAsia="Times New Roman" w:hAnsiTheme="minorHAnsi" w:cstheme="minorHAnsi"/>
                <w:color w:val="000000"/>
                <w:sz w:val="16"/>
                <w:szCs w:val="16"/>
                <w:lang w:eastAsia="cs-CZ"/>
              </w:rPr>
              <w:t>Provedení</w:t>
            </w:r>
          </w:p>
        </w:tc>
        <w:tc>
          <w:tcPr>
            <w:tcW w:w="5005" w:type="dxa"/>
            <w:tcBorders>
              <w:top w:val="single" w:sz="4" w:space="0" w:color="auto"/>
              <w:left w:val="single" w:sz="4" w:space="0" w:color="auto"/>
              <w:bottom w:val="single" w:sz="4" w:space="0" w:color="auto"/>
              <w:right w:val="single" w:sz="4" w:space="0" w:color="auto"/>
            </w:tcBorders>
            <w:shd w:val="clear" w:color="auto" w:fill="auto"/>
            <w:vAlign w:val="center"/>
          </w:tcPr>
          <w:p w14:paraId="5F7B8FFA" w14:textId="77777777" w:rsidR="00DE304B" w:rsidRDefault="00DE304B" w:rsidP="00404317">
            <w:pPr>
              <w:spacing w:after="0"/>
              <w:jc w:val="left"/>
              <w:rPr>
                <w:rFonts w:asciiTheme="minorHAnsi" w:eastAsia="Times New Roman" w:hAnsiTheme="minorHAnsi" w:cstheme="minorHAnsi"/>
                <w:color w:val="000000"/>
                <w:sz w:val="16"/>
                <w:szCs w:val="16"/>
                <w:lang w:eastAsia="cs-CZ"/>
              </w:rPr>
            </w:pPr>
            <w:r>
              <w:rPr>
                <w:rFonts w:asciiTheme="minorHAnsi" w:eastAsia="Times New Roman" w:hAnsiTheme="minorHAnsi" w:cstheme="minorHAnsi"/>
                <w:color w:val="000000"/>
                <w:sz w:val="16"/>
                <w:szCs w:val="16"/>
                <w:lang w:eastAsia="cs-CZ"/>
              </w:rPr>
              <w:t>K umístění do</w:t>
            </w:r>
            <w:r w:rsidRPr="00F1258F">
              <w:rPr>
                <w:rFonts w:asciiTheme="minorHAnsi" w:eastAsia="Times New Roman" w:hAnsiTheme="minorHAnsi" w:cstheme="minorHAnsi"/>
                <w:color w:val="000000"/>
                <w:sz w:val="16"/>
                <w:szCs w:val="16"/>
                <w:lang w:eastAsia="cs-CZ"/>
              </w:rPr>
              <w:t xml:space="preserve"> rac</w:t>
            </w:r>
            <w:r>
              <w:rPr>
                <w:rFonts w:asciiTheme="minorHAnsi" w:eastAsia="Times New Roman" w:hAnsiTheme="minorHAnsi" w:cstheme="minorHAnsi"/>
                <w:color w:val="000000"/>
                <w:sz w:val="16"/>
                <w:szCs w:val="16"/>
                <w:lang w:eastAsia="cs-CZ"/>
              </w:rPr>
              <w:t>ku</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224F4F5A"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A3E7E4"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3857F22C" w14:textId="77777777" w:rsidTr="00CB194C">
        <w:trPr>
          <w:trHeight w:val="20"/>
        </w:trPr>
        <w:tc>
          <w:tcPr>
            <w:tcW w:w="1670" w:type="dxa"/>
            <w:vMerge/>
            <w:tcBorders>
              <w:left w:val="single" w:sz="4" w:space="0" w:color="auto"/>
              <w:right w:val="single" w:sz="4" w:space="0" w:color="auto"/>
            </w:tcBorders>
            <w:vAlign w:val="center"/>
          </w:tcPr>
          <w:p w14:paraId="21617589" w14:textId="77777777" w:rsidR="00DE304B"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single" w:sz="4" w:space="0" w:color="auto"/>
              <w:bottom w:val="single" w:sz="4" w:space="0" w:color="auto"/>
              <w:right w:val="single" w:sz="4" w:space="0" w:color="auto"/>
            </w:tcBorders>
            <w:shd w:val="clear" w:color="auto" w:fill="auto"/>
            <w:vAlign w:val="center"/>
          </w:tcPr>
          <w:p w14:paraId="32E6C83C"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F1258F">
              <w:rPr>
                <w:rFonts w:asciiTheme="minorHAnsi" w:eastAsia="Times New Roman" w:hAnsiTheme="minorHAnsi" w:cstheme="minorHAnsi"/>
                <w:color w:val="000000"/>
                <w:sz w:val="16"/>
                <w:szCs w:val="16"/>
                <w:lang w:eastAsia="cs-CZ"/>
              </w:rPr>
              <w:t>Výkon</w:t>
            </w:r>
          </w:p>
        </w:tc>
        <w:tc>
          <w:tcPr>
            <w:tcW w:w="5005" w:type="dxa"/>
            <w:tcBorders>
              <w:top w:val="single" w:sz="4" w:space="0" w:color="auto"/>
              <w:left w:val="single" w:sz="4" w:space="0" w:color="auto"/>
              <w:bottom w:val="single" w:sz="4" w:space="0" w:color="auto"/>
              <w:right w:val="single" w:sz="4" w:space="0" w:color="auto"/>
            </w:tcBorders>
            <w:shd w:val="clear" w:color="auto" w:fill="auto"/>
            <w:vAlign w:val="center"/>
          </w:tcPr>
          <w:p w14:paraId="5A9C79DD" w14:textId="77777777" w:rsidR="00DE304B" w:rsidRDefault="00DE304B" w:rsidP="00404317">
            <w:pPr>
              <w:spacing w:after="0"/>
              <w:jc w:val="left"/>
              <w:rPr>
                <w:rFonts w:asciiTheme="minorHAnsi" w:eastAsia="Times New Roman" w:hAnsiTheme="minorHAnsi" w:cstheme="minorHAnsi"/>
                <w:color w:val="000000"/>
                <w:sz w:val="16"/>
                <w:szCs w:val="16"/>
                <w:lang w:eastAsia="cs-CZ"/>
              </w:rPr>
            </w:pPr>
            <w:r w:rsidRPr="00F1258F">
              <w:rPr>
                <w:rFonts w:asciiTheme="minorHAnsi" w:eastAsia="Times New Roman" w:hAnsiTheme="minorHAnsi" w:cstheme="minorHAnsi"/>
                <w:color w:val="000000"/>
                <w:sz w:val="16"/>
                <w:szCs w:val="16"/>
                <w:lang w:eastAsia="cs-CZ"/>
              </w:rPr>
              <w:t>64 bit CPU, min, 4 jádra</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3FFC0BD8"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5F4146"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1075EED0" w14:textId="77777777" w:rsidTr="00CB194C">
        <w:trPr>
          <w:trHeight w:val="20"/>
        </w:trPr>
        <w:tc>
          <w:tcPr>
            <w:tcW w:w="1670" w:type="dxa"/>
            <w:vMerge/>
            <w:tcBorders>
              <w:left w:val="single" w:sz="4" w:space="0" w:color="auto"/>
              <w:right w:val="single" w:sz="4" w:space="0" w:color="auto"/>
            </w:tcBorders>
            <w:vAlign w:val="center"/>
          </w:tcPr>
          <w:p w14:paraId="20F2505D" w14:textId="77777777" w:rsidR="00DE304B"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single" w:sz="4" w:space="0" w:color="auto"/>
              <w:bottom w:val="single" w:sz="4" w:space="0" w:color="auto"/>
              <w:right w:val="single" w:sz="4" w:space="0" w:color="auto"/>
            </w:tcBorders>
            <w:shd w:val="clear" w:color="auto" w:fill="auto"/>
            <w:vAlign w:val="center"/>
          </w:tcPr>
          <w:p w14:paraId="0B01B31D"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F1258F">
              <w:rPr>
                <w:rFonts w:asciiTheme="minorHAnsi" w:eastAsia="Times New Roman" w:hAnsiTheme="minorHAnsi" w:cstheme="minorHAnsi"/>
                <w:color w:val="000000"/>
                <w:sz w:val="16"/>
                <w:szCs w:val="16"/>
                <w:lang w:eastAsia="cs-CZ"/>
              </w:rPr>
              <w:t>HDD</w:t>
            </w:r>
          </w:p>
        </w:tc>
        <w:tc>
          <w:tcPr>
            <w:tcW w:w="5005" w:type="dxa"/>
            <w:tcBorders>
              <w:top w:val="single" w:sz="4" w:space="0" w:color="auto"/>
              <w:left w:val="single" w:sz="4" w:space="0" w:color="auto"/>
              <w:bottom w:val="single" w:sz="4" w:space="0" w:color="auto"/>
              <w:right w:val="single" w:sz="4" w:space="0" w:color="auto"/>
            </w:tcBorders>
            <w:shd w:val="clear" w:color="auto" w:fill="auto"/>
            <w:vAlign w:val="center"/>
          </w:tcPr>
          <w:p w14:paraId="5B412345" w14:textId="77777777" w:rsidR="00DE304B" w:rsidRDefault="00DE304B" w:rsidP="00404317">
            <w:pPr>
              <w:spacing w:after="0"/>
              <w:jc w:val="left"/>
              <w:rPr>
                <w:rFonts w:asciiTheme="minorHAnsi" w:eastAsia="Times New Roman" w:hAnsiTheme="minorHAnsi" w:cstheme="minorHAnsi"/>
                <w:color w:val="000000"/>
                <w:sz w:val="16"/>
                <w:szCs w:val="16"/>
                <w:lang w:eastAsia="cs-CZ"/>
              </w:rPr>
            </w:pPr>
            <w:r w:rsidRPr="00F1258F">
              <w:rPr>
                <w:rFonts w:asciiTheme="minorHAnsi" w:eastAsia="Times New Roman" w:hAnsiTheme="minorHAnsi" w:cstheme="minorHAnsi"/>
                <w:color w:val="000000"/>
                <w:sz w:val="16"/>
                <w:szCs w:val="16"/>
                <w:lang w:eastAsia="cs-CZ"/>
              </w:rPr>
              <w:t xml:space="preserve">Min. </w:t>
            </w:r>
            <w:r>
              <w:rPr>
                <w:rFonts w:asciiTheme="minorHAnsi" w:eastAsia="Times New Roman" w:hAnsiTheme="minorHAnsi" w:cstheme="minorHAnsi"/>
                <w:color w:val="000000"/>
                <w:sz w:val="16"/>
                <w:szCs w:val="16"/>
                <w:lang w:eastAsia="cs-CZ"/>
              </w:rPr>
              <w:t>4</w:t>
            </w:r>
            <w:r w:rsidRPr="00F1258F">
              <w:rPr>
                <w:rFonts w:asciiTheme="minorHAnsi" w:eastAsia="Times New Roman" w:hAnsiTheme="minorHAnsi" w:cstheme="minorHAnsi"/>
                <w:color w:val="000000"/>
                <w:sz w:val="16"/>
                <w:szCs w:val="16"/>
                <w:lang w:eastAsia="cs-CZ"/>
              </w:rPr>
              <w:t xml:space="preserve"> pozice pro HDD, rozšiřitelné min na </w:t>
            </w:r>
            <w:r>
              <w:rPr>
                <w:rFonts w:asciiTheme="minorHAnsi" w:eastAsia="Times New Roman" w:hAnsiTheme="minorHAnsi" w:cstheme="minorHAnsi"/>
                <w:color w:val="000000"/>
                <w:sz w:val="16"/>
                <w:szCs w:val="16"/>
                <w:lang w:eastAsia="cs-CZ"/>
              </w:rPr>
              <w:t>8</w:t>
            </w:r>
            <w:r w:rsidRPr="00F1258F">
              <w:rPr>
                <w:rFonts w:asciiTheme="minorHAnsi" w:eastAsia="Times New Roman" w:hAnsiTheme="minorHAnsi" w:cstheme="minorHAnsi"/>
                <w:color w:val="000000"/>
                <w:sz w:val="16"/>
                <w:szCs w:val="16"/>
                <w:lang w:eastAsia="cs-CZ"/>
              </w:rPr>
              <w:t xml:space="preserve"> HDD</w:t>
            </w:r>
            <w:r>
              <w:rPr>
                <w:rFonts w:asciiTheme="minorHAnsi" w:eastAsia="Times New Roman" w:hAnsiTheme="minorHAnsi" w:cstheme="minorHAnsi"/>
                <w:color w:val="000000"/>
                <w:sz w:val="16"/>
                <w:szCs w:val="16"/>
                <w:lang w:eastAsia="cs-CZ"/>
              </w:rPr>
              <w:t xml:space="preserve"> s rozšiřující jednotkou</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6CF2EFB2"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E27381"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7A09389C" w14:textId="77777777" w:rsidTr="00CB194C">
        <w:trPr>
          <w:trHeight w:val="20"/>
        </w:trPr>
        <w:tc>
          <w:tcPr>
            <w:tcW w:w="1670" w:type="dxa"/>
            <w:vMerge/>
            <w:tcBorders>
              <w:left w:val="single" w:sz="4" w:space="0" w:color="auto"/>
              <w:right w:val="single" w:sz="4" w:space="0" w:color="auto"/>
            </w:tcBorders>
            <w:vAlign w:val="center"/>
          </w:tcPr>
          <w:p w14:paraId="175757F7" w14:textId="77777777" w:rsidR="00DE304B"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single" w:sz="4" w:space="0" w:color="auto"/>
              <w:bottom w:val="single" w:sz="4" w:space="0" w:color="auto"/>
              <w:right w:val="single" w:sz="4" w:space="0" w:color="auto"/>
            </w:tcBorders>
            <w:shd w:val="clear" w:color="auto" w:fill="auto"/>
            <w:vAlign w:val="center"/>
          </w:tcPr>
          <w:p w14:paraId="0CD64D44"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F1258F">
              <w:rPr>
                <w:rFonts w:asciiTheme="minorHAnsi" w:eastAsia="Times New Roman" w:hAnsiTheme="minorHAnsi" w:cstheme="minorHAnsi"/>
                <w:color w:val="000000"/>
                <w:sz w:val="16"/>
                <w:szCs w:val="16"/>
                <w:lang w:eastAsia="cs-CZ"/>
              </w:rPr>
              <w:t>Rozšiřitelnost</w:t>
            </w:r>
          </w:p>
        </w:tc>
        <w:tc>
          <w:tcPr>
            <w:tcW w:w="5005" w:type="dxa"/>
            <w:tcBorders>
              <w:top w:val="single" w:sz="4" w:space="0" w:color="auto"/>
              <w:left w:val="single" w:sz="4" w:space="0" w:color="auto"/>
              <w:bottom w:val="single" w:sz="4" w:space="0" w:color="auto"/>
              <w:right w:val="single" w:sz="4" w:space="0" w:color="auto"/>
            </w:tcBorders>
            <w:shd w:val="clear" w:color="auto" w:fill="auto"/>
            <w:vAlign w:val="center"/>
          </w:tcPr>
          <w:p w14:paraId="145ED577" w14:textId="77777777" w:rsidR="00DE304B" w:rsidRDefault="00DE304B" w:rsidP="00404317">
            <w:pPr>
              <w:spacing w:after="0"/>
              <w:jc w:val="left"/>
              <w:rPr>
                <w:rFonts w:asciiTheme="minorHAnsi" w:eastAsia="Times New Roman" w:hAnsiTheme="minorHAnsi" w:cstheme="minorHAnsi"/>
                <w:color w:val="000000"/>
                <w:sz w:val="16"/>
                <w:szCs w:val="16"/>
                <w:lang w:eastAsia="cs-CZ"/>
              </w:rPr>
            </w:pPr>
            <w:r w:rsidRPr="00F1258F">
              <w:rPr>
                <w:rFonts w:asciiTheme="minorHAnsi" w:eastAsia="Times New Roman" w:hAnsiTheme="minorHAnsi" w:cstheme="minorHAnsi"/>
                <w:color w:val="000000"/>
                <w:sz w:val="16"/>
                <w:szCs w:val="16"/>
                <w:lang w:eastAsia="cs-CZ"/>
              </w:rPr>
              <w:t xml:space="preserve">Podpora připojení externích disků přes USB 3.0 (min. </w:t>
            </w:r>
            <w:r>
              <w:rPr>
                <w:rFonts w:asciiTheme="minorHAnsi" w:eastAsia="Times New Roman" w:hAnsiTheme="minorHAnsi" w:cstheme="minorHAnsi"/>
                <w:color w:val="000000"/>
                <w:sz w:val="16"/>
                <w:szCs w:val="16"/>
                <w:lang w:eastAsia="cs-CZ"/>
              </w:rPr>
              <w:t>2</w:t>
            </w:r>
            <w:r w:rsidRPr="00F1258F">
              <w:rPr>
                <w:rFonts w:asciiTheme="minorHAnsi" w:eastAsia="Times New Roman" w:hAnsiTheme="minorHAnsi" w:cstheme="minorHAnsi"/>
                <w:color w:val="000000"/>
                <w:sz w:val="16"/>
                <w:szCs w:val="16"/>
                <w:lang w:eastAsia="cs-CZ"/>
              </w:rPr>
              <w:t xml:space="preserve"> porty)</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152FECB5"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989140"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27CE5F2C" w14:textId="77777777" w:rsidTr="00CB194C">
        <w:trPr>
          <w:trHeight w:val="20"/>
        </w:trPr>
        <w:tc>
          <w:tcPr>
            <w:tcW w:w="1670" w:type="dxa"/>
            <w:vMerge/>
            <w:tcBorders>
              <w:left w:val="single" w:sz="4" w:space="0" w:color="auto"/>
              <w:right w:val="single" w:sz="4" w:space="0" w:color="auto"/>
            </w:tcBorders>
            <w:vAlign w:val="center"/>
          </w:tcPr>
          <w:p w14:paraId="4ECDBC3F" w14:textId="77777777" w:rsidR="00DE304B"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single" w:sz="4" w:space="0" w:color="auto"/>
              <w:bottom w:val="single" w:sz="4" w:space="0" w:color="auto"/>
              <w:right w:val="single" w:sz="4" w:space="0" w:color="auto"/>
            </w:tcBorders>
            <w:shd w:val="clear" w:color="auto" w:fill="auto"/>
            <w:vAlign w:val="center"/>
          </w:tcPr>
          <w:p w14:paraId="45BB953A"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F1258F">
              <w:rPr>
                <w:rFonts w:asciiTheme="minorHAnsi" w:eastAsia="Times New Roman" w:hAnsiTheme="minorHAnsi" w:cstheme="minorHAnsi"/>
                <w:color w:val="000000"/>
                <w:sz w:val="16"/>
                <w:szCs w:val="16"/>
                <w:lang w:eastAsia="cs-CZ"/>
              </w:rPr>
              <w:t>Hot-swap</w:t>
            </w:r>
          </w:p>
        </w:tc>
        <w:tc>
          <w:tcPr>
            <w:tcW w:w="5005" w:type="dxa"/>
            <w:tcBorders>
              <w:top w:val="single" w:sz="4" w:space="0" w:color="auto"/>
              <w:left w:val="single" w:sz="4" w:space="0" w:color="auto"/>
              <w:bottom w:val="single" w:sz="4" w:space="0" w:color="auto"/>
              <w:right w:val="single" w:sz="4" w:space="0" w:color="auto"/>
            </w:tcBorders>
            <w:shd w:val="clear" w:color="auto" w:fill="auto"/>
            <w:vAlign w:val="center"/>
          </w:tcPr>
          <w:p w14:paraId="4858B1D4" w14:textId="77777777" w:rsidR="00DE304B" w:rsidRDefault="00DE304B" w:rsidP="00404317">
            <w:pPr>
              <w:spacing w:after="0"/>
              <w:jc w:val="left"/>
              <w:rPr>
                <w:rFonts w:asciiTheme="minorHAnsi" w:eastAsia="Times New Roman" w:hAnsiTheme="minorHAnsi" w:cstheme="minorHAnsi"/>
                <w:color w:val="000000"/>
                <w:sz w:val="16"/>
                <w:szCs w:val="16"/>
                <w:lang w:eastAsia="cs-CZ"/>
              </w:rPr>
            </w:pPr>
            <w:r w:rsidRPr="00F1258F">
              <w:rPr>
                <w:rFonts w:asciiTheme="minorHAnsi" w:eastAsia="Times New Roman" w:hAnsiTheme="minorHAnsi" w:cstheme="minorHAnsi"/>
                <w:color w:val="000000"/>
                <w:sz w:val="16"/>
                <w:szCs w:val="16"/>
                <w:lang w:eastAsia="cs-CZ"/>
              </w:rPr>
              <w:t>Disky vyměnitelné za chodu.</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0DAAF11A"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F0392D"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3379F9E9" w14:textId="77777777" w:rsidTr="00CB194C">
        <w:trPr>
          <w:trHeight w:val="20"/>
        </w:trPr>
        <w:tc>
          <w:tcPr>
            <w:tcW w:w="1670" w:type="dxa"/>
            <w:vMerge/>
            <w:tcBorders>
              <w:left w:val="single" w:sz="4" w:space="0" w:color="auto"/>
              <w:right w:val="single" w:sz="4" w:space="0" w:color="auto"/>
            </w:tcBorders>
            <w:vAlign w:val="center"/>
          </w:tcPr>
          <w:p w14:paraId="3325DD26" w14:textId="77777777" w:rsidR="00DE304B"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single" w:sz="4" w:space="0" w:color="auto"/>
              <w:bottom w:val="single" w:sz="4" w:space="0" w:color="auto"/>
              <w:right w:val="single" w:sz="4" w:space="0" w:color="auto"/>
            </w:tcBorders>
            <w:shd w:val="clear" w:color="auto" w:fill="auto"/>
            <w:vAlign w:val="center"/>
          </w:tcPr>
          <w:p w14:paraId="4EA1BD31"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F1258F">
              <w:rPr>
                <w:rFonts w:asciiTheme="minorHAnsi" w:eastAsia="Times New Roman" w:hAnsiTheme="minorHAnsi" w:cstheme="minorHAnsi"/>
                <w:color w:val="000000"/>
                <w:sz w:val="16"/>
                <w:szCs w:val="16"/>
                <w:lang w:eastAsia="cs-CZ"/>
              </w:rPr>
              <w:t>SSD HDD</w:t>
            </w:r>
          </w:p>
        </w:tc>
        <w:tc>
          <w:tcPr>
            <w:tcW w:w="5005" w:type="dxa"/>
            <w:tcBorders>
              <w:top w:val="single" w:sz="4" w:space="0" w:color="auto"/>
              <w:left w:val="single" w:sz="4" w:space="0" w:color="auto"/>
              <w:bottom w:val="single" w:sz="4" w:space="0" w:color="auto"/>
              <w:right w:val="single" w:sz="4" w:space="0" w:color="auto"/>
            </w:tcBorders>
            <w:shd w:val="clear" w:color="auto" w:fill="auto"/>
            <w:vAlign w:val="center"/>
          </w:tcPr>
          <w:p w14:paraId="2DE3D818" w14:textId="77777777" w:rsidR="00DE304B" w:rsidRDefault="00DE304B" w:rsidP="00404317">
            <w:pPr>
              <w:spacing w:after="0"/>
              <w:jc w:val="left"/>
              <w:rPr>
                <w:rFonts w:asciiTheme="minorHAnsi" w:eastAsia="Times New Roman" w:hAnsiTheme="minorHAnsi" w:cstheme="minorHAnsi"/>
                <w:color w:val="000000"/>
                <w:sz w:val="16"/>
                <w:szCs w:val="16"/>
                <w:lang w:eastAsia="cs-CZ"/>
              </w:rPr>
            </w:pPr>
            <w:r w:rsidRPr="00F1258F">
              <w:rPr>
                <w:rFonts w:asciiTheme="minorHAnsi" w:eastAsia="Times New Roman" w:hAnsiTheme="minorHAnsi" w:cstheme="minorHAnsi"/>
                <w:color w:val="000000"/>
                <w:sz w:val="16"/>
                <w:szCs w:val="16"/>
                <w:lang w:eastAsia="cs-CZ"/>
              </w:rPr>
              <w:t>podpora SSD disků pro ukládání dat i akceleraci rotačních HDD</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18E5DBA6"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283B5B"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010C4E98" w14:textId="77777777" w:rsidTr="00CB194C">
        <w:trPr>
          <w:trHeight w:val="20"/>
        </w:trPr>
        <w:tc>
          <w:tcPr>
            <w:tcW w:w="1670" w:type="dxa"/>
            <w:vMerge/>
            <w:tcBorders>
              <w:left w:val="single" w:sz="4" w:space="0" w:color="auto"/>
              <w:right w:val="single" w:sz="4" w:space="0" w:color="auto"/>
            </w:tcBorders>
            <w:vAlign w:val="center"/>
          </w:tcPr>
          <w:p w14:paraId="6975300A" w14:textId="77777777" w:rsidR="00DE304B"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single" w:sz="4" w:space="0" w:color="auto"/>
              <w:bottom w:val="single" w:sz="4" w:space="0" w:color="auto"/>
              <w:right w:val="single" w:sz="4" w:space="0" w:color="auto"/>
            </w:tcBorders>
            <w:shd w:val="clear" w:color="auto" w:fill="auto"/>
            <w:vAlign w:val="center"/>
          </w:tcPr>
          <w:p w14:paraId="4FC0EC03"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F1258F">
              <w:rPr>
                <w:rFonts w:asciiTheme="minorHAnsi" w:eastAsia="Times New Roman" w:hAnsiTheme="minorHAnsi" w:cstheme="minorHAnsi"/>
                <w:color w:val="000000"/>
                <w:sz w:val="16"/>
                <w:szCs w:val="16"/>
                <w:lang w:eastAsia="cs-CZ"/>
              </w:rPr>
              <w:t>Kapacita</w:t>
            </w:r>
          </w:p>
        </w:tc>
        <w:tc>
          <w:tcPr>
            <w:tcW w:w="5005" w:type="dxa"/>
            <w:tcBorders>
              <w:top w:val="single" w:sz="4" w:space="0" w:color="auto"/>
              <w:left w:val="single" w:sz="4" w:space="0" w:color="auto"/>
              <w:bottom w:val="single" w:sz="4" w:space="0" w:color="auto"/>
              <w:right w:val="single" w:sz="4" w:space="0" w:color="auto"/>
            </w:tcBorders>
            <w:shd w:val="clear" w:color="auto" w:fill="auto"/>
            <w:vAlign w:val="center"/>
          </w:tcPr>
          <w:p w14:paraId="372B1D03" w14:textId="77777777" w:rsidR="00DE304B" w:rsidRDefault="00DE304B" w:rsidP="00404317">
            <w:pPr>
              <w:spacing w:after="0"/>
              <w:jc w:val="left"/>
              <w:rPr>
                <w:rFonts w:asciiTheme="minorHAnsi" w:eastAsia="Times New Roman" w:hAnsiTheme="minorHAnsi" w:cstheme="minorHAnsi"/>
                <w:color w:val="000000"/>
                <w:sz w:val="16"/>
                <w:szCs w:val="16"/>
                <w:lang w:eastAsia="cs-CZ"/>
              </w:rPr>
            </w:pPr>
            <w:r w:rsidRPr="00F1258F">
              <w:rPr>
                <w:rFonts w:asciiTheme="minorHAnsi" w:eastAsia="Times New Roman" w:hAnsiTheme="minorHAnsi" w:cstheme="minorHAnsi"/>
                <w:color w:val="000000"/>
                <w:sz w:val="16"/>
                <w:szCs w:val="16"/>
                <w:lang w:eastAsia="cs-CZ"/>
              </w:rPr>
              <w:t>Osazeno min. 4x 8</w:t>
            </w:r>
            <w:proofErr w:type="gramStart"/>
            <w:r w:rsidRPr="00F1258F">
              <w:rPr>
                <w:rFonts w:asciiTheme="minorHAnsi" w:eastAsia="Times New Roman" w:hAnsiTheme="minorHAnsi" w:cstheme="minorHAnsi"/>
                <w:color w:val="000000"/>
                <w:sz w:val="16"/>
                <w:szCs w:val="16"/>
                <w:lang w:eastAsia="cs-CZ"/>
              </w:rPr>
              <w:t>TB  HDD</w:t>
            </w:r>
            <w:proofErr w:type="gramEnd"/>
            <w:r w:rsidRPr="00F1258F">
              <w:rPr>
                <w:rFonts w:asciiTheme="minorHAnsi" w:eastAsia="Times New Roman" w:hAnsiTheme="minorHAnsi" w:cstheme="minorHAnsi"/>
                <w:color w:val="000000"/>
                <w:sz w:val="16"/>
                <w:szCs w:val="16"/>
                <w:lang w:eastAsia="cs-CZ"/>
              </w:rPr>
              <w:t xml:space="preserve"> SATAIII/64MB </w:t>
            </w:r>
            <w:proofErr w:type="spellStart"/>
            <w:r w:rsidRPr="00F1258F">
              <w:rPr>
                <w:rFonts w:asciiTheme="minorHAnsi" w:eastAsia="Times New Roman" w:hAnsiTheme="minorHAnsi" w:cstheme="minorHAnsi"/>
                <w:color w:val="000000"/>
                <w:sz w:val="16"/>
                <w:szCs w:val="16"/>
                <w:lang w:eastAsia="cs-CZ"/>
              </w:rPr>
              <w:t>cache</w:t>
            </w:r>
            <w:proofErr w:type="spellEnd"/>
            <w:r w:rsidRPr="00F1258F">
              <w:rPr>
                <w:rFonts w:asciiTheme="minorHAnsi" w:eastAsia="Times New Roman" w:hAnsiTheme="minorHAnsi" w:cstheme="minorHAnsi"/>
                <w:color w:val="000000"/>
                <w:sz w:val="16"/>
                <w:szCs w:val="16"/>
                <w:lang w:eastAsia="cs-CZ"/>
              </w:rPr>
              <w:t xml:space="preserve"> určených výrobcem pro NAS (nepřipouští se HDD určené jiným účelům (desktop, kamerové systémy apod.).</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0C04C17A"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7F2071"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40DEFF52" w14:textId="77777777" w:rsidTr="00CB194C">
        <w:trPr>
          <w:trHeight w:val="20"/>
        </w:trPr>
        <w:tc>
          <w:tcPr>
            <w:tcW w:w="1670" w:type="dxa"/>
            <w:vMerge/>
            <w:tcBorders>
              <w:left w:val="single" w:sz="4" w:space="0" w:color="auto"/>
              <w:right w:val="single" w:sz="4" w:space="0" w:color="auto"/>
            </w:tcBorders>
            <w:vAlign w:val="center"/>
          </w:tcPr>
          <w:p w14:paraId="502FD1E5" w14:textId="77777777" w:rsidR="00DE304B"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single" w:sz="4" w:space="0" w:color="auto"/>
              <w:bottom w:val="single" w:sz="4" w:space="0" w:color="auto"/>
              <w:right w:val="single" w:sz="4" w:space="0" w:color="auto"/>
            </w:tcBorders>
            <w:shd w:val="clear" w:color="auto" w:fill="auto"/>
            <w:vAlign w:val="center"/>
          </w:tcPr>
          <w:p w14:paraId="55940C44"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F1258F">
              <w:rPr>
                <w:rFonts w:asciiTheme="minorHAnsi" w:eastAsia="Times New Roman" w:hAnsiTheme="minorHAnsi" w:cstheme="minorHAnsi"/>
                <w:color w:val="000000"/>
                <w:sz w:val="16"/>
                <w:szCs w:val="16"/>
                <w:lang w:eastAsia="cs-CZ"/>
              </w:rPr>
              <w:t>Konektivita</w:t>
            </w:r>
          </w:p>
        </w:tc>
        <w:tc>
          <w:tcPr>
            <w:tcW w:w="5005" w:type="dxa"/>
            <w:tcBorders>
              <w:top w:val="single" w:sz="4" w:space="0" w:color="auto"/>
              <w:left w:val="single" w:sz="4" w:space="0" w:color="auto"/>
              <w:bottom w:val="single" w:sz="4" w:space="0" w:color="auto"/>
              <w:right w:val="single" w:sz="4" w:space="0" w:color="auto"/>
            </w:tcBorders>
            <w:shd w:val="clear" w:color="auto" w:fill="auto"/>
            <w:vAlign w:val="center"/>
          </w:tcPr>
          <w:p w14:paraId="2BA77C59" w14:textId="77777777" w:rsidR="00DE304B" w:rsidRDefault="00DE304B" w:rsidP="00404317">
            <w:pPr>
              <w:spacing w:after="0"/>
              <w:jc w:val="left"/>
              <w:rPr>
                <w:rFonts w:asciiTheme="minorHAnsi" w:eastAsia="Times New Roman" w:hAnsiTheme="minorHAnsi" w:cstheme="minorHAnsi"/>
                <w:color w:val="000000"/>
                <w:sz w:val="16"/>
                <w:szCs w:val="16"/>
                <w:lang w:eastAsia="cs-CZ"/>
              </w:rPr>
            </w:pPr>
            <w:r w:rsidRPr="00F1258F">
              <w:rPr>
                <w:rFonts w:asciiTheme="minorHAnsi" w:eastAsia="Times New Roman" w:hAnsiTheme="minorHAnsi" w:cstheme="minorHAnsi"/>
                <w:color w:val="000000"/>
                <w:sz w:val="16"/>
                <w:szCs w:val="16"/>
                <w:lang w:eastAsia="cs-CZ"/>
              </w:rPr>
              <w:t>Min. 4 x 1GBit Ethernet porty s podporou agregace linek a redundance</w:t>
            </w:r>
            <w:r>
              <w:rPr>
                <w:rFonts w:asciiTheme="minorHAnsi" w:eastAsia="Times New Roman" w:hAnsiTheme="minorHAnsi" w:cstheme="minorHAnsi"/>
                <w:color w:val="000000"/>
                <w:sz w:val="16"/>
                <w:szCs w:val="16"/>
                <w:lang w:eastAsia="cs-CZ"/>
              </w:rPr>
              <w:t>, 2x 10Gbit SFP+ včetně transceiverů</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535A2E89"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B80D32"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6BF84435" w14:textId="77777777" w:rsidTr="00CB194C">
        <w:trPr>
          <w:trHeight w:val="20"/>
        </w:trPr>
        <w:tc>
          <w:tcPr>
            <w:tcW w:w="1670" w:type="dxa"/>
            <w:vMerge/>
            <w:tcBorders>
              <w:left w:val="single" w:sz="4" w:space="0" w:color="auto"/>
              <w:right w:val="single" w:sz="4" w:space="0" w:color="auto"/>
            </w:tcBorders>
            <w:vAlign w:val="center"/>
          </w:tcPr>
          <w:p w14:paraId="45F5C38E" w14:textId="77777777" w:rsidR="00DE304B"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single" w:sz="4" w:space="0" w:color="auto"/>
              <w:bottom w:val="single" w:sz="4" w:space="0" w:color="auto"/>
              <w:right w:val="single" w:sz="4" w:space="0" w:color="auto"/>
            </w:tcBorders>
            <w:shd w:val="clear" w:color="auto" w:fill="auto"/>
            <w:vAlign w:val="center"/>
          </w:tcPr>
          <w:p w14:paraId="005C0577"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F1258F">
              <w:rPr>
                <w:rFonts w:asciiTheme="minorHAnsi" w:eastAsia="Times New Roman" w:hAnsiTheme="minorHAnsi" w:cstheme="minorHAnsi"/>
                <w:color w:val="000000"/>
                <w:sz w:val="16"/>
                <w:szCs w:val="16"/>
                <w:lang w:eastAsia="cs-CZ"/>
              </w:rPr>
              <w:t>Výkon</w:t>
            </w:r>
          </w:p>
        </w:tc>
        <w:tc>
          <w:tcPr>
            <w:tcW w:w="5005" w:type="dxa"/>
            <w:tcBorders>
              <w:top w:val="single" w:sz="4" w:space="0" w:color="auto"/>
              <w:left w:val="single" w:sz="4" w:space="0" w:color="auto"/>
              <w:bottom w:val="single" w:sz="4" w:space="0" w:color="auto"/>
              <w:right w:val="single" w:sz="4" w:space="0" w:color="auto"/>
            </w:tcBorders>
            <w:shd w:val="clear" w:color="auto" w:fill="auto"/>
            <w:vAlign w:val="center"/>
          </w:tcPr>
          <w:p w14:paraId="654A68C4" w14:textId="77777777" w:rsidR="00DE304B" w:rsidRDefault="00DE304B" w:rsidP="00404317">
            <w:pPr>
              <w:spacing w:after="0"/>
              <w:jc w:val="left"/>
              <w:rPr>
                <w:rFonts w:asciiTheme="minorHAnsi" w:eastAsia="Times New Roman" w:hAnsiTheme="minorHAnsi" w:cstheme="minorHAnsi"/>
                <w:color w:val="000000"/>
                <w:sz w:val="16"/>
                <w:szCs w:val="16"/>
                <w:lang w:eastAsia="cs-CZ"/>
              </w:rPr>
            </w:pPr>
            <w:r>
              <w:rPr>
                <w:rFonts w:asciiTheme="minorHAnsi" w:eastAsia="Times New Roman" w:hAnsiTheme="minorHAnsi" w:cstheme="minorHAnsi"/>
                <w:color w:val="000000"/>
                <w:sz w:val="16"/>
                <w:szCs w:val="16"/>
                <w:lang w:eastAsia="cs-CZ"/>
              </w:rPr>
              <w:t>Sekvenční výkon min.</w:t>
            </w:r>
            <w:r w:rsidRPr="00774FE6">
              <w:rPr>
                <w:rFonts w:asciiTheme="minorHAnsi" w:eastAsia="Times New Roman" w:hAnsiTheme="minorHAnsi" w:cstheme="minorHAnsi"/>
                <w:color w:val="000000"/>
                <w:sz w:val="16"/>
                <w:szCs w:val="16"/>
                <w:lang w:eastAsia="cs-CZ"/>
              </w:rPr>
              <w:t xml:space="preserve"> 1 </w:t>
            </w:r>
            <w:r>
              <w:rPr>
                <w:rFonts w:asciiTheme="minorHAnsi" w:eastAsia="Times New Roman" w:hAnsiTheme="minorHAnsi" w:cstheme="minorHAnsi"/>
                <w:color w:val="000000"/>
                <w:sz w:val="16"/>
                <w:szCs w:val="16"/>
                <w:lang w:eastAsia="cs-CZ"/>
              </w:rPr>
              <w:t>500</w:t>
            </w:r>
            <w:r w:rsidRPr="00774FE6">
              <w:rPr>
                <w:rFonts w:asciiTheme="minorHAnsi" w:eastAsia="Times New Roman" w:hAnsiTheme="minorHAnsi" w:cstheme="minorHAnsi"/>
                <w:color w:val="000000"/>
                <w:sz w:val="16"/>
                <w:szCs w:val="16"/>
                <w:lang w:eastAsia="cs-CZ"/>
              </w:rPr>
              <w:t xml:space="preserve"> </w:t>
            </w:r>
            <w:proofErr w:type="spellStart"/>
            <w:r w:rsidRPr="00774FE6">
              <w:rPr>
                <w:rFonts w:asciiTheme="minorHAnsi" w:eastAsia="Times New Roman" w:hAnsiTheme="minorHAnsi" w:cstheme="minorHAnsi"/>
                <w:color w:val="000000"/>
                <w:sz w:val="16"/>
                <w:szCs w:val="16"/>
                <w:lang w:eastAsia="cs-CZ"/>
              </w:rPr>
              <w:t>MB/</w:t>
            </w:r>
            <w:proofErr w:type="gramStart"/>
            <w:r w:rsidRPr="00774FE6">
              <w:rPr>
                <w:rFonts w:asciiTheme="minorHAnsi" w:eastAsia="Times New Roman" w:hAnsiTheme="minorHAnsi" w:cstheme="minorHAnsi"/>
                <w:color w:val="000000"/>
                <w:sz w:val="16"/>
                <w:szCs w:val="16"/>
                <w:lang w:eastAsia="cs-CZ"/>
              </w:rPr>
              <w:t>s</w:t>
            </w:r>
            <w:proofErr w:type="spellEnd"/>
            <w:proofErr w:type="gramEnd"/>
            <w:r w:rsidRPr="00774FE6">
              <w:rPr>
                <w:rFonts w:asciiTheme="minorHAnsi" w:eastAsia="Times New Roman" w:hAnsiTheme="minorHAnsi" w:cstheme="minorHAnsi"/>
                <w:color w:val="000000"/>
                <w:sz w:val="16"/>
                <w:szCs w:val="16"/>
                <w:lang w:eastAsia="cs-CZ"/>
              </w:rPr>
              <w:t xml:space="preserve"> čtení a </w:t>
            </w:r>
            <w:r>
              <w:rPr>
                <w:rFonts w:asciiTheme="minorHAnsi" w:eastAsia="Times New Roman" w:hAnsiTheme="minorHAnsi" w:cstheme="minorHAnsi"/>
                <w:color w:val="000000"/>
                <w:sz w:val="16"/>
                <w:szCs w:val="16"/>
                <w:lang w:eastAsia="cs-CZ"/>
              </w:rPr>
              <w:t xml:space="preserve">min. </w:t>
            </w:r>
            <w:r w:rsidRPr="00774FE6">
              <w:rPr>
                <w:rFonts w:asciiTheme="minorHAnsi" w:eastAsia="Times New Roman" w:hAnsiTheme="minorHAnsi" w:cstheme="minorHAnsi"/>
                <w:color w:val="000000"/>
                <w:sz w:val="16"/>
                <w:szCs w:val="16"/>
                <w:lang w:eastAsia="cs-CZ"/>
              </w:rPr>
              <w:t>5</w:t>
            </w:r>
            <w:r>
              <w:rPr>
                <w:rFonts w:asciiTheme="minorHAnsi" w:eastAsia="Times New Roman" w:hAnsiTheme="minorHAnsi" w:cstheme="minorHAnsi"/>
                <w:color w:val="000000"/>
                <w:sz w:val="16"/>
                <w:szCs w:val="16"/>
                <w:lang w:eastAsia="cs-CZ"/>
              </w:rPr>
              <w:t>60</w:t>
            </w:r>
            <w:r w:rsidRPr="00774FE6">
              <w:rPr>
                <w:rFonts w:asciiTheme="minorHAnsi" w:eastAsia="Times New Roman" w:hAnsiTheme="minorHAnsi" w:cstheme="minorHAnsi"/>
                <w:color w:val="000000"/>
                <w:sz w:val="16"/>
                <w:szCs w:val="16"/>
                <w:lang w:eastAsia="cs-CZ"/>
              </w:rPr>
              <w:t xml:space="preserve"> </w:t>
            </w:r>
            <w:proofErr w:type="spellStart"/>
            <w:r w:rsidRPr="00774FE6">
              <w:rPr>
                <w:rFonts w:asciiTheme="minorHAnsi" w:eastAsia="Times New Roman" w:hAnsiTheme="minorHAnsi" w:cstheme="minorHAnsi"/>
                <w:color w:val="000000"/>
                <w:sz w:val="16"/>
                <w:szCs w:val="16"/>
                <w:lang w:eastAsia="cs-CZ"/>
              </w:rPr>
              <w:t>MB/s</w:t>
            </w:r>
            <w:proofErr w:type="spellEnd"/>
            <w:r w:rsidRPr="00774FE6">
              <w:rPr>
                <w:rFonts w:asciiTheme="minorHAnsi" w:eastAsia="Times New Roman" w:hAnsiTheme="minorHAnsi" w:cstheme="minorHAnsi"/>
                <w:color w:val="000000"/>
                <w:sz w:val="16"/>
                <w:szCs w:val="16"/>
                <w:lang w:eastAsia="cs-CZ"/>
              </w:rPr>
              <w:t xml:space="preserve"> zápis.</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72A20C6E"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C3CF65"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2EF9E5C4" w14:textId="77777777" w:rsidTr="00CB194C">
        <w:trPr>
          <w:trHeight w:val="20"/>
        </w:trPr>
        <w:tc>
          <w:tcPr>
            <w:tcW w:w="1670" w:type="dxa"/>
            <w:vMerge/>
            <w:tcBorders>
              <w:left w:val="single" w:sz="4" w:space="0" w:color="auto"/>
              <w:right w:val="single" w:sz="4" w:space="0" w:color="auto"/>
            </w:tcBorders>
            <w:vAlign w:val="center"/>
          </w:tcPr>
          <w:p w14:paraId="2E5DA263" w14:textId="77777777" w:rsidR="00DE304B"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single" w:sz="4" w:space="0" w:color="auto"/>
              <w:bottom w:val="single" w:sz="4" w:space="0" w:color="auto"/>
              <w:right w:val="single" w:sz="4" w:space="0" w:color="auto"/>
            </w:tcBorders>
            <w:shd w:val="clear" w:color="auto" w:fill="auto"/>
            <w:vAlign w:val="center"/>
          </w:tcPr>
          <w:p w14:paraId="592B70A0"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F1258F">
              <w:rPr>
                <w:rFonts w:asciiTheme="minorHAnsi" w:eastAsia="Times New Roman" w:hAnsiTheme="minorHAnsi" w:cstheme="minorHAnsi"/>
                <w:color w:val="000000"/>
                <w:sz w:val="16"/>
                <w:szCs w:val="16"/>
                <w:lang w:eastAsia="cs-CZ"/>
              </w:rPr>
              <w:t>Kompatibilita</w:t>
            </w:r>
          </w:p>
        </w:tc>
        <w:tc>
          <w:tcPr>
            <w:tcW w:w="5005" w:type="dxa"/>
            <w:tcBorders>
              <w:top w:val="single" w:sz="4" w:space="0" w:color="auto"/>
              <w:left w:val="single" w:sz="4" w:space="0" w:color="auto"/>
              <w:bottom w:val="single" w:sz="4" w:space="0" w:color="auto"/>
              <w:right w:val="single" w:sz="4" w:space="0" w:color="auto"/>
            </w:tcBorders>
            <w:shd w:val="clear" w:color="auto" w:fill="auto"/>
            <w:vAlign w:val="center"/>
          </w:tcPr>
          <w:p w14:paraId="728CA0F5" w14:textId="77777777" w:rsidR="00DE304B" w:rsidRDefault="00DE304B" w:rsidP="00404317">
            <w:pPr>
              <w:spacing w:after="0"/>
              <w:jc w:val="left"/>
              <w:rPr>
                <w:rFonts w:asciiTheme="minorHAnsi" w:eastAsia="Times New Roman" w:hAnsiTheme="minorHAnsi" w:cstheme="minorHAnsi"/>
                <w:color w:val="000000"/>
                <w:sz w:val="16"/>
                <w:szCs w:val="16"/>
                <w:lang w:eastAsia="cs-CZ"/>
              </w:rPr>
            </w:pPr>
            <w:r w:rsidRPr="00F1258F">
              <w:rPr>
                <w:rFonts w:asciiTheme="minorHAnsi" w:eastAsia="Times New Roman" w:hAnsiTheme="minorHAnsi" w:cstheme="minorHAnsi"/>
                <w:color w:val="000000"/>
                <w:sz w:val="16"/>
                <w:szCs w:val="16"/>
                <w:lang w:eastAsia="cs-CZ"/>
              </w:rPr>
              <w:t>Plná podpora Microsoft Hyper-V a Windows ADS a ACL.</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1807DA5B"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509893"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16303CEF" w14:textId="77777777" w:rsidTr="00CB194C">
        <w:trPr>
          <w:trHeight w:val="20"/>
        </w:trPr>
        <w:tc>
          <w:tcPr>
            <w:tcW w:w="1670" w:type="dxa"/>
            <w:vMerge/>
            <w:tcBorders>
              <w:left w:val="single" w:sz="4" w:space="0" w:color="auto"/>
              <w:right w:val="single" w:sz="4" w:space="0" w:color="auto"/>
            </w:tcBorders>
            <w:vAlign w:val="center"/>
          </w:tcPr>
          <w:p w14:paraId="43F06A0B" w14:textId="77777777" w:rsidR="00DE304B"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single" w:sz="4" w:space="0" w:color="auto"/>
              <w:bottom w:val="single" w:sz="4" w:space="0" w:color="auto"/>
              <w:right w:val="single" w:sz="4" w:space="0" w:color="auto"/>
            </w:tcBorders>
            <w:shd w:val="clear" w:color="auto" w:fill="auto"/>
            <w:vAlign w:val="center"/>
          </w:tcPr>
          <w:p w14:paraId="7921080D"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F1258F">
              <w:rPr>
                <w:rFonts w:asciiTheme="minorHAnsi" w:eastAsia="Times New Roman" w:hAnsiTheme="minorHAnsi" w:cstheme="minorHAnsi"/>
                <w:color w:val="000000"/>
                <w:sz w:val="16"/>
                <w:szCs w:val="16"/>
                <w:lang w:eastAsia="cs-CZ"/>
              </w:rPr>
              <w:t>Komunikace LAN</w:t>
            </w:r>
          </w:p>
        </w:tc>
        <w:tc>
          <w:tcPr>
            <w:tcW w:w="5005" w:type="dxa"/>
            <w:tcBorders>
              <w:top w:val="single" w:sz="4" w:space="0" w:color="auto"/>
              <w:left w:val="single" w:sz="4" w:space="0" w:color="auto"/>
              <w:bottom w:val="single" w:sz="4" w:space="0" w:color="auto"/>
              <w:right w:val="single" w:sz="4" w:space="0" w:color="auto"/>
            </w:tcBorders>
            <w:shd w:val="clear" w:color="auto" w:fill="auto"/>
            <w:vAlign w:val="center"/>
          </w:tcPr>
          <w:p w14:paraId="033ED5AF" w14:textId="77777777" w:rsidR="00DE304B" w:rsidRDefault="00DE304B" w:rsidP="00404317">
            <w:pPr>
              <w:spacing w:after="0"/>
              <w:jc w:val="left"/>
              <w:rPr>
                <w:rFonts w:asciiTheme="minorHAnsi" w:eastAsia="Times New Roman" w:hAnsiTheme="minorHAnsi" w:cstheme="minorHAnsi"/>
                <w:color w:val="000000"/>
                <w:sz w:val="16"/>
                <w:szCs w:val="16"/>
                <w:lang w:eastAsia="cs-CZ"/>
              </w:rPr>
            </w:pPr>
            <w:r w:rsidRPr="00F1258F">
              <w:rPr>
                <w:rFonts w:asciiTheme="minorHAnsi" w:eastAsia="Times New Roman" w:hAnsiTheme="minorHAnsi" w:cstheme="minorHAnsi"/>
                <w:color w:val="000000"/>
                <w:sz w:val="16"/>
                <w:szCs w:val="16"/>
                <w:lang w:eastAsia="cs-CZ"/>
              </w:rPr>
              <w:t>Sí</w:t>
            </w:r>
            <w:r>
              <w:rPr>
                <w:rFonts w:asciiTheme="minorHAnsi" w:eastAsia="Times New Roman" w:hAnsiTheme="minorHAnsi" w:cstheme="minorHAnsi"/>
                <w:color w:val="000000"/>
                <w:sz w:val="16"/>
                <w:szCs w:val="16"/>
                <w:lang w:eastAsia="cs-CZ"/>
              </w:rPr>
              <w:t>ť</w:t>
            </w:r>
            <w:r w:rsidRPr="00F1258F">
              <w:rPr>
                <w:rFonts w:asciiTheme="minorHAnsi" w:eastAsia="Times New Roman" w:hAnsiTheme="minorHAnsi" w:cstheme="minorHAnsi"/>
                <w:color w:val="000000"/>
                <w:sz w:val="16"/>
                <w:szCs w:val="16"/>
                <w:lang w:eastAsia="cs-CZ"/>
              </w:rPr>
              <w:t xml:space="preserve">ové́ protokoly CIFS, </w:t>
            </w:r>
            <w:proofErr w:type="spellStart"/>
            <w:r w:rsidRPr="00F1258F">
              <w:rPr>
                <w:rFonts w:asciiTheme="minorHAnsi" w:eastAsia="Times New Roman" w:hAnsiTheme="minorHAnsi" w:cstheme="minorHAnsi"/>
                <w:color w:val="000000"/>
                <w:sz w:val="16"/>
                <w:szCs w:val="16"/>
                <w:lang w:eastAsia="cs-CZ"/>
              </w:rPr>
              <w:t>WebDAV</w:t>
            </w:r>
            <w:proofErr w:type="spellEnd"/>
            <w:r w:rsidRPr="00F1258F">
              <w:rPr>
                <w:rFonts w:asciiTheme="minorHAnsi" w:eastAsia="Times New Roman" w:hAnsiTheme="minorHAnsi" w:cstheme="minorHAnsi"/>
                <w:color w:val="000000"/>
                <w:sz w:val="16"/>
                <w:szCs w:val="16"/>
                <w:lang w:eastAsia="cs-CZ"/>
              </w:rPr>
              <w:t xml:space="preserve">, </w:t>
            </w:r>
            <w:proofErr w:type="spellStart"/>
            <w:r w:rsidRPr="00F1258F">
              <w:rPr>
                <w:rFonts w:asciiTheme="minorHAnsi" w:eastAsia="Times New Roman" w:hAnsiTheme="minorHAnsi" w:cstheme="minorHAnsi"/>
                <w:color w:val="000000"/>
                <w:sz w:val="16"/>
                <w:szCs w:val="16"/>
                <w:lang w:eastAsia="cs-CZ"/>
              </w:rPr>
              <w:t>iSCSI</w:t>
            </w:r>
            <w:proofErr w:type="spellEnd"/>
            <w:r w:rsidRPr="00F1258F">
              <w:rPr>
                <w:rFonts w:asciiTheme="minorHAnsi" w:eastAsia="Times New Roman" w:hAnsiTheme="minorHAnsi" w:cstheme="minorHAnsi"/>
                <w:color w:val="000000"/>
                <w:sz w:val="16"/>
                <w:szCs w:val="16"/>
                <w:lang w:eastAsia="cs-CZ"/>
              </w:rPr>
              <w:t>, SSH, SNMP, http/s</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1C9850E6"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64557C"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4726C83A" w14:textId="77777777" w:rsidTr="00CB194C">
        <w:trPr>
          <w:trHeight w:val="20"/>
        </w:trPr>
        <w:tc>
          <w:tcPr>
            <w:tcW w:w="1670" w:type="dxa"/>
            <w:vMerge/>
            <w:tcBorders>
              <w:left w:val="single" w:sz="4" w:space="0" w:color="auto"/>
              <w:right w:val="single" w:sz="4" w:space="0" w:color="auto"/>
            </w:tcBorders>
            <w:vAlign w:val="center"/>
          </w:tcPr>
          <w:p w14:paraId="539E49DB" w14:textId="77777777" w:rsidR="00DE304B"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single" w:sz="4" w:space="0" w:color="auto"/>
              <w:bottom w:val="single" w:sz="4" w:space="0" w:color="auto"/>
              <w:right w:val="single" w:sz="4" w:space="0" w:color="auto"/>
            </w:tcBorders>
            <w:shd w:val="clear" w:color="auto" w:fill="auto"/>
            <w:vAlign w:val="center"/>
          </w:tcPr>
          <w:p w14:paraId="7A8436C3"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F1258F">
              <w:rPr>
                <w:rFonts w:asciiTheme="minorHAnsi" w:eastAsia="Times New Roman" w:hAnsiTheme="minorHAnsi" w:cstheme="minorHAnsi"/>
                <w:color w:val="000000"/>
                <w:sz w:val="16"/>
                <w:szCs w:val="16"/>
                <w:lang w:eastAsia="cs-CZ"/>
              </w:rPr>
              <w:t>UPS</w:t>
            </w:r>
          </w:p>
        </w:tc>
        <w:tc>
          <w:tcPr>
            <w:tcW w:w="5005" w:type="dxa"/>
            <w:tcBorders>
              <w:top w:val="single" w:sz="4" w:space="0" w:color="auto"/>
              <w:left w:val="single" w:sz="4" w:space="0" w:color="auto"/>
              <w:bottom w:val="single" w:sz="4" w:space="0" w:color="auto"/>
              <w:right w:val="single" w:sz="4" w:space="0" w:color="auto"/>
            </w:tcBorders>
            <w:shd w:val="clear" w:color="auto" w:fill="auto"/>
            <w:vAlign w:val="center"/>
          </w:tcPr>
          <w:p w14:paraId="3D35DFBC" w14:textId="77777777" w:rsidR="00DE304B" w:rsidRDefault="00DE304B" w:rsidP="00404317">
            <w:pPr>
              <w:spacing w:after="0"/>
              <w:jc w:val="left"/>
              <w:rPr>
                <w:rFonts w:asciiTheme="minorHAnsi" w:eastAsia="Times New Roman" w:hAnsiTheme="minorHAnsi" w:cstheme="minorHAnsi"/>
                <w:color w:val="000000"/>
                <w:sz w:val="16"/>
                <w:szCs w:val="16"/>
                <w:lang w:eastAsia="cs-CZ"/>
              </w:rPr>
            </w:pPr>
            <w:r w:rsidRPr="00F1258F">
              <w:rPr>
                <w:rFonts w:asciiTheme="minorHAnsi" w:eastAsia="Times New Roman" w:hAnsiTheme="minorHAnsi" w:cstheme="minorHAnsi"/>
                <w:color w:val="000000"/>
                <w:sz w:val="16"/>
                <w:szCs w:val="16"/>
                <w:lang w:eastAsia="cs-CZ"/>
              </w:rPr>
              <w:t>Podpora korektního vypnutí signálem z UPS přes LAN při výpadku napájení</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56D503BD"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FD5EB3"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59C849DD" w14:textId="77777777" w:rsidTr="00CB194C">
        <w:trPr>
          <w:trHeight w:val="20"/>
        </w:trPr>
        <w:tc>
          <w:tcPr>
            <w:tcW w:w="1670" w:type="dxa"/>
            <w:vMerge/>
            <w:tcBorders>
              <w:left w:val="single" w:sz="4" w:space="0" w:color="auto"/>
              <w:right w:val="single" w:sz="4" w:space="0" w:color="auto"/>
            </w:tcBorders>
            <w:vAlign w:val="center"/>
          </w:tcPr>
          <w:p w14:paraId="35DC32AF" w14:textId="77777777" w:rsidR="00DE304B"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single" w:sz="4" w:space="0" w:color="auto"/>
              <w:bottom w:val="single" w:sz="4" w:space="0" w:color="auto"/>
              <w:right w:val="single" w:sz="4" w:space="0" w:color="auto"/>
            </w:tcBorders>
            <w:shd w:val="clear" w:color="auto" w:fill="auto"/>
            <w:vAlign w:val="center"/>
          </w:tcPr>
          <w:p w14:paraId="5B9146B4"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F1258F">
              <w:rPr>
                <w:rFonts w:asciiTheme="minorHAnsi" w:eastAsia="Times New Roman" w:hAnsiTheme="minorHAnsi" w:cstheme="minorHAnsi"/>
                <w:color w:val="000000"/>
                <w:sz w:val="16"/>
                <w:szCs w:val="16"/>
                <w:lang w:eastAsia="cs-CZ"/>
              </w:rPr>
              <w:t>RAM</w:t>
            </w:r>
          </w:p>
        </w:tc>
        <w:tc>
          <w:tcPr>
            <w:tcW w:w="5005" w:type="dxa"/>
            <w:tcBorders>
              <w:top w:val="single" w:sz="4" w:space="0" w:color="auto"/>
              <w:left w:val="single" w:sz="4" w:space="0" w:color="auto"/>
              <w:bottom w:val="single" w:sz="4" w:space="0" w:color="auto"/>
              <w:right w:val="single" w:sz="4" w:space="0" w:color="auto"/>
            </w:tcBorders>
            <w:shd w:val="clear" w:color="auto" w:fill="auto"/>
            <w:vAlign w:val="center"/>
          </w:tcPr>
          <w:p w14:paraId="6F524D24" w14:textId="77777777" w:rsidR="00DE304B" w:rsidRDefault="00DE304B" w:rsidP="00404317">
            <w:pPr>
              <w:spacing w:after="0"/>
              <w:jc w:val="left"/>
              <w:rPr>
                <w:rFonts w:asciiTheme="minorHAnsi" w:eastAsia="Times New Roman" w:hAnsiTheme="minorHAnsi" w:cstheme="minorHAnsi"/>
                <w:color w:val="000000"/>
                <w:sz w:val="16"/>
                <w:szCs w:val="16"/>
                <w:lang w:eastAsia="cs-CZ"/>
              </w:rPr>
            </w:pPr>
            <w:r w:rsidRPr="00F1258F">
              <w:rPr>
                <w:rFonts w:asciiTheme="minorHAnsi" w:eastAsia="Times New Roman" w:hAnsiTheme="minorHAnsi" w:cstheme="minorHAnsi"/>
                <w:color w:val="000000"/>
                <w:sz w:val="16"/>
                <w:szCs w:val="16"/>
                <w:lang w:eastAsia="cs-CZ"/>
              </w:rPr>
              <w:t xml:space="preserve">min. </w:t>
            </w:r>
            <w:proofErr w:type="gramStart"/>
            <w:r>
              <w:rPr>
                <w:rFonts w:asciiTheme="minorHAnsi" w:eastAsia="Times New Roman" w:hAnsiTheme="minorHAnsi" w:cstheme="minorHAnsi"/>
                <w:color w:val="000000"/>
                <w:sz w:val="16"/>
                <w:szCs w:val="16"/>
                <w:lang w:eastAsia="cs-CZ"/>
              </w:rPr>
              <w:t>6</w:t>
            </w:r>
            <w:r w:rsidRPr="00F1258F">
              <w:rPr>
                <w:rFonts w:asciiTheme="minorHAnsi" w:eastAsia="Times New Roman" w:hAnsiTheme="minorHAnsi" w:cstheme="minorHAnsi"/>
                <w:color w:val="000000"/>
                <w:sz w:val="16"/>
                <w:szCs w:val="16"/>
                <w:lang w:eastAsia="cs-CZ"/>
              </w:rPr>
              <w:t>GB</w:t>
            </w:r>
            <w:proofErr w:type="gramEnd"/>
            <w:r w:rsidRPr="00F1258F">
              <w:rPr>
                <w:rFonts w:asciiTheme="minorHAnsi" w:eastAsia="Times New Roman" w:hAnsiTheme="minorHAnsi" w:cstheme="minorHAnsi"/>
                <w:color w:val="000000"/>
                <w:sz w:val="16"/>
                <w:szCs w:val="16"/>
                <w:lang w:eastAsia="cs-CZ"/>
              </w:rPr>
              <w:t xml:space="preserve"> DDR3</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4366518B"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5317E3"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53F88367" w14:textId="77777777" w:rsidTr="00CB194C">
        <w:trPr>
          <w:trHeight w:val="20"/>
        </w:trPr>
        <w:tc>
          <w:tcPr>
            <w:tcW w:w="1670" w:type="dxa"/>
            <w:vMerge/>
            <w:tcBorders>
              <w:left w:val="single" w:sz="4" w:space="0" w:color="auto"/>
              <w:right w:val="single" w:sz="4" w:space="0" w:color="auto"/>
            </w:tcBorders>
            <w:vAlign w:val="center"/>
          </w:tcPr>
          <w:p w14:paraId="73C67A6D" w14:textId="77777777" w:rsidR="00DE304B"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single" w:sz="4" w:space="0" w:color="auto"/>
              <w:bottom w:val="single" w:sz="4" w:space="0" w:color="auto"/>
              <w:right w:val="single" w:sz="4" w:space="0" w:color="auto"/>
            </w:tcBorders>
            <w:shd w:val="clear" w:color="auto" w:fill="auto"/>
            <w:vAlign w:val="center"/>
          </w:tcPr>
          <w:p w14:paraId="20538AF4" w14:textId="77777777" w:rsidR="00DE304B" w:rsidRPr="00F1258F" w:rsidRDefault="00DE304B" w:rsidP="00404317">
            <w:pPr>
              <w:spacing w:after="0"/>
              <w:jc w:val="left"/>
              <w:rPr>
                <w:rFonts w:asciiTheme="minorHAnsi" w:eastAsia="Times New Roman" w:hAnsiTheme="minorHAnsi" w:cstheme="minorHAnsi"/>
                <w:color w:val="000000"/>
                <w:sz w:val="16"/>
                <w:szCs w:val="16"/>
                <w:lang w:eastAsia="cs-CZ"/>
              </w:rPr>
            </w:pPr>
            <w:r>
              <w:rPr>
                <w:rFonts w:asciiTheme="minorHAnsi" w:eastAsia="Times New Roman" w:hAnsiTheme="minorHAnsi" w:cstheme="minorHAnsi"/>
                <w:color w:val="000000"/>
                <w:sz w:val="16"/>
                <w:szCs w:val="16"/>
                <w:lang w:eastAsia="cs-CZ"/>
              </w:rPr>
              <w:t>Napájení</w:t>
            </w:r>
          </w:p>
        </w:tc>
        <w:tc>
          <w:tcPr>
            <w:tcW w:w="5005" w:type="dxa"/>
            <w:tcBorders>
              <w:top w:val="single" w:sz="4" w:space="0" w:color="auto"/>
              <w:left w:val="single" w:sz="4" w:space="0" w:color="auto"/>
              <w:bottom w:val="single" w:sz="4" w:space="0" w:color="auto"/>
              <w:right w:val="single" w:sz="4" w:space="0" w:color="auto"/>
            </w:tcBorders>
            <w:shd w:val="clear" w:color="auto" w:fill="auto"/>
            <w:vAlign w:val="center"/>
          </w:tcPr>
          <w:p w14:paraId="40068716" w14:textId="77777777" w:rsidR="00DE304B" w:rsidRPr="00F1258F" w:rsidRDefault="00DE304B" w:rsidP="00404317">
            <w:pPr>
              <w:spacing w:after="0"/>
              <w:jc w:val="left"/>
              <w:rPr>
                <w:rFonts w:asciiTheme="minorHAnsi" w:eastAsia="Times New Roman" w:hAnsiTheme="minorHAnsi" w:cstheme="minorHAnsi"/>
                <w:color w:val="000000"/>
                <w:sz w:val="16"/>
                <w:szCs w:val="16"/>
                <w:lang w:eastAsia="cs-CZ"/>
              </w:rPr>
            </w:pPr>
            <w:r>
              <w:rPr>
                <w:rFonts w:asciiTheme="minorHAnsi" w:eastAsia="Times New Roman" w:hAnsiTheme="minorHAnsi" w:cstheme="minorHAnsi"/>
                <w:color w:val="000000"/>
                <w:sz w:val="16"/>
                <w:szCs w:val="16"/>
                <w:lang w:eastAsia="cs-CZ"/>
              </w:rPr>
              <w:t>Redundantní zdroje</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557925AA"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A6E053"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0E0A12FD" w14:textId="77777777" w:rsidTr="00CB194C">
        <w:trPr>
          <w:trHeight w:val="20"/>
        </w:trPr>
        <w:tc>
          <w:tcPr>
            <w:tcW w:w="1670" w:type="dxa"/>
            <w:vMerge/>
            <w:tcBorders>
              <w:left w:val="single" w:sz="4" w:space="0" w:color="auto"/>
              <w:right w:val="single" w:sz="4" w:space="0" w:color="auto"/>
            </w:tcBorders>
            <w:vAlign w:val="center"/>
          </w:tcPr>
          <w:p w14:paraId="7FD5E98B" w14:textId="77777777" w:rsidR="00DE304B"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single" w:sz="4" w:space="0" w:color="auto"/>
              <w:bottom w:val="single" w:sz="4" w:space="0" w:color="auto"/>
              <w:right w:val="single" w:sz="4" w:space="0" w:color="auto"/>
            </w:tcBorders>
            <w:shd w:val="clear" w:color="auto" w:fill="auto"/>
            <w:vAlign w:val="center"/>
          </w:tcPr>
          <w:p w14:paraId="4C6D859D"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F1258F">
              <w:rPr>
                <w:rFonts w:asciiTheme="minorHAnsi" w:eastAsia="Times New Roman" w:hAnsiTheme="minorHAnsi" w:cstheme="minorHAnsi"/>
                <w:color w:val="000000"/>
                <w:sz w:val="16"/>
                <w:szCs w:val="16"/>
                <w:lang w:eastAsia="cs-CZ"/>
              </w:rPr>
              <w:t>Ochrana dat</w:t>
            </w:r>
          </w:p>
        </w:tc>
        <w:tc>
          <w:tcPr>
            <w:tcW w:w="5005" w:type="dxa"/>
            <w:tcBorders>
              <w:top w:val="single" w:sz="4" w:space="0" w:color="auto"/>
              <w:left w:val="single" w:sz="4" w:space="0" w:color="auto"/>
              <w:bottom w:val="single" w:sz="4" w:space="0" w:color="auto"/>
              <w:right w:val="single" w:sz="4" w:space="0" w:color="auto"/>
            </w:tcBorders>
            <w:shd w:val="clear" w:color="auto" w:fill="auto"/>
            <w:vAlign w:val="center"/>
          </w:tcPr>
          <w:p w14:paraId="20ABA54A" w14:textId="77777777" w:rsidR="00DE304B" w:rsidRDefault="00DE304B" w:rsidP="00404317">
            <w:pPr>
              <w:spacing w:after="0"/>
              <w:jc w:val="left"/>
              <w:rPr>
                <w:rFonts w:asciiTheme="minorHAnsi" w:eastAsia="Times New Roman" w:hAnsiTheme="minorHAnsi" w:cstheme="minorHAnsi"/>
                <w:color w:val="000000"/>
                <w:sz w:val="16"/>
                <w:szCs w:val="16"/>
                <w:lang w:eastAsia="cs-CZ"/>
              </w:rPr>
            </w:pPr>
            <w:r w:rsidRPr="00F1258F">
              <w:rPr>
                <w:rFonts w:asciiTheme="minorHAnsi" w:eastAsia="Times New Roman" w:hAnsiTheme="minorHAnsi" w:cstheme="minorHAnsi"/>
                <w:color w:val="000000"/>
                <w:sz w:val="16"/>
                <w:szCs w:val="16"/>
                <w:lang w:eastAsia="cs-CZ"/>
              </w:rPr>
              <w:t>Integrované typy ochrany dat RAID 1, RAID 5, RAID 6, RAID 10</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73F0C5C5"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E0181D"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3B73C1FC" w14:textId="77777777" w:rsidTr="00CB194C">
        <w:trPr>
          <w:trHeight w:val="20"/>
        </w:trPr>
        <w:tc>
          <w:tcPr>
            <w:tcW w:w="1670" w:type="dxa"/>
            <w:vMerge/>
            <w:tcBorders>
              <w:left w:val="single" w:sz="4" w:space="0" w:color="auto"/>
              <w:bottom w:val="single" w:sz="4" w:space="0" w:color="auto"/>
              <w:right w:val="single" w:sz="4" w:space="0" w:color="auto"/>
            </w:tcBorders>
            <w:vAlign w:val="center"/>
          </w:tcPr>
          <w:p w14:paraId="33873087" w14:textId="77777777" w:rsidR="00DE304B"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single" w:sz="4" w:space="0" w:color="auto"/>
              <w:bottom w:val="single" w:sz="4" w:space="0" w:color="auto"/>
              <w:right w:val="single" w:sz="4" w:space="0" w:color="auto"/>
            </w:tcBorders>
            <w:shd w:val="clear" w:color="auto" w:fill="auto"/>
            <w:vAlign w:val="center"/>
          </w:tcPr>
          <w:p w14:paraId="645D82DB"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F1258F">
              <w:rPr>
                <w:rFonts w:asciiTheme="minorHAnsi" w:eastAsia="Times New Roman" w:hAnsiTheme="minorHAnsi" w:cstheme="minorHAnsi"/>
                <w:color w:val="000000"/>
                <w:sz w:val="16"/>
                <w:szCs w:val="16"/>
                <w:lang w:eastAsia="cs-CZ"/>
              </w:rPr>
              <w:t>Záruka</w:t>
            </w:r>
          </w:p>
        </w:tc>
        <w:tc>
          <w:tcPr>
            <w:tcW w:w="5005" w:type="dxa"/>
            <w:tcBorders>
              <w:top w:val="single" w:sz="4" w:space="0" w:color="auto"/>
              <w:left w:val="single" w:sz="4" w:space="0" w:color="auto"/>
              <w:bottom w:val="single" w:sz="4" w:space="0" w:color="auto"/>
              <w:right w:val="single" w:sz="4" w:space="0" w:color="auto"/>
            </w:tcBorders>
            <w:shd w:val="clear" w:color="auto" w:fill="auto"/>
            <w:vAlign w:val="center"/>
          </w:tcPr>
          <w:p w14:paraId="72720743" w14:textId="77777777" w:rsidR="00DE304B" w:rsidRDefault="00DE304B" w:rsidP="00404317">
            <w:pPr>
              <w:spacing w:after="0"/>
              <w:jc w:val="left"/>
              <w:rPr>
                <w:rFonts w:asciiTheme="minorHAnsi" w:eastAsia="Times New Roman" w:hAnsiTheme="minorHAnsi" w:cstheme="minorHAnsi"/>
                <w:color w:val="000000"/>
                <w:sz w:val="16"/>
                <w:szCs w:val="16"/>
                <w:lang w:eastAsia="cs-CZ"/>
              </w:rPr>
            </w:pPr>
            <w:r w:rsidRPr="00F1258F">
              <w:rPr>
                <w:rFonts w:asciiTheme="minorHAnsi" w:eastAsia="Times New Roman" w:hAnsiTheme="minorHAnsi" w:cstheme="minorHAnsi"/>
                <w:color w:val="000000"/>
                <w:sz w:val="16"/>
                <w:szCs w:val="16"/>
                <w:lang w:eastAsia="cs-CZ"/>
              </w:rPr>
              <w:t>min. 36 měsíců včetně HDD</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1B8D9146"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0AEEB1"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34064837" w14:textId="77777777" w:rsidTr="00483F5D">
        <w:trPr>
          <w:trHeight w:val="20"/>
        </w:trPr>
        <w:tc>
          <w:tcPr>
            <w:tcW w:w="167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2E5B789" w14:textId="77777777" w:rsidR="00DE304B" w:rsidRPr="00E96E8D" w:rsidRDefault="00DE304B" w:rsidP="00404317">
            <w:pPr>
              <w:spacing w:after="0"/>
              <w:jc w:val="center"/>
              <w:rPr>
                <w:rFonts w:asciiTheme="minorHAnsi" w:eastAsia="Times New Roman" w:hAnsiTheme="minorHAnsi" w:cstheme="minorHAnsi"/>
                <w:b/>
                <w:bCs/>
                <w:color w:val="000000"/>
                <w:sz w:val="16"/>
                <w:szCs w:val="16"/>
                <w:lang w:eastAsia="cs-CZ"/>
              </w:rPr>
            </w:pPr>
            <w:r w:rsidRPr="00E96E8D">
              <w:rPr>
                <w:rFonts w:asciiTheme="minorHAnsi" w:eastAsia="Times New Roman" w:hAnsiTheme="minorHAnsi" w:cstheme="minorHAnsi"/>
                <w:b/>
                <w:bCs/>
                <w:color w:val="000000"/>
                <w:sz w:val="16"/>
                <w:szCs w:val="16"/>
                <w:lang w:eastAsia="cs-CZ"/>
              </w:rPr>
              <w:t>UPS</w:t>
            </w:r>
            <w:r w:rsidRPr="00E96E8D">
              <w:rPr>
                <w:rFonts w:asciiTheme="minorHAnsi" w:eastAsia="Times New Roman" w:hAnsiTheme="minorHAnsi" w:cstheme="minorHAnsi"/>
                <w:b/>
                <w:bCs/>
                <w:color w:val="000000"/>
                <w:sz w:val="16"/>
                <w:szCs w:val="16"/>
                <w:lang w:eastAsia="cs-CZ"/>
              </w:rPr>
              <w:br/>
              <w:t>1x</w:t>
            </w:r>
          </w:p>
        </w:tc>
        <w:tc>
          <w:tcPr>
            <w:tcW w:w="1539" w:type="dxa"/>
            <w:tcBorders>
              <w:top w:val="single" w:sz="4" w:space="0" w:color="auto"/>
              <w:left w:val="nil"/>
              <w:bottom w:val="single" w:sz="4" w:space="0" w:color="auto"/>
              <w:right w:val="single" w:sz="4" w:space="0" w:color="auto"/>
            </w:tcBorders>
            <w:shd w:val="clear" w:color="auto" w:fill="auto"/>
            <w:vAlign w:val="center"/>
          </w:tcPr>
          <w:p w14:paraId="21BEFE8E"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sidRPr="00DF5555">
              <w:rPr>
                <w:rFonts w:asciiTheme="minorHAnsi" w:eastAsia="Times New Roman" w:hAnsiTheme="minorHAnsi" w:cstheme="minorHAnsi"/>
                <w:color w:val="000000"/>
                <w:sz w:val="16"/>
                <w:szCs w:val="16"/>
                <w:lang w:eastAsia="cs-CZ"/>
              </w:rPr>
              <w:t>Provedení</w:t>
            </w:r>
          </w:p>
        </w:tc>
        <w:tc>
          <w:tcPr>
            <w:tcW w:w="5005" w:type="dxa"/>
            <w:tcBorders>
              <w:top w:val="single" w:sz="4" w:space="0" w:color="auto"/>
              <w:left w:val="nil"/>
              <w:bottom w:val="single" w:sz="4" w:space="0" w:color="auto"/>
              <w:right w:val="single" w:sz="4" w:space="0" w:color="auto"/>
            </w:tcBorders>
            <w:shd w:val="clear" w:color="auto" w:fill="auto"/>
            <w:vAlign w:val="center"/>
          </w:tcPr>
          <w:p w14:paraId="373843C3"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sidRPr="00DF5555">
              <w:rPr>
                <w:rFonts w:asciiTheme="minorHAnsi" w:eastAsia="Times New Roman" w:hAnsiTheme="minorHAnsi" w:cstheme="minorHAnsi"/>
                <w:color w:val="000000"/>
                <w:sz w:val="16"/>
                <w:szCs w:val="16"/>
                <w:lang w:eastAsia="cs-CZ"/>
              </w:rPr>
              <w:t>Provedení do racku, max. 2U, včetně montážního materiálu</w:t>
            </w:r>
          </w:p>
        </w:tc>
        <w:tc>
          <w:tcPr>
            <w:tcW w:w="2835" w:type="dxa"/>
            <w:tcBorders>
              <w:top w:val="single" w:sz="4" w:space="0" w:color="auto"/>
              <w:left w:val="nil"/>
              <w:bottom w:val="single" w:sz="4" w:space="0" w:color="auto"/>
              <w:right w:val="single" w:sz="4" w:space="0" w:color="auto"/>
            </w:tcBorders>
            <w:shd w:val="clear" w:color="auto" w:fill="auto"/>
            <w:noWrap/>
            <w:vAlign w:val="center"/>
          </w:tcPr>
          <w:p w14:paraId="048C4FD5"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 </w:t>
            </w:r>
          </w:p>
        </w:tc>
        <w:tc>
          <w:tcPr>
            <w:tcW w:w="2428" w:type="dxa"/>
            <w:tcBorders>
              <w:top w:val="single" w:sz="4" w:space="0" w:color="auto"/>
              <w:left w:val="nil"/>
              <w:bottom w:val="single" w:sz="4" w:space="0" w:color="auto"/>
              <w:right w:val="single" w:sz="4" w:space="0" w:color="auto"/>
            </w:tcBorders>
            <w:shd w:val="clear" w:color="auto" w:fill="auto"/>
            <w:noWrap/>
            <w:vAlign w:val="center"/>
            <w:hideMark/>
          </w:tcPr>
          <w:p w14:paraId="15DF5681"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4468FB02" w14:textId="77777777" w:rsidTr="00483F5D">
        <w:trPr>
          <w:trHeight w:val="20"/>
        </w:trPr>
        <w:tc>
          <w:tcPr>
            <w:tcW w:w="1670" w:type="dxa"/>
            <w:vMerge/>
            <w:tcBorders>
              <w:top w:val="single" w:sz="4" w:space="0" w:color="auto"/>
              <w:left w:val="single" w:sz="4" w:space="0" w:color="auto"/>
              <w:bottom w:val="single" w:sz="4" w:space="0" w:color="auto"/>
              <w:right w:val="single" w:sz="4" w:space="0" w:color="auto"/>
            </w:tcBorders>
            <w:vAlign w:val="center"/>
          </w:tcPr>
          <w:p w14:paraId="700D260B" w14:textId="77777777" w:rsidR="00DE304B" w:rsidRPr="00E96E8D"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tcPr>
          <w:p w14:paraId="43795973"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sidRPr="00DF5555">
              <w:rPr>
                <w:rFonts w:asciiTheme="minorHAnsi" w:eastAsia="Times New Roman" w:hAnsiTheme="minorHAnsi" w:cstheme="minorHAnsi"/>
                <w:color w:val="000000"/>
                <w:sz w:val="16"/>
                <w:szCs w:val="16"/>
                <w:lang w:eastAsia="cs-CZ"/>
              </w:rPr>
              <w:t>Elektrické provedení</w:t>
            </w:r>
          </w:p>
        </w:tc>
        <w:tc>
          <w:tcPr>
            <w:tcW w:w="5005" w:type="dxa"/>
            <w:tcBorders>
              <w:top w:val="single" w:sz="4" w:space="0" w:color="auto"/>
              <w:left w:val="nil"/>
              <w:bottom w:val="single" w:sz="4" w:space="0" w:color="auto"/>
              <w:right w:val="single" w:sz="4" w:space="0" w:color="auto"/>
            </w:tcBorders>
            <w:shd w:val="clear" w:color="auto" w:fill="auto"/>
            <w:vAlign w:val="center"/>
          </w:tcPr>
          <w:p w14:paraId="21696885"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sidRPr="00DF5555">
              <w:rPr>
                <w:rFonts w:asciiTheme="minorHAnsi" w:eastAsia="Times New Roman" w:hAnsiTheme="minorHAnsi" w:cstheme="minorHAnsi"/>
                <w:color w:val="000000"/>
                <w:sz w:val="16"/>
                <w:szCs w:val="16"/>
                <w:lang w:eastAsia="cs-CZ"/>
              </w:rPr>
              <w:t>Jmenovité́ napětí́ 230 V, jednofázová na vstupu i výstupu</w:t>
            </w:r>
          </w:p>
        </w:tc>
        <w:tc>
          <w:tcPr>
            <w:tcW w:w="2835" w:type="dxa"/>
            <w:tcBorders>
              <w:top w:val="single" w:sz="4" w:space="0" w:color="auto"/>
              <w:left w:val="nil"/>
              <w:bottom w:val="single" w:sz="4" w:space="0" w:color="auto"/>
              <w:right w:val="single" w:sz="4" w:space="0" w:color="auto"/>
            </w:tcBorders>
            <w:shd w:val="clear" w:color="auto" w:fill="auto"/>
            <w:noWrap/>
            <w:vAlign w:val="center"/>
          </w:tcPr>
          <w:p w14:paraId="63DB84B1"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 </w:t>
            </w:r>
          </w:p>
        </w:tc>
        <w:tc>
          <w:tcPr>
            <w:tcW w:w="2428" w:type="dxa"/>
            <w:tcBorders>
              <w:top w:val="single" w:sz="4" w:space="0" w:color="auto"/>
              <w:left w:val="nil"/>
              <w:bottom w:val="single" w:sz="4" w:space="0" w:color="auto"/>
              <w:right w:val="single" w:sz="4" w:space="0" w:color="auto"/>
            </w:tcBorders>
            <w:shd w:val="clear" w:color="auto" w:fill="auto"/>
            <w:noWrap/>
            <w:vAlign w:val="center"/>
            <w:hideMark/>
          </w:tcPr>
          <w:p w14:paraId="777E53FD"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6324D683" w14:textId="77777777" w:rsidTr="00483F5D">
        <w:trPr>
          <w:trHeight w:val="20"/>
        </w:trPr>
        <w:tc>
          <w:tcPr>
            <w:tcW w:w="1670" w:type="dxa"/>
            <w:vMerge/>
            <w:tcBorders>
              <w:top w:val="single" w:sz="4" w:space="0" w:color="auto"/>
              <w:left w:val="single" w:sz="4" w:space="0" w:color="auto"/>
              <w:bottom w:val="single" w:sz="4" w:space="0" w:color="auto"/>
              <w:right w:val="single" w:sz="4" w:space="0" w:color="auto"/>
            </w:tcBorders>
            <w:vAlign w:val="center"/>
          </w:tcPr>
          <w:p w14:paraId="0A725D5D" w14:textId="77777777" w:rsidR="00DE304B" w:rsidRPr="00E96E8D"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tcPr>
          <w:p w14:paraId="60745FE5"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sidRPr="00DF5555">
              <w:rPr>
                <w:rFonts w:asciiTheme="minorHAnsi" w:eastAsia="Times New Roman" w:hAnsiTheme="minorHAnsi" w:cstheme="minorHAnsi"/>
                <w:color w:val="000000"/>
                <w:sz w:val="16"/>
                <w:szCs w:val="16"/>
                <w:lang w:eastAsia="cs-CZ"/>
              </w:rPr>
              <w:t>Výkon (VA/W)</w:t>
            </w:r>
          </w:p>
        </w:tc>
        <w:tc>
          <w:tcPr>
            <w:tcW w:w="5005" w:type="dxa"/>
            <w:tcBorders>
              <w:top w:val="single" w:sz="4" w:space="0" w:color="auto"/>
              <w:left w:val="nil"/>
              <w:bottom w:val="single" w:sz="4" w:space="0" w:color="auto"/>
              <w:right w:val="single" w:sz="4" w:space="0" w:color="auto"/>
            </w:tcBorders>
            <w:shd w:val="clear" w:color="auto" w:fill="auto"/>
            <w:vAlign w:val="center"/>
          </w:tcPr>
          <w:p w14:paraId="6B8FCD59"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Pr>
                <w:rFonts w:asciiTheme="minorHAnsi" w:eastAsia="Times New Roman" w:hAnsiTheme="minorHAnsi" w:cstheme="minorHAnsi"/>
                <w:color w:val="000000"/>
                <w:sz w:val="16"/>
                <w:szCs w:val="16"/>
                <w:lang w:eastAsia="cs-CZ"/>
              </w:rPr>
              <w:t>22</w:t>
            </w:r>
            <w:r w:rsidRPr="00DF5555">
              <w:rPr>
                <w:rFonts w:asciiTheme="minorHAnsi" w:eastAsia="Times New Roman" w:hAnsiTheme="minorHAnsi" w:cstheme="minorHAnsi"/>
                <w:color w:val="000000"/>
                <w:sz w:val="16"/>
                <w:szCs w:val="16"/>
                <w:lang w:eastAsia="cs-CZ"/>
              </w:rPr>
              <w:t xml:space="preserve">00 VA / </w:t>
            </w:r>
            <w:r>
              <w:rPr>
                <w:rFonts w:asciiTheme="minorHAnsi" w:eastAsia="Times New Roman" w:hAnsiTheme="minorHAnsi" w:cstheme="minorHAnsi"/>
                <w:color w:val="000000"/>
                <w:sz w:val="16"/>
                <w:szCs w:val="16"/>
                <w:lang w:eastAsia="cs-CZ"/>
              </w:rPr>
              <w:t>1980</w:t>
            </w:r>
            <w:r w:rsidRPr="00DF5555">
              <w:rPr>
                <w:rFonts w:asciiTheme="minorHAnsi" w:eastAsia="Times New Roman" w:hAnsiTheme="minorHAnsi" w:cstheme="minorHAnsi"/>
                <w:color w:val="000000"/>
                <w:sz w:val="16"/>
                <w:szCs w:val="16"/>
                <w:lang w:eastAsia="cs-CZ"/>
              </w:rPr>
              <w:t xml:space="preserve"> W</w:t>
            </w:r>
          </w:p>
        </w:tc>
        <w:tc>
          <w:tcPr>
            <w:tcW w:w="2835" w:type="dxa"/>
            <w:tcBorders>
              <w:top w:val="single" w:sz="4" w:space="0" w:color="auto"/>
              <w:left w:val="nil"/>
              <w:bottom w:val="single" w:sz="4" w:space="0" w:color="auto"/>
              <w:right w:val="single" w:sz="4" w:space="0" w:color="auto"/>
            </w:tcBorders>
            <w:shd w:val="clear" w:color="auto" w:fill="auto"/>
            <w:noWrap/>
            <w:vAlign w:val="center"/>
          </w:tcPr>
          <w:p w14:paraId="06C5C486"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 </w:t>
            </w:r>
          </w:p>
        </w:tc>
        <w:tc>
          <w:tcPr>
            <w:tcW w:w="2428" w:type="dxa"/>
            <w:tcBorders>
              <w:top w:val="single" w:sz="4" w:space="0" w:color="auto"/>
              <w:left w:val="nil"/>
              <w:bottom w:val="single" w:sz="4" w:space="0" w:color="auto"/>
              <w:right w:val="single" w:sz="4" w:space="0" w:color="auto"/>
            </w:tcBorders>
            <w:shd w:val="clear" w:color="auto" w:fill="auto"/>
            <w:noWrap/>
            <w:vAlign w:val="center"/>
            <w:hideMark/>
          </w:tcPr>
          <w:p w14:paraId="6C10FF73"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56E9DD02" w14:textId="77777777" w:rsidTr="00483F5D">
        <w:trPr>
          <w:trHeight w:val="20"/>
        </w:trPr>
        <w:tc>
          <w:tcPr>
            <w:tcW w:w="1670" w:type="dxa"/>
            <w:vMerge/>
            <w:tcBorders>
              <w:top w:val="single" w:sz="4" w:space="0" w:color="auto"/>
              <w:left w:val="single" w:sz="4" w:space="0" w:color="auto"/>
              <w:bottom w:val="single" w:sz="4" w:space="0" w:color="auto"/>
              <w:right w:val="single" w:sz="4" w:space="0" w:color="auto"/>
            </w:tcBorders>
            <w:vAlign w:val="center"/>
          </w:tcPr>
          <w:p w14:paraId="1746439F" w14:textId="77777777" w:rsidR="00DE304B" w:rsidRPr="00E96E8D"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tcPr>
          <w:p w14:paraId="7D9CF10B"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sidRPr="00DF5555">
              <w:rPr>
                <w:rFonts w:asciiTheme="minorHAnsi" w:eastAsia="Times New Roman" w:hAnsiTheme="minorHAnsi" w:cstheme="minorHAnsi"/>
                <w:color w:val="000000"/>
                <w:sz w:val="16"/>
                <w:szCs w:val="16"/>
                <w:lang w:eastAsia="cs-CZ"/>
              </w:rPr>
              <w:t>Technologie</w:t>
            </w:r>
          </w:p>
        </w:tc>
        <w:tc>
          <w:tcPr>
            <w:tcW w:w="5005" w:type="dxa"/>
            <w:tcBorders>
              <w:top w:val="single" w:sz="4" w:space="0" w:color="auto"/>
              <w:left w:val="nil"/>
              <w:bottom w:val="single" w:sz="4" w:space="0" w:color="auto"/>
              <w:right w:val="single" w:sz="4" w:space="0" w:color="auto"/>
            </w:tcBorders>
            <w:shd w:val="clear" w:color="auto" w:fill="auto"/>
            <w:vAlign w:val="center"/>
          </w:tcPr>
          <w:p w14:paraId="08D81B60"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sidRPr="009B0F3B">
              <w:rPr>
                <w:rFonts w:asciiTheme="minorHAnsi" w:eastAsia="Times New Roman" w:hAnsiTheme="minorHAnsi" w:cstheme="minorHAnsi"/>
                <w:color w:val="000000"/>
                <w:sz w:val="16"/>
                <w:szCs w:val="16"/>
                <w:lang w:eastAsia="cs-CZ"/>
              </w:rPr>
              <w:t>Síťově interaktivní</w:t>
            </w:r>
          </w:p>
        </w:tc>
        <w:tc>
          <w:tcPr>
            <w:tcW w:w="2835" w:type="dxa"/>
            <w:tcBorders>
              <w:top w:val="single" w:sz="4" w:space="0" w:color="auto"/>
              <w:left w:val="nil"/>
              <w:bottom w:val="single" w:sz="4" w:space="0" w:color="auto"/>
              <w:right w:val="single" w:sz="4" w:space="0" w:color="auto"/>
            </w:tcBorders>
            <w:shd w:val="clear" w:color="auto" w:fill="auto"/>
            <w:noWrap/>
            <w:vAlign w:val="center"/>
          </w:tcPr>
          <w:p w14:paraId="659EE666"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 </w:t>
            </w:r>
          </w:p>
        </w:tc>
        <w:tc>
          <w:tcPr>
            <w:tcW w:w="2428" w:type="dxa"/>
            <w:tcBorders>
              <w:top w:val="single" w:sz="4" w:space="0" w:color="auto"/>
              <w:left w:val="nil"/>
              <w:bottom w:val="single" w:sz="4" w:space="0" w:color="auto"/>
              <w:right w:val="single" w:sz="4" w:space="0" w:color="auto"/>
            </w:tcBorders>
            <w:shd w:val="clear" w:color="auto" w:fill="auto"/>
            <w:noWrap/>
            <w:vAlign w:val="center"/>
            <w:hideMark/>
          </w:tcPr>
          <w:p w14:paraId="1BF9BD8F"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5FDB8332" w14:textId="77777777" w:rsidTr="00483F5D">
        <w:trPr>
          <w:trHeight w:val="20"/>
        </w:trPr>
        <w:tc>
          <w:tcPr>
            <w:tcW w:w="1670" w:type="dxa"/>
            <w:vMerge/>
            <w:tcBorders>
              <w:top w:val="single" w:sz="4" w:space="0" w:color="auto"/>
              <w:left w:val="single" w:sz="4" w:space="0" w:color="auto"/>
              <w:bottom w:val="single" w:sz="4" w:space="0" w:color="auto"/>
              <w:right w:val="single" w:sz="4" w:space="0" w:color="auto"/>
            </w:tcBorders>
            <w:vAlign w:val="center"/>
          </w:tcPr>
          <w:p w14:paraId="64D06932" w14:textId="77777777" w:rsidR="00DE304B" w:rsidRPr="00E96E8D"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tcPr>
          <w:p w14:paraId="2A608A58"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sidRPr="00DF5555">
              <w:rPr>
                <w:rFonts w:asciiTheme="minorHAnsi" w:eastAsia="Times New Roman" w:hAnsiTheme="minorHAnsi" w:cstheme="minorHAnsi"/>
                <w:color w:val="000000"/>
                <w:sz w:val="16"/>
                <w:szCs w:val="16"/>
                <w:lang w:eastAsia="cs-CZ"/>
              </w:rPr>
              <w:t>Účinnost</w:t>
            </w:r>
          </w:p>
        </w:tc>
        <w:tc>
          <w:tcPr>
            <w:tcW w:w="5005" w:type="dxa"/>
            <w:tcBorders>
              <w:top w:val="single" w:sz="4" w:space="0" w:color="auto"/>
              <w:left w:val="nil"/>
              <w:bottom w:val="single" w:sz="4" w:space="0" w:color="auto"/>
              <w:right w:val="single" w:sz="4" w:space="0" w:color="auto"/>
            </w:tcBorders>
            <w:shd w:val="clear" w:color="auto" w:fill="auto"/>
            <w:vAlign w:val="center"/>
          </w:tcPr>
          <w:p w14:paraId="54A80A04"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sidRPr="00DF5555">
              <w:rPr>
                <w:rFonts w:asciiTheme="minorHAnsi" w:eastAsia="Times New Roman" w:hAnsiTheme="minorHAnsi" w:cstheme="minorHAnsi"/>
                <w:color w:val="000000"/>
                <w:sz w:val="16"/>
                <w:szCs w:val="16"/>
                <w:lang w:eastAsia="cs-CZ"/>
              </w:rPr>
              <w:t xml:space="preserve">Min. </w:t>
            </w:r>
            <w:proofErr w:type="gramStart"/>
            <w:r w:rsidRPr="00DF5555">
              <w:rPr>
                <w:rFonts w:asciiTheme="minorHAnsi" w:eastAsia="Times New Roman" w:hAnsiTheme="minorHAnsi" w:cstheme="minorHAnsi"/>
                <w:color w:val="000000"/>
                <w:sz w:val="16"/>
                <w:szCs w:val="16"/>
                <w:lang w:eastAsia="cs-CZ"/>
              </w:rPr>
              <w:t>9</w:t>
            </w:r>
            <w:r>
              <w:rPr>
                <w:rFonts w:asciiTheme="minorHAnsi" w:eastAsia="Times New Roman" w:hAnsiTheme="minorHAnsi" w:cstheme="minorHAnsi"/>
                <w:color w:val="000000"/>
                <w:sz w:val="16"/>
                <w:szCs w:val="16"/>
                <w:lang w:eastAsia="cs-CZ"/>
              </w:rPr>
              <w:t>7</w:t>
            </w:r>
            <w:r w:rsidRPr="00DF5555">
              <w:rPr>
                <w:rFonts w:asciiTheme="minorHAnsi" w:eastAsia="Times New Roman" w:hAnsiTheme="minorHAnsi" w:cstheme="minorHAnsi"/>
                <w:color w:val="000000"/>
                <w:sz w:val="16"/>
                <w:szCs w:val="16"/>
                <w:lang w:eastAsia="cs-CZ"/>
              </w:rPr>
              <w:t>%</w:t>
            </w:r>
            <w:proofErr w:type="gramEnd"/>
            <w:r>
              <w:rPr>
                <w:rFonts w:asciiTheme="minorHAnsi" w:eastAsia="Times New Roman" w:hAnsiTheme="minorHAnsi" w:cstheme="minorHAnsi"/>
                <w:color w:val="000000"/>
                <w:sz w:val="16"/>
                <w:szCs w:val="16"/>
                <w:lang w:eastAsia="cs-CZ"/>
              </w:rPr>
              <w:t>, výstupní účiník 0,9</w:t>
            </w:r>
          </w:p>
        </w:tc>
        <w:tc>
          <w:tcPr>
            <w:tcW w:w="2835" w:type="dxa"/>
            <w:tcBorders>
              <w:top w:val="single" w:sz="4" w:space="0" w:color="auto"/>
              <w:left w:val="nil"/>
              <w:bottom w:val="single" w:sz="4" w:space="0" w:color="auto"/>
              <w:right w:val="single" w:sz="4" w:space="0" w:color="auto"/>
            </w:tcBorders>
            <w:shd w:val="clear" w:color="auto" w:fill="auto"/>
            <w:noWrap/>
            <w:vAlign w:val="center"/>
          </w:tcPr>
          <w:p w14:paraId="4D951032"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 </w:t>
            </w:r>
          </w:p>
        </w:tc>
        <w:tc>
          <w:tcPr>
            <w:tcW w:w="2428" w:type="dxa"/>
            <w:tcBorders>
              <w:top w:val="single" w:sz="4" w:space="0" w:color="auto"/>
              <w:left w:val="nil"/>
              <w:bottom w:val="single" w:sz="4" w:space="0" w:color="auto"/>
              <w:right w:val="single" w:sz="4" w:space="0" w:color="auto"/>
            </w:tcBorders>
            <w:shd w:val="clear" w:color="auto" w:fill="auto"/>
            <w:noWrap/>
            <w:vAlign w:val="center"/>
            <w:hideMark/>
          </w:tcPr>
          <w:p w14:paraId="6A9B38B6"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36D74155" w14:textId="77777777" w:rsidTr="00483F5D">
        <w:trPr>
          <w:trHeight w:val="20"/>
        </w:trPr>
        <w:tc>
          <w:tcPr>
            <w:tcW w:w="1670" w:type="dxa"/>
            <w:vMerge/>
            <w:tcBorders>
              <w:top w:val="single" w:sz="4" w:space="0" w:color="auto"/>
              <w:left w:val="single" w:sz="4" w:space="0" w:color="auto"/>
              <w:bottom w:val="single" w:sz="4" w:space="0" w:color="auto"/>
              <w:right w:val="single" w:sz="4" w:space="0" w:color="auto"/>
            </w:tcBorders>
            <w:vAlign w:val="center"/>
          </w:tcPr>
          <w:p w14:paraId="0344F048" w14:textId="77777777" w:rsidR="00DE304B" w:rsidRPr="00E96E8D"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tcPr>
          <w:p w14:paraId="06C2A8D7"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sidRPr="00DF5555">
              <w:rPr>
                <w:rFonts w:asciiTheme="minorHAnsi" w:eastAsia="Times New Roman" w:hAnsiTheme="minorHAnsi" w:cstheme="minorHAnsi"/>
                <w:color w:val="000000"/>
                <w:sz w:val="16"/>
                <w:szCs w:val="16"/>
                <w:lang w:eastAsia="cs-CZ"/>
              </w:rPr>
              <w:t>Stabilizace</w:t>
            </w:r>
          </w:p>
        </w:tc>
        <w:tc>
          <w:tcPr>
            <w:tcW w:w="5005" w:type="dxa"/>
            <w:tcBorders>
              <w:top w:val="single" w:sz="4" w:space="0" w:color="auto"/>
              <w:left w:val="nil"/>
              <w:bottom w:val="single" w:sz="4" w:space="0" w:color="auto"/>
              <w:right w:val="single" w:sz="4" w:space="0" w:color="auto"/>
            </w:tcBorders>
            <w:shd w:val="clear" w:color="auto" w:fill="auto"/>
            <w:vAlign w:val="center"/>
          </w:tcPr>
          <w:p w14:paraId="74D3F9CD"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sidRPr="00DF5555">
              <w:rPr>
                <w:rFonts w:asciiTheme="minorHAnsi" w:eastAsia="Times New Roman" w:hAnsiTheme="minorHAnsi" w:cstheme="minorHAnsi"/>
                <w:color w:val="000000"/>
                <w:sz w:val="16"/>
                <w:szCs w:val="16"/>
                <w:lang w:eastAsia="cs-CZ"/>
              </w:rPr>
              <w:t xml:space="preserve">Výstupní napětí́ – </w:t>
            </w:r>
            <w:r w:rsidRPr="009B0F3B">
              <w:rPr>
                <w:rFonts w:asciiTheme="minorHAnsi" w:eastAsia="Times New Roman" w:hAnsiTheme="minorHAnsi" w:cstheme="minorHAnsi"/>
                <w:color w:val="000000"/>
                <w:sz w:val="16"/>
                <w:szCs w:val="16"/>
                <w:lang w:eastAsia="cs-CZ"/>
              </w:rPr>
              <w:t>230 V</w:t>
            </w:r>
            <w:r>
              <w:rPr>
                <w:rFonts w:asciiTheme="minorHAnsi" w:eastAsia="Times New Roman" w:hAnsiTheme="minorHAnsi" w:cstheme="minorHAnsi"/>
                <w:color w:val="000000"/>
                <w:sz w:val="16"/>
                <w:szCs w:val="16"/>
                <w:lang w:eastAsia="cs-CZ"/>
              </w:rPr>
              <w:t xml:space="preserve"> max. </w:t>
            </w:r>
            <w:r w:rsidRPr="009B0F3B">
              <w:rPr>
                <w:rFonts w:asciiTheme="minorHAnsi" w:eastAsia="Times New Roman" w:hAnsiTheme="minorHAnsi" w:cstheme="minorHAnsi"/>
                <w:color w:val="000000"/>
                <w:sz w:val="16"/>
                <w:szCs w:val="16"/>
                <w:lang w:eastAsia="cs-CZ"/>
              </w:rPr>
              <w:t>+</w:t>
            </w:r>
            <w:proofErr w:type="gramStart"/>
            <w:r w:rsidRPr="009B0F3B">
              <w:rPr>
                <w:rFonts w:asciiTheme="minorHAnsi" w:eastAsia="Times New Roman" w:hAnsiTheme="minorHAnsi" w:cstheme="minorHAnsi"/>
                <w:color w:val="000000"/>
                <w:sz w:val="16"/>
                <w:szCs w:val="16"/>
                <w:lang w:eastAsia="cs-CZ"/>
              </w:rPr>
              <w:t>6%</w:t>
            </w:r>
            <w:proofErr w:type="gramEnd"/>
            <w:r w:rsidRPr="009B0F3B">
              <w:rPr>
                <w:rFonts w:asciiTheme="minorHAnsi" w:eastAsia="Times New Roman" w:hAnsiTheme="minorHAnsi" w:cstheme="minorHAnsi"/>
                <w:color w:val="000000"/>
                <w:sz w:val="16"/>
                <w:szCs w:val="16"/>
                <w:lang w:eastAsia="cs-CZ"/>
              </w:rPr>
              <w:t>/-10%</w:t>
            </w:r>
          </w:p>
        </w:tc>
        <w:tc>
          <w:tcPr>
            <w:tcW w:w="2835" w:type="dxa"/>
            <w:tcBorders>
              <w:top w:val="single" w:sz="4" w:space="0" w:color="auto"/>
              <w:left w:val="nil"/>
              <w:bottom w:val="single" w:sz="4" w:space="0" w:color="auto"/>
              <w:right w:val="single" w:sz="4" w:space="0" w:color="auto"/>
            </w:tcBorders>
            <w:shd w:val="clear" w:color="auto" w:fill="auto"/>
            <w:noWrap/>
            <w:vAlign w:val="center"/>
          </w:tcPr>
          <w:p w14:paraId="03231910"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 </w:t>
            </w:r>
          </w:p>
        </w:tc>
        <w:tc>
          <w:tcPr>
            <w:tcW w:w="2428" w:type="dxa"/>
            <w:tcBorders>
              <w:top w:val="single" w:sz="4" w:space="0" w:color="auto"/>
              <w:left w:val="nil"/>
              <w:bottom w:val="single" w:sz="4" w:space="0" w:color="auto"/>
              <w:right w:val="single" w:sz="4" w:space="0" w:color="auto"/>
            </w:tcBorders>
            <w:shd w:val="clear" w:color="auto" w:fill="auto"/>
            <w:noWrap/>
            <w:vAlign w:val="center"/>
            <w:hideMark/>
          </w:tcPr>
          <w:p w14:paraId="74853F38"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669D97AF" w14:textId="77777777" w:rsidTr="00483F5D">
        <w:trPr>
          <w:trHeight w:val="20"/>
        </w:trPr>
        <w:tc>
          <w:tcPr>
            <w:tcW w:w="1670" w:type="dxa"/>
            <w:vMerge/>
            <w:tcBorders>
              <w:top w:val="single" w:sz="4" w:space="0" w:color="auto"/>
              <w:left w:val="single" w:sz="4" w:space="0" w:color="auto"/>
              <w:bottom w:val="single" w:sz="4" w:space="0" w:color="auto"/>
              <w:right w:val="single" w:sz="4" w:space="0" w:color="auto"/>
            </w:tcBorders>
            <w:vAlign w:val="center"/>
          </w:tcPr>
          <w:p w14:paraId="7AF21957" w14:textId="77777777" w:rsidR="00DE304B" w:rsidRPr="00E96E8D"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tcPr>
          <w:p w14:paraId="34C3190A"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sidRPr="00DF5555">
              <w:rPr>
                <w:rFonts w:asciiTheme="minorHAnsi" w:eastAsia="Times New Roman" w:hAnsiTheme="minorHAnsi" w:cstheme="minorHAnsi"/>
                <w:color w:val="000000"/>
                <w:sz w:val="16"/>
                <w:szCs w:val="16"/>
                <w:lang w:eastAsia="cs-CZ"/>
              </w:rPr>
              <w:t>Kapacita</w:t>
            </w:r>
          </w:p>
        </w:tc>
        <w:tc>
          <w:tcPr>
            <w:tcW w:w="5005" w:type="dxa"/>
            <w:tcBorders>
              <w:top w:val="single" w:sz="4" w:space="0" w:color="auto"/>
              <w:left w:val="nil"/>
              <w:bottom w:val="single" w:sz="4" w:space="0" w:color="auto"/>
              <w:right w:val="single" w:sz="4" w:space="0" w:color="auto"/>
            </w:tcBorders>
            <w:shd w:val="clear" w:color="auto" w:fill="auto"/>
            <w:vAlign w:val="center"/>
          </w:tcPr>
          <w:p w14:paraId="3BA466FB"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sidRPr="00DF5555">
              <w:rPr>
                <w:rFonts w:asciiTheme="minorHAnsi" w:eastAsia="Times New Roman" w:hAnsiTheme="minorHAnsi" w:cstheme="minorHAnsi"/>
                <w:color w:val="000000"/>
                <w:sz w:val="16"/>
                <w:szCs w:val="16"/>
                <w:lang w:eastAsia="cs-CZ"/>
              </w:rPr>
              <w:t xml:space="preserve">Doba běhu na baterie min. </w:t>
            </w:r>
            <w:r>
              <w:rPr>
                <w:rFonts w:asciiTheme="minorHAnsi" w:eastAsia="Times New Roman" w:hAnsiTheme="minorHAnsi" w:cstheme="minorHAnsi"/>
                <w:color w:val="000000"/>
                <w:sz w:val="16"/>
                <w:szCs w:val="16"/>
                <w:lang w:eastAsia="cs-CZ"/>
              </w:rPr>
              <w:t xml:space="preserve">5 </w:t>
            </w:r>
            <w:r w:rsidRPr="00DF5555">
              <w:rPr>
                <w:rFonts w:asciiTheme="minorHAnsi" w:eastAsia="Times New Roman" w:hAnsiTheme="minorHAnsi" w:cstheme="minorHAnsi"/>
                <w:color w:val="000000"/>
                <w:sz w:val="16"/>
                <w:szCs w:val="16"/>
                <w:lang w:eastAsia="cs-CZ"/>
              </w:rPr>
              <w:t>min při 50% zátěži</w:t>
            </w:r>
          </w:p>
        </w:tc>
        <w:tc>
          <w:tcPr>
            <w:tcW w:w="2835" w:type="dxa"/>
            <w:tcBorders>
              <w:top w:val="single" w:sz="4" w:space="0" w:color="auto"/>
              <w:left w:val="nil"/>
              <w:bottom w:val="single" w:sz="4" w:space="0" w:color="auto"/>
              <w:right w:val="single" w:sz="4" w:space="0" w:color="auto"/>
            </w:tcBorders>
            <w:shd w:val="clear" w:color="auto" w:fill="auto"/>
            <w:noWrap/>
            <w:vAlign w:val="center"/>
          </w:tcPr>
          <w:p w14:paraId="2D0F7690"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 </w:t>
            </w:r>
          </w:p>
        </w:tc>
        <w:tc>
          <w:tcPr>
            <w:tcW w:w="2428" w:type="dxa"/>
            <w:tcBorders>
              <w:top w:val="single" w:sz="4" w:space="0" w:color="auto"/>
              <w:left w:val="nil"/>
              <w:bottom w:val="single" w:sz="4" w:space="0" w:color="auto"/>
              <w:right w:val="single" w:sz="4" w:space="0" w:color="auto"/>
            </w:tcBorders>
            <w:shd w:val="clear" w:color="auto" w:fill="auto"/>
            <w:noWrap/>
            <w:vAlign w:val="center"/>
            <w:hideMark/>
          </w:tcPr>
          <w:p w14:paraId="454441D0"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78173E37" w14:textId="77777777" w:rsidTr="00483F5D">
        <w:trPr>
          <w:trHeight w:val="20"/>
        </w:trPr>
        <w:tc>
          <w:tcPr>
            <w:tcW w:w="1670" w:type="dxa"/>
            <w:vMerge/>
            <w:tcBorders>
              <w:top w:val="single" w:sz="4" w:space="0" w:color="auto"/>
              <w:left w:val="single" w:sz="4" w:space="0" w:color="auto"/>
              <w:bottom w:val="single" w:sz="4" w:space="0" w:color="auto"/>
              <w:right w:val="single" w:sz="4" w:space="0" w:color="auto"/>
            </w:tcBorders>
            <w:vAlign w:val="center"/>
          </w:tcPr>
          <w:p w14:paraId="46D10D95" w14:textId="77777777" w:rsidR="00DE304B" w:rsidRPr="00E96E8D"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tcPr>
          <w:p w14:paraId="5D02F461"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sidRPr="00DF5555">
              <w:rPr>
                <w:rFonts w:asciiTheme="minorHAnsi" w:eastAsia="Times New Roman" w:hAnsiTheme="minorHAnsi" w:cstheme="minorHAnsi"/>
                <w:color w:val="000000"/>
                <w:sz w:val="16"/>
                <w:szCs w:val="16"/>
                <w:lang w:eastAsia="cs-CZ"/>
              </w:rPr>
              <w:t>Vstup</w:t>
            </w:r>
          </w:p>
        </w:tc>
        <w:tc>
          <w:tcPr>
            <w:tcW w:w="5005" w:type="dxa"/>
            <w:tcBorders>
              <w:top w:val="single" w:sz="4" w:space="0" w:color="auto"/>
              <w:left w:val="nil"/>
              <w:bottom w:val="single" w:sz="4" w:space="0" w:color="auto"/>
              <w:right w:val="single" w:sz="4" w:space="0" w:color="auto"/>
            </w:tcBorders>
            <w:shd w:val="clear" w:color="auto" w:fill="auto"/>
            <w:vAlign w:val="center"/>
          </w:tcPr>
          <w:p w14:paraId="5566129E"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sidRPr="00DF5555">
              <w:rPr>
                <w:rFonts w:asciiTheme="minorHAnsi" w:eastAsia="Times New Roman" w:hAnsiTheme="minorHAnsi" w:cstheme="minorHAnsi"/>
                <w:color w:val="000000"/>
                <w:sz w:val="16"/>
                <w:szCs w:val="16"/>
                <w:lang w:eastAsia="cs-CZ"/>
              </w:rPr>
              <w:t>Zásuvka IEC C14 (16 A)</w:t>
            </w:r>
          </w:p>
        </w:tc>
        <w:tc>
          <w:tcPr>
            <w:tcW w:w="2835" w:type="dxa"/>
            <w:tcBorders>
              <w:top w:val="single" w:sz="4" w:space="0" w:color="auto"/>
              <w:left w:val="nil"/>
              <w:bottom w:val="single" w:sz="4" w:space="0" w:color="auto"/>
              <w:right w:val="single" w:sz="4" w:space="0" w:color="auto"/>
            </w:tcBorders>
            <w:shd w:val="clear" w:color="auto" w:fill="auto"/>
            <w:noWrap/>
            <w:vAlign w:val="center"/>
          </w:tcPr>
          <w:p w14:paraId="47E50805"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 </w:t>
            </w:r>
          </w:p>
        </w:tc>
        <w:tc>
          <w:tcPr>
            <w:tcW w:w="2428" w:type="dxa"/>
            <w:tcBorders>
              <w:top w:val="single" w:sz="4" w:space="0" w:color="auto"/>
              <w:left w:val="nil"/>
              <w:bottom w:val="single" w:sz="4" w:space="0" w:color="auto"/>
              <w:right w:val="single" w:sz="4" w:space="0" w:color="auto"/>
            </w:tcBorders>
            <w:shd w:val="clear" w:color="auto" w:fill="auto"/>
            <w:noWrap/>
            <w:vAlign w:val="center"/>
            <w:hideMark/>
          </w:tcPr>
          <w:p w14:paraId="387192BD"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1ED98207" w14:textId="77777777" w:rsidTr="00483F5D">
        <w:trPr>
          <w:trHeight w:val="20"/>
        </w:trPr>
        <w:tc>
          <w:tcPr>
            <w:tcW w:w="1670" w:type="dxa"/>
            <w:vMerge/>
            <w:tcBorders>
              <w:top w:val="single" w:sz="4" w:space="0" w:color="auto"/>
              <w:left w:val="single" w:sz="4" w:space="0" w:color="auto"/>
              <w:bottom w:val="single" w:sz="4" w:space="0" w:color="auto"/>
              <w:right w:val="single" w:sz="4" w:space="0" w:color="auto"/>
            </w:tcBorders>
            <w:vAlign w:val="center"/>
          </w:tcPr>
          <w:p w14:paraId="2EBAB0DA" w14:textId="77777777" w:rsidR="00DE304B" w:rsidRPr="00E96E8D"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tcPr>
          <w:p w14:paraId="4B1F7230"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sidRPr="00DF5555">
              <w:rPr>
                <w:rFonts w:asciiTheme="minorHAnsi" w:eastAsia="Times New Roman" w:hAnsiTheme="minorHAnsi" w:cstheme="minorHAnsi"/>
                <w:color w:val="000000"/>
                <w:sz w:val="16"/>
                <w:szCs w:val="16"/>
                <w:lang w:eastAsia="cs-CZ"/>
              </w:rPr>
              <w:t>Výstupy</w:t>
            </w:r>
          </w:p>
        </w:tc>
        <w:tc>
          <w:tcPr>
            <w:tcW w:w="5005" w:type="dxa"/>
            <w:tcBorders>
              <w:top w:val="single" w:sz="4" w:space="0" w:color="auto"/>
              <w:left w:val="nil"/>
              <w:bottom w:val="single" w:sz="4" w:space="0" w:color="auto"/>
              <w:right w:val="single" w:sz="4" w:space="0" w:color="auto"/>
            </w:tcBorders>
            <w:shd w:val="clear" w:color="auto" w:fill="auto"/>
            <w:vAlign w:val="center"/>
          </w:tcPr>
          <w:p w14:paraId="106C70DC"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sidRPr="00DF5555">
              <w:rPr>
                <w:rFonts w:asciiTheme="minorHAnsi" w:eastAsia="Times New Roman" w:hAnsiTheme="minorHAnsi" w:cstheme="minorHAnsi"/>
                <w:color w:val="000000"/>
                <w:sz w:val="16"/>
                <w:szCs w:val="16"/>
                <w:lang w:eastAsia="cs-CZ"/>
              </w:rPr>
              <w:t>Min. 8 zásuvek IEC C13</w:t>
            </w:r>
            <w:r>
              <w:rPr>
                <w:rFonts w:asciiTheme="minorHAnsi" w:eastAsia="Times New Roman" w:hAnsiTheme="minorHAnsi" w:cstheme="minorHAnsi"/>
                <w:color w:val="000000"/>
                <w:sz w:val="16"/>
                <w:szCs w:val="16"/>
                <w:lang w:eastAsia="cs-CZ"/>
              </w:rPr>
              <w:t>, 2 zásuvka IEC C19</w:t>
            </w:r>
          </w:p>
        </w:tc>
        <w:tc>
          <w:tcPr>
            <w:tcW w:w="2835" w:type="dxa"/>
            <w:tcBorders>
              <w:top w:val="single" w:sz="4" w:space="0" w:color="auto"/>
              <w:left w:val="nil"/>
              <w:bottom w:val="single" w:sz="4" w:space="0" w:color="auto"/>
              <w:right w:val="single" w:sz="4" w:space="0" w:color="auto"/>
            </w:tcBorders>
            <w:shd w:val="clear" w:color="auto" w:fill="auto"/>
            <w:noWrap/>
            <w:vAlign w:val="center"/>
          </w:tcPr>
          <w:p w14:paraId="2B325E19"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 </w:t>
            </w:r>
          </w:p>
        </w:tc>
        <w:tc>
          <w:tcPr>
            <w:tcW w:w="2428" w:type="dxa"/>
            <w:tcBorders>
              <w:top w:val="single" w:sz="4" w:space="0" w:color="auto"/>
              <w:left w:val="nil"/>
              <w:bottom w:val="single" w:sz="4" w:space="0" w:color="auto"/>
              <w:right w:val="single" w:sz="4" w:space="0" w:color="auto"/>
            </w:tcBorders>
            <w:shd w:val="clear" w:color="auto" w:fill="auto"/>
            <w:noWrap/>
            <w:vAlign w:val="center"/>
            <w:hideMark/>
          </w:tcPr>
          <w:p w14:paraId="4650A512"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235AA04C" w14:textId="77777777" w:rsidTr="00483F5D">
        <w:trPr>
          <w:trHeight w:val="20"/>
        </w:trPr>
        <w:tc>
          <w:tcPr>
            <w:tcW w:w="1670" w:type="dxa"/>
            <w:vMerge/>
            <w:tcBorders>
              <w:top w:val="single" w:sz="4" w:space="0" w:color="auto"/>
              <w:left w:val="single" w:sz="4" w:space="0" w:color="auto"/>
              <w:bottom w:val="single" w:sz="4" w:space="0" w:color="auto"/>
              <w:right w:val="single" w:sz="4" w:space="0" w:color="auto"/>
            </w:tcBorders>
            <w:vAlign w:val="center"/>
          </w:tcPr>
          <w:p w14:paraId="195DFBE5" w14:textId="77777777" w:rsidR="00DE304B" w:rsidRPr="00E96E8D"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tcPr>
          <w:p w14:paraId="45954041"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sidRPr="00DF5555">
              <w:rPr>
                <w:rFonts w:asciiTheme="minorHAnsi" w:eastAsia="Times New Roman" w:hAnsiTheme="minorHAnsi" w:cstheme="minorHAnsi"/>
                <w:color w:val="000000"/>
                <w:sz w:val="16"/>
                <w:szCs w:val="16"/>
                <w:lang w:eastAsia="cs-CZ"/>
              </w:rPr>
              <w:t>Napájecí segmenty</w:t>
            </w:r>
          </w:p>
        </w:tc>
        <w:tc>
          <w:tcPr>
            <w:tcW w:w="5005" w:type="dxa"/>
            <w:tcBorders>
              <w:top w:val="single" w:sz="4" w:space="0" w:color="auto"/>
              <w:left w:val="nil"/>
              <w:bottom w:val="single" w:sz="4" w:space="0" w:color="auto"/>
              <w:right w:val="single" w:sz="4" w:space="0" w:color="auto"/>
            </w:tcBorders>
            <w:shd w:val="clear" w:color="auto" w:fill="auto"/>
            <w:vAlign w:val="center"/>
          </w:tcPr>
          <w:p w14:paraId="09CEE312"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sidRPr="00DF5555">
              <w:rPr>
                <w:rFonts w:asciiTheme="minorHAnsi" w:eastAsia="Times New Roman" w:hAnsiTheme="minorHAnsi" w:cstheme="minorHAnsi"/>
                <w:color w:val="000000"/>
                <w:sz w:val="16"/>
                <w:szCs w:val="16"/>
                <w:lang w:eastAsia="cs-CZ"/>
              </w:rPr>
              <w:t>Min. 2 nezávisle ovládané napájecí segmenty pro postupný náběh napájených technologií</w:t>
            </w:r>
          </w:p>
        </w:tc>
        <w:tc>
          <w:tcPr>
            <w:tcW w:w="2835" w:type="dxa"/>
            <w:tcBorders>
              <w:top w:val="single" w:sz="4" w:space="0" w:color="auto"/>
              <w:left w:val="nil"/>
              <w:bottom w:val="single" w:sz="4" w:space="0" w:color="auto"/>
              <w:right w:val="single" w:sz="4" w:space="0" w:color="auto"/>
            </w:tcBorders>
            <w:shd w:val="clear" w:color="auto" w:fill="auto"/>
            <w:noWrap/>
            <w:vAlign w:val="center"/>
          </w:tcPr>
          <w:p w14:paraId="60E9DAC4"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 </w:t>
            </w:r>
          </w:p>
        </w:tc>
        <w:tc>
          <w:tcPr>
            <w:tcW w:w="2428" w:type="dxa"/>
            <w:tcBorders>
              <w:top w:val="single" w:sz="4" w:space="0" w:color="auto"/>
              <w:left w:val="nil"/>
              <w:bottom w:val="single" w:sz="4" w:space="0" w:color="auto"/>
              <w:right w:val="single" w:sz="4" w:space="0" w:color="auto"/>
            </w:tcBorders>
            <w:shd w:val="clear" w:color="auto" w:fill="auto"/>
            <w:noWrap/>
            <w:vAlign w:val="center"/>
            <w:hideMark/>
          </w:tcPr>
          <w:p w14:paraId="067A7802"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2B1B3602" w14:textId="77777777" w:rsidTr="00483F5D">
        <w:trPr>
          <w:trHeight w:val="20"/>
        </w:trPr>
        <w:tc>
          <w:tcPr>
            <w:tcW w:w="1670" w:type="dxa"/>
            <w:vMerge/>
            <w:tcBorders>
              <w:top w:val="single" w:sz="4" w:space="0" w:color="auto"/>
              <w:left w:val="single" w:sz="4" w:space="0" w:color="auto"/>
              <w:bottom w:val="single" w:sz="4" w:space="0" w:color="auto"/>
              <w:right w:val="single" w:sz="4" w:space="0" w:color="auto"/>
            </w:tcBorders>
            <w:vAlign w:val="center"/>
          </w:tcPr>
          <w:p w14:paraId="66C44698" w14:textId="77777777" w:rsidR="00DE304B" w:rsidRPr="00E96E8D"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tcPr>
          <w:p w14:paraId="12D51DE6"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sidRPr="00DF5555">
              <w:rPr>
                <w:rFonts w:asciiTheme="minorHAnsi" w:eastAsia="Times New Roman" w:hAnsiTheme="minorHAnsi" w:cstheme="minorHAnsi"/>
                <w:color w:val="000000"/>
                <w:sz w:val="16"/>
                <w:szCs w:val="16"/>
                <w:lang w:eastAsia="cs-CZ"/>
              </w:rPr>
              <w:t>Diagnostika</w:t>
            </w:r>
          </w:p>
        </w:tc>
        <w:tc>
          <w:tcPr>
            <w:tcW w:w="5005" w:type="dxa"/>
            <w:tcBorders>
              <w:top w:val="single" w:sz="4" w:space="0" w:color="auto"/>
              <w:left w:val="nil"/>
              <w:bottom w:val="single" w:sz="4" w:space="0" w:color="auto"/>
              <w:right w:val="single" w:sz="4" w:space="0" w:color="auto"/>
            </w:tcBorders>
            <w:shd w:val="clear" w:color="auto" w:fill="auto"/>
            <w:vAlign w:val="center"/>
          </w:tcPr>
          <w:p w14:paraId="14E8AA84"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sidRPr="00DF5555">
              <w:rPr>
                <w:rFonts w:asciiTheme="minorHAnsi" w:eastAsia="Times New Roman" w:hAnsiTheme="minorHAnsi" w:cstheme="minorHAnsi"/>
                <w:color w:val="000000"/>
                <w:sz w:val="16"/>
                <w:szCs w:val="16"/>
                <w:lang w:eastAsia="cs-CZ"/>
              </w:rPr>
              <w:t xml:space="preserve">Vestavěný úplný́ systémový́ </w:t>
            </w:r>
            <w:proofErr w:type="spellStart"/>
            <w:r w:rsidRPr="00DF5555">
              <w:rPr>
                <w:rFonts w:asciiTheme="minorHAnsi" w:eastAsia="Times New Roman" w:hAnsiTheme="minorHAnsi" w:cstheme="minorHAnsi"/>
                <w:color w:val="000000"/>
                <w:sz w:val="16"/>
                <w:szCs w:val="16"/>
                <w:lang w:eastAsia="cs-CZ"/>
              </w:rPr>
              <w:t>autotest</w:t>
            </w:r>
            <w:proofErr w:type="spellEnd"/>
            <w:r w:rsidRPr="00DF5555">
              <w:rPr>
                <w:rFonts w:asciiTheme="minorHAnsi" w:eastAsia="Times New Roman" w:hAnsiTheme="minorHAnsi" w:cstheme="minorHAnsi"/>
                <w:color w:val="000000"/>
                <w:sz w:val="16"/>
                <w:szCs w:val="16"/>
                <w:lang w:eastAsia="cs-CZ"/>
              </w:rPr>
              <w:t>, možnost automatického plánovaného provádění</w:t>
            </w:r>
          </w:p>
        </w:tc>
        <w:tc>
          <w:tcPr>
            <w:tcW w:w="2835" w:type="dxa"/>
            <w:tcBorders>
              <w:top w:val="single" w:sz="4" w:space="0" w:color="auto"/>
              <w:left w:val="nil"/>
              <w:bottom w:val="single" w:sz="4" w:space="0" w:color="auto"/>
              <w:right w:val="single" w:sz="4" w:space="0" w:color="auto"/>
            </w:tcBorders>
            <w:shd w:val="clear" w:color="auto" w:fill="auto"/>
            <w:noWrap/>
            <w:vAlign w:val="center"/>
          </w:tcPr>
          <w:p w14:paraId="3CE25901"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 </w:t>
            </w:r>
          </w:p>
        </w:tc>
        <w:tc>
          <w:tcPr>
            <w:tcW w:w="2428" w:type="dxa"/>
            <w:tcBorders>
              <w:top w:val="single" w:sz="4" w:space="0" w:color="auto"/>
              <w:left w:val="nil"/>
              <w:bottom w:val="single" w:sz="4" w:space="0" w:color="auto"/>
              <w:right w:val="single" w:sz="4" w:space="0" w:color="auto"/>
            </w:tcBorders>
            <w:shd w:val="clear" w:color="auto" w:fill="auto"/>
            <w:noWrap/>
            <w:vAlign w:val="center"/>
            <w:hideMark/>
          </w:tcPr>
          <w:p w14:paraId="527D470A"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4EF08C34" w14:textId="77777777" w:rsidTr="00483F5D">
        <w:trPr>
          <w:trHeight w:val="20"/>
        </w:trPr>
        <w:tc>
          <w:tcPr>
            <w:tcW w:w="1670" w:type="dxa"/>
            <w:vMerge/>
            <w:tcBorders>
              <w:top w:val="single" w:sz="4" w:space="0" w:color="auto"/>
              <w:left w:val="single" w:sz="4" w:space="0" w:color="auto"/>
              <w:bottom w:val="single" w:sz="4" w:space="0" w:color="auto"/>
              <w:right w:val="single" w:sz="4" w:space="0" w:color="auto"/>
            </w:tcBorders>
            <w:vAlign w:val="center"/>
          </w:tcPr>
          <w:p w14:paraId="4DF3A95E" w14:textId="77777777" w:rsidR="00DE304B" w:rsidRPr="00E96E8D"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tcPr>
          <w:p w14:paraId="17B54F4C"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sidRPr="00DF5555">
              <w:rPr>
                <w:rFonts w:asciiTheme="minorHAnsi" w:eastAsia="Times New Roman" w:hAnsiTheme="minorHAnsi" w:cstheme="minorHAnsi"/>
                <w:color w:val="000000"/>
                <w:sz w:val="16"/>
                <w:szCs w:val="16"/>
                <w:lang w:eastAsia="cs-CZ"/>
              </w:rPr>
              <w:t>Servis</w:t>
            </w:r>
          </w:p>
        </w:tc>
        <w:tc>
          <w:tcPr>
            <w:tcW w:w="5005" w:type="dxa"/>
            <w:tcBorders>
              <w:top w:val="single" w:sz="4" w:space="0" w:color="auto"/>
              <w:left w:val="nil"/>
              <w:bottom w:val="single" w:sz="4" w:space="0" w:color="auto"/>
              <w:right w:val="single" w:sz="4" w:space="0" w:color="auto"/>
            </w:tcBorders>
            <w:shd w:val="clear" w:color="auto" w:fill="auto"/>
            <w:vAlign w:val="center"/>
          </w:tcPr>
          <w:p w14:paraId="21AFC96A"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sidRPr="00DF5555">
              <w:rPr>
                <w:rFonts w:asciiTheme="minorHAnsi" w:eastAsia="Times New Roman" w:hAnsiTheme="minorHAnsi" w:cstheme="minorHAnsi"/>
                <w:color w:val="000000"/>
                <w:sz w:val="16"/>
                <w:szCs w:val="16"/>
                <w:lang w:eastAsia="cs-CZ"/>
              </w:rPr>
              <w:t>Baterie musí být vyměnitelné za chodu, aniž by bylo nutné odstavovat připojená zařízení.</w:t>
            </w:r>
          </w:p>
        </w:tc>
        <w:tc>
          <w:tcPr>
            <w:tcW w:w="2835" w:type="dxa"/>
            <w:tcBorders>
              <w:top w:val="single" w:sz="4" w:space="0" w:color="auto"/>
              <w:left w:val="nil"/>
              <w:bottom w:val="single" w:sz="4" w:space="0" w:color="auto"/>
              <w:right w:val="single" w:sz="4" w:space="0" w:color="auto"/>
            </w:tcBorders>
            <w:shd w:val="clear" w:color="auto" w:fill="auto"/>
            <w:noWrap/>
            <w:vAlign w:val="center"/>
          </w:tcPr>
          <w:p w14:paraId="6FCEA0D3"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 </w:t>
            </w:r>
          </w:p>
        </w:tc>
        <w:tc>
          <w:tcPr>
            <w:tcW w:w="2428" w:type="dxa"/>
            <w:tcBorders>
              <w:top w:val="single" w:sz="4" w:space="0" w:color="auto"/>
              <w:left w:val="nil"/>
              <w:bottom w:val="single" w:sz="4" w:space="0" w:color="auto"/>
              <w:right w:val="single" w:sz="4" w:space="0" w:color="auto"/>
            </w:tcBorders>
            <w:shd w:val="clear" w:color="auto" w:fill="auto"/>
            <w:noWrap/>
            <w:vAlign w:val="center"/>
            <w:hideMark/>
          </w:tcPr>
          <w:p w14:paraId="64FCBD21"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66F53157" w14:textId="77777777" w:rsidTr="00483F5D">
        <w:trPr>
          <w:trHeight w:val="20"/>
        </w:trPr>
        <w:tc>
          <w:tcPr>
            <w:tcW w:w="1670" w:type="dxa"/>
            <w:vMerge/>
            <w:tcBorders>
              <w:top w:val="single" w:sz="4" w:space="0" w:color="auto"/>
              <w:left w:val="single" w:sz="4" w:space="0" w:color="auto"/>
              <w:bottom w:val="single" w:sz="4" w:space="0" w:color="auto"/>
              <w:right w:val="single" w:sz="4" w:space="0" w:color="auto"/>
            </w:tcBorders>
            <w:vAlign w:val="center"/>
          </w:tcPr>
          <w:p w14:paraId="7D3F9256" w14:textId="77777777" w:rsidR="00DE304B" w:rsidRPr="00E96E8D"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tcPr>
          <w:p w14:paraId="0ADDD938"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sidRPr="00DF5555">
              <w:rPr>
                <w:rFonts w:asciiTheme="minorHAnsi" w:eastAsia="Times New Roman" w:hAnsiTheme="minorHAnsi" w:cstheme="minorHAnsi"/>
                <w:color w:val="000000"/>
                <w:sz w:val="16"/>
                <w:szCs w:val="16"/>
                <w:lang w:eastAsia="cs-CZ"/>
              </w:rPr>
              <w:t>Komunikační porty</w:t>
            </w:r>
          </w:p>
        </w:tc>
        <w:tc>
          <w:tcPr>
            <w:tcW w:w="5005" w:type="dxa"/>
            <w:tcBorders>
              <w:top w:val="single" w:sz="4" w:space="0" w:color="auto"/>
              <w:left w:val="nil"/>
              <w:bottom w:val="single" w:sz="4" w:space="0" w:color="auto"/>
              <w:right w:val="single" w:sz="4" w:space="0" w:color="auto"/>
            </w:tcBorders>
            <w:shd w:val="clear" w:color="auto" w:fill="auto"/>
            <w:vAlign w:val="center"/>
          </w:tcPr>
          <w:p w14:paraId="7BE2E313"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sidRPr="00DF5555">
              <w:rPr>
                <w:rFonts w:asciiTheme="minorHAnsi" w:eastAsia="Times New Roman" w:hAnsiTheme="minorHAnsi" w:cstheme="minorHAnsi"/>
                <w:color w:val="000000"/>
                <w:sz w:val="16"/>
                <w:szCs w:val="16"/>
                <w:lang w:eastAsia="cs-CZ"/>
              </w:rPr>
              <w:t>RS-232, USB, vzdálené zapnutí/vypnutí, LAN management port</w:t>
            </w:r>
          </w:p>
        </w:tc>
        <w:tc>
          <w:tcPr>
            <w:tcW w:w="2835" w:type="dxa"/>
            <w:tcBorders>
              <w:top w:val="single" w:sz="4" w:space="0" w:color="auto"/>
              <w:left w:val="nil"/>
              <w:bottom w:val="single" w:sz="4" w:space="0" w:color="auto"/>
              <w:right w:val="single" w:sz="4" w:space="0" w:color="auto"/>
            </w:tcBorders>
            <w:shd w:val="clear" w:color="auto" w:fill="auto"/>
            <w:noWrap/>
            <w:vAlign w:val="center"/>
          </w:tcPr>
          <w:p w14:paraId="4A2E56C6"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 </w:t>
            </w:r>
          </w:p>
        </w:tc>
        <w:tc>
          <w:tcPr>
            <w:tcW w:w="2428" w:type="dxa"/>
            <w:tcBorders>
              <w:top w:val="single" w:sz="4" w:space="0" w:color="auto"/>
              <w:left w:val="nil"/>
              <w:bottom w:val="single" w:sz="4" w:space="0" w:color="auto"/>
              <w:right w:val="single" w:sz="4" w:space="0" w:color="auto"/>
            </w:tcBorders>
            <w:shd w:val="clear" w:color="auto" w:fill="auto"/>
            <w:noWrap/>
            <w:vAlign w:val="center"/>
            <w:hideMark/>
          </w:tcPr>
          <w:p w14:paraId="6EC3C1F8"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503D574C" w14:textId="77777777" w:rsidTr="00483F5D">
        <w:trPr>
          <w:trHeight w:val="20"/>
        </w:trPr>
        <w:tc>
          <w:tcPr>
            <w:tcW w:w="1670" w:type="dxa"/>
            <w:vMerge/>
            <w:tcBorders>
              <w:top w:val="single" w:sz="4" w:space="0" w:color="auto"/>
              <w:left w:val="single" w:sz="4" w:space="0" w:color="auto"/>
              <w:bottom w:val="single" w:sz="4" w:space="0" w:color="auto"/>
              <w:right w:val="single" w:sz="4" w:space="0" w:color="auto"/>
            </w:tcBorders>
            <w:vAlign w:val="center"/>
          </w:tcPr>
          <w:p w14:paraId="6772C652" w14:textId="77777777" w:rsidR="00DE304B" w:rsidRPr="00E96E8D"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tcPr>
          <w:p w14:paraId="392F3153"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Pr>
                <w:rFonts w:asciiTheme="minorHAnsi" w:eastAsia="Times New Roman" w:hAnsiTheme="minorHAnsi" w:cstheme="minorHAnsi"/>
                <w:color w:val="000000"/>
                <w:sz w:val="16"/>
                <w:szCs w:val="16"/>
                <w:lang w:eastAsia="cs-CZ"/>
              </w:rPr>
              <w:t xml:space="preserve">Záruka </w:t>
            </w:r>
          </w:p>
        </w:tc>
        <w:tc>
          <w:tcPr>
            <w:tcW w:w="5005" w:type="dxa"/>
            <w:tcBorders>
              <w:top w:val="single" w:sz="4" w:space="0" w:color="auto"/>
              <w:left w:val="nil"/>
              <w:bottom w:val="single" w:sz="4" w:space="0" w:color="auto"/>
              <w:right w:val="single" w:sz="4" w:space="0" w:color="auto"/>
            </w:tcBorders>
            <w:shd w:val="clear" w:color="auto" w:fill="auto"/>
            <w:vAlign w:val="center"/>
          </w:tcPr>
          <w:p w14:paraId="62840874"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Pr>
                <w:rFonts w:asciiTheme="minorHAnsi" w:eastAsia="Times New Roman" w:hAnsiTheme="minorHAnsi" w:cstheme="minorHAnsi"/>
                <w:color w:val="000000"/>
                <w:sz w:val="16"/>
                <w:szCs w:val="16"/>
                <w:lang w:eastAsia="cs-CZ"/>
              </w:rPr>
              <w:t>Min. 24 měsíců</w:t>
            </w:r>
          </w:p>
        </w:tc>
        <w:tc>
          <w:tcPr>
            <w:tcW w:w="2835" w:type="dxa"/>
            <w:tcBorders>
              <w:top w:val="single" w:sz="4" w:space="0" w:color="auto"/>
              <w:left w:val="nil"/>
              <w:bottom w:val="single" w:sz="4" w:space="0" w:color="auto"/>
              <w:right w:val="single" w:sz="4" w:space="0" w:color="auto"/>
            </w:tcBorders>
            <w:shd w:val="clear" w:color="auto" w:fill="auto"/>
            <w:noWrap/>
            <w:vAlign w:val="center"/>
          </w:tcPr>
          <w:p w14:paraId="7E453908"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nil"/>
              <w:bottom w:val="single" w:sz="4" w:space="0" w:color="auto"/>
              <w:right w:val="single" w:sz="4" w:space="0" w:color="auto"/>
            </w:tcBorders>
            <w:shd w:val="clear" w:color="auto" w:fill="auto"/>
            <w:noWrap/>
            <w:vAlign w:val="center"/>
            <w:hideMark/>
          </w:tcPr>
          <w:p w14:paraId="40A9E184"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 </w:t>
            </w:r>
          </w:p>
        </w:tc>
      </w:tr>
      <w:tr w:rsidR="00DE304B" w:rsidRPr="00E96E8D" w14:paraId="4E322AA0" w14:textId="77777777" w:rsidTr="00CB194C">
        <w:trPr>
          <w:trHeight w:val="20"/>
        </w:trPr>
        <w:tc>
          <w:tcPr>
            <w:tcW w:w="1670" w:type="dxa"/>
            <w:vMerge w:val="restart"/>
            <w:tcBorders>
              <w:top w:val="single" w:sz="4" w:space="0" w:color="auto"/>
              <w:left w:val="single" w:sz="4" w:space="0" w:color="auto"/>
              <w:right w:val="single" w:sz="4" w:space="0" w:color="auto"/>
            </w:tcBorders>
            <w:vAlign w:val="center"/>
          </w:tcPr>
          <w:p w14:paraId="5C4AF059" w14:textId="77777777" w:rsidR="00DE304B" w:rsidRPr="00E96E8D" w:rsidRDefault="00DE304B" w:rsidP="00404317">
            <w:pPr>
              <w:spacing w:after="0"/>
              <w:jc w:val="center"/>
              <w:rPr>
                <w:rFonts w:asciiTheme="minorHAnsi" w:eastAsia="Times New Roman" w:hAnsiTheme="minorHAnsi" w:cstheme="minorHAnsi"/>
                <w:b/>
                <w:bCs/>
                <w:color w:val="000000"/>
                <w:sz w:val="16"/>
                <w:szCs w:val="16"/>
                <w:lang w:eastAsia="cs-CZ"/>
              </w:rPr>
            </w:pPr>
            <w:proofErr w:type="spellStart"/>
            <w:r w:rsidRPr="005A3B45">
              <w:rPr>
                <w:rFonts w:asciiTheme="minorHAnsi" w:eastAsia="Times New Roman" w:hAnsiTheme="minorHAnsi" w:cstheme="minorHAnsi"/>
                <w:b/>
                <w:bCs/>
                <w:color w:val="000000"/>
                <w:sz w:val="16"/>
                <w:szCs w:val="16"/>
                <w:lang w:eastAsia="cs-CZ"/>
              </w:rPr>
              <w:t>WiFi</w:t>
            </w:r>
            <w:proofErr w:type="spellEnd"/>
            <w:r w:rsidRPr="005A3B45">
              <w:rPr>
                <w:rFonts w:asciiTheme="minorHAnsi" w:eastAsia="Times New Roman" w:hAnsiTheme="minorHAnsi" w:cstheme="minorHAnsi"/>
                <w:b/>
                <w:bCs/>
                <w:color w:val="000000"/>
                <w:sz w:val="16"/>
                <w:szCs w:val="16"/>
                <w:lang w:eastAsia="cs-CZ"/>
              </w:rPr>
              <w:t xml:space="preserve"> přístupové body (AP)</w:t>
            </w:r>
            <w:r w:rsidRPr="005A3B45">
              <w:rPr>
                <w:rFonts w:asciiTheme="minorHAnsi" w:eastAsia="Times New Roman" w:hAnsiTheme="minorHAnsi" w:cstheme="minorHAnsi"/>
                <w:b/>
                <w:bCs/>
                <w:color w:val="000000"/>
                <w:sz w:val="16"/>
                <w:szCs w:val="16"/>
                <w:lang w:eastAsia="cs-CZ"/>
              </w:rPr>
              <w:br/>
            </w:r>
            <w:r>
              <w:rPr>
                <w:rFonts w:asciiTheme="minorHAnsi" w:eastAsia="Times New Roman" w:hAnsiTheme="minorHAnsi" w:cstheme="minorHAnsi"/>
                <w:b/>
                <w:bCs/>
                <w:color w:val="000000"/>
                <w:sz w:val="16"/>
                <w:szCs w:val="16"/>
                <w:lang w:eastAsia="cs-CZ"/>
              </w:rPr>
              <w:t xml:space="preserve">50 </w:t>
            </w:r>
            <w:r w:rsidRPr="005A3B45">
              <w:rPr>
                <w:rFonts w:asciiTheme="minorHAnsi" w:eastAsia="Times New Roman" w:hAnsiTheme="minorHAnsi" w:cstheme="minorHAnsi"/>
                <w:b/>
                <w:bCs/>
                <w:color w:val="000000"/>
                <w:sz w:val="16"/>
                <w:szCs w:val="16"/>
                <w:lang w:eastAsia="cs-CZ"/>
              </w:rPr>
              <w:t>ks</w:t>
            </w:r>
          </w:p>
        </w:tc>
        <w:tc>
          <w:tcPr>
            <w:tcW w:w="1539" w:type="dxa"/>
            <w:tcBorders>
              <w:top w:val="single" w:sz="4" w:space="0" w:color="auto"/>
              <w:left w:val="nil"/>
              <w:bottom w:val="single" w:sz="4" w:space="0" w:color="auto"/>
              <w:right w:val="single" w:sz="4" w:space="0" w:color="auto"/>
            </w:tcBorders>
            <w:shd w:val="clear" w:color="auto" w:fill="auto"/>
            <w:vAlign w:val="center"/>
          </w:tcPr>
          <w:p w14:paraId="41F37C32" w14:textId="77777777" w:rsidR="00DE304B" w:rsidRPr="00F1258F" w:rsidRDefault="00DE304B" w:rsidP="00404317">
            <w:pPr>
              <w:spacing w:after="0"/>
              <w:jc w:val="left"/>
              <w:rPr>
                <w:rFonts w:asciiTheme="minorHAnsi" w:eastAsia="Times New Roman" w:hAnsiTheme="minorHAnsi" w:cstheme="minorHAnsi"/>
                <w:color w:val="000000"/>
                <w:sz w:val="16"/>
                <w:szCs w:val="16"/>
                <w:lang w:eastAsia="cs-CZ"/>
              </w:rPr>
            </w:pPr>
            <w:r w:rsidRPr="00D24E0E">
              <w:rPr>
                <w:rFonts w:asciiTheme="minorHAnsi" w:eastAsia="Times New Roman" w:hAnsiTheme="minorHAnsi" w:cstheme="minorHAnsi"/>
                <w:color w:val="000000"/>
                <w:sz w:val="16"/>
                <w:szCs w:val="16"/>
                <w:lang w:eastAsia="cs-CZ"/>
              </w:rPr>
              <w:t>Základní funkce</w:t>
            </w:r>
          </w:p>
        </w:tc>
        <w:tc>
          <w:tcPr>
            <w:tcW w:w="5005" w:type="dxa"/>
            <w:tcBorders>
              <w:top w:val="single" w:sz="4" w:space="0" w:color="auto"/>
              <w:left w:val="nil"/>
              <w:bottom w:val="single" w:sz="4" w:space="0" w:color="auto"/>
              <w:right w:val="single" w:sz="4" w:space="0" w:color="auto"/>
            </w:tcBorders>
            <w:shd w:val="clear" w:color="auto" w:fill="auto"/>
            <w:vAlign w:val="center"/>
          </w:tcPr>
          <w:p w14:paraId="34F0594A" w14:textId="77777777" w:rsidR="00DE304B" w:rsidRPr="00F1258F" w:rsidRDefault="00DE304B" w:rsidP="00404317">
            <w:pPr>
              <w:spacing w:after="0"/>
              <w:jc w:val="left"/>
              <w:rPr>
                <w:rFonts w:asciiTheme="minorHAnsi" w:eastAsia="Times New Roman" w:hAnsiTheme="minorHAnsi" w:cstheme="minorHAnsi"/>
                <w:color w:val="000000"/>
                <w:sz w:val="16"/>
                <w:szCs w:val="16"/>
                <w:lang w:eastAsia="cs-CZ"/>
              </w:rPr>
            </w:pPr>
            <w:r w:rsidRPr="00D24E0E">
              <w:rPr>
                <w:rFonts w:asciiTheme="minorHAnsi" w:eastAsia="Times New Roman" w:hAnsiTheme="minorHAnsi" w:cstheme="minorHAnsi"/>
                <w:color w:val="000000"/>
                <w:sz w:val="16"/>
                <w:szCs w:val="16"/>
                <w:lang w:eastAsia="cs-CZ"/>
              </w:rPr>
              <w:t xml:space="preserve">Přístupový bod (AP) </w:t>
            </w:r>
            <w:proofErr w:type="spellStart"/>
            <w:r w:rsidRPr="00D24E0E">
              <w:rPr>
                <w:rFonts w:asciiTheme="minorHAnsi" w:eastAsia="Times New Roman" w:hAnsiTheme="minorHAnsi" w:cstheme="minorHAnsi"/>
                <w:color w:val="000000"/>
                <w:sz w:val="16"/>
                <w:szCs w:val="16"/>
                <w:lang w:eastAsia="cs-CZ"/>
              </w:rPr>
              <w:t>WiFi</w:t>
            </w:r>
            <w:proofErr w:type="spellEnd"/>
            <w:r>
              <w:rPr>
                <w:rFonts w:asciiTheme="minorHAnsi" w:eastAsia="Times New Roman" w:hAnsiTheme="minorHAnsi" w:cstheme="minorHAnsi"/>
                <w:color w:val="000000"/>
                <w:sz w:val="16"/>
                <w:szCs w:val="16"/>
                <w:lang w:eastAsia="cs-CZ"/>
              </w:rPr>
              <w:t xml:space="preserve"> v provedení </w:t>
            </w:r>
            <w:proofErr w:type="spellStart"/>
            <w:proofErr w:type="gramStart"/>
            <w:r>
              <w:rPr>
                <w:rFonts w:asciiTheme="minorHAnsi" w:eastAsia="Times New Roman" w:hAnsiTheme="minorHAnsi" w:cstheme="minorHAnsi"/>
                <w:color w:val="000000"/>
                <w:sz w:val="16"/>
                <w:szCs w:val="16"/>
                <w:lang w:eastAsia="cs-CZ"/>
              </w:rPr>
              <w:t>indoor</w:t>
            </w:r>
            <w:proofErr w:type="spellEnd"/>
            <w:r>
              <w:rPr>
                <w:rFonts w:asciiTheme="minorHAnsi" w:eastAsia="Times New Roman" w:hAnsiTheme="minorHAnsi" w:cstheme="minorHAnsi"/>
                <w:color w:val="000000"/>
                <w:sz w:val="16"/>
                <w:szCs w:val="16"/>
                <w:lang w:eastAsia="cs-CZ"/>
              </w:rPr>
              <w:t xml:space="preserve">, </w:t>
            </w:r>
            <w:r w:rsidRPr="00D24E0E">
              <w:rPr>
                <w:rFonts w:asciiTheme="minorHAnsi" w:eastAsia="Times New Roman" w:hAnsiTheme="minorHAnsi" w:cstheme="minorHAnsi"/>
                <w:color w:val="000000"/>
                <w:sz w:val="16"/>
                <w:szCs w:val="16"/>
                <w:lang w:eastAsia="cs-CZ"/>
              </w:rPr>
              <w:t xml:space="preserve"> včetně</w:t>
            </w:r>
            <w:proofErr w:type="gramEnd"/>
            <w:r w:rsidRPr="00D24E0E">
              <w:rPr>
                <w:rFonts w:asciiTheme="minorHAnsi" w:eastAsia="Times New Roman" w:hAnsiTheme="minorHAnsi" w:cstheme="minorHAnsi"/>
                <w:color w:val="000000"/>
                <w:sz w:val="16"/>
                <w:szCs w:val="16"/>
                <w:lang w:eastAsia="cs-CZ"/>
              </w:rPr>
              <w:t xml:space="preserve"> montážního materiálu na stěnu nebo strop</w:t>
            </w:r>
          </w:p>
        </w:tc>
        <w:tc>
          <w:tcPr>
            <w:tcW w:w="2835" w:type="dxa"/>
            <w:tcBorders>
              <w:top w:val="single" w:sz="4" w:space="0" w:color="auto"/>
              <w:left w:val="nil"/>
              <w:bottom w:val="single" w:sz="4" w:space="0" w:color="auto"/>
              <w:right w:val="single" w:sz="4" w:space="0" w:color="auto"/>
            </w:tcBorders>
            <w:shd w:val="clear" w:color="auto" w:fill="auto"/>
            <w:noWrap/>
            <w:vAlign w:val="center"/>
          </w:tcPr>
          <w:p w14:paraId="039E3E88"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 </w:t>
            </w:r>
          </w:p>
        </w:tc>
        <w:tc>
          <w:tcPr>
            <w:tcW w:w="2428" w:type="dxa"/>
            <w:tcBorders>
              <w:top w:val="single" w:sz="4" w:space="0" w:color="auto"/>
              <w:left w:val="nil"/>
              <w:bottom w:val="single" w:sz="4" w:space="0" w:color="auto"/>
              <w:right w:val="single" w:sz="4" w:space="0" w:color="auto"/>
            </w:tcBorders>
            <w:shd w:val="clear" w:color="auto" w:fill="auto"/>
            <w:noWrap/>
            <w:vAlign w:val="center"/>
          </w:tcPr>
          <w:p w14:paraId="68D1A84B"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 </w:t>
            </w:r>
          </w:p>
        </w:tc>
      </w:tr>
      <w:tr w:rsidR="00DE304B" w:rsidRPr="00E96E8D" w14:paraId="442FD962" w14:textId="77777777" w:rsidTr="00CB194C">
        <w:trPr>
          <w:trHeight w:val="20"/>
        </w:trPr>
        <w:tc>
          <w:tcPr>
            <w:tcW w:w="1670" w:type="dxa"/>
            <w:vMerge/>
            <w:tcBorders>
              <w:left w:val="single" w:sz="4" w:space="0" w:color="auto"/>
              <w:right w:val="single" w:sz="4" w:space="0" w:color="auto"/>
            </w:tcBorders>
            <w:vAlign w:val="center"/>
          </w:tcPr>
          <w:p w14:paraId="759A0CBF" w14:textId="77777777" w:rsidR="00DE304B" w:rsidRPr="00E96E8D"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tcPr>
          <w:p w14:paraId="31E7E650" w14:textId="77777777" w:rsidR="00DE304B" w:rsidRPr="00F1258F" w:rsidRDefault="00DE304B" w:rsidP="00404317">
            <w:pPr>
              <w:spacing w:after="0"/>
              <w:jc w:val="left"/>
              <w:rPr>
                <w:rFonts w:asciiTheme="minorHAnsi" w:eastAsia="Times New Roman" w:hAnsiTheme="minorHAnsi" w:cstheme="minorHAnsi"/>
                <w:color w:val="000000"/>
                <w:sz w:val="16"/>
                <w:szCs w:val="16"/>
                <w:lang w:eastAsia="cs-CZ"/>
              </w:rPr>
            </w:pPr>
            <w:r w:rsidRPr="00D24E0E">
              <w:rPr>
                <w:rFonts w:asciiTheme="minorHAnsi" w:eastAsia="Times New Roman" w:hAnsiTheme="minorHAnsi" w:cstheme="minorHAnsi"/>
                <w:color w:val="000000"/>
                <w:sz w:val="16"/>
                <w:szCs w:val="16"/>
                <w:lang w:eastAsia="cs-CZ"/>
              </w:rPr>
              <w:t>Frekvence</w:t>
            </w:r>
          </w:p>
        </w:tc>
        <w:tc>
          <w:tcPr>
            <w:tcW w:w="5005" w:type="dxa"/>
            <w:tcBorders>
              <w:top w:val="single" w:sz="4" w:space="0" w:color="auto"/>
              <w:left w:val="nil"/>
              <w:bottom w:val="single" w:sz="4" w:space="0" w:color="auto"/>
              <w:right w:val="single" w:sz="4" w:space="0" w:color="auto"/>
            </w:tcBorders>
            <w:shd w:val="clear" w:color="auto" w:fill="auto"/>
            <w:vAlign w:val="center"/>
          </w:tcPr>
          <w:p w14:paraId="287B4655" w14:textId="77777777" w:rsidR="00DE304B" w:rsidRPr="00F1258F" w:rsidRDefault="00DE304B" w:rsidP="00404317">
            <w:pPr>
              <w:spacing w:after="0"/>
              <w:jc w:val="left"/>
              <w:rPr>
                <w:rFonts w:asciiTheme="minorHAnsi" w:eastAsia="Times New Roman" w:hAnsiTheme="minorHAnsi" w:cstheme="minorHAnsi"/>
                <w:color w:val="000000"/>
                <w:sz w:val="16"/>
                <w:szCs w:val="16"/>
                <w:lang w:eastAsia="cs-CZ"/>
              </w:rPr>
            </w:pPr>
            <w:r w:rsidRPr="00D24E0E">
              <w:rPr>
                <w:rFonts w:asciiTheme="minorHAnsi" w:eastAsia="Times New Roman" w:hAnsiTheme="minorHAnsi" w:cstheme="minorHAnsi"/>
                <w:color w:val="000000"/>
                <w:sz w:val="16"/>
                <w:szCs w:val="16"/>
                <w:lang w:eastAsia="cs-CZ"/>
              </w:rPr>
              <w:t>činnost v radiovém pásmu 2,4 a 5 GHz současně, 2 radiové moduly</w:t>
            </w:r>
          </w:p>
        </w:tc>
        <w:tc>
          <w:tcPr>
            <w:tcW w:w="2835" w:type="dxa"/>
            <w:tcBorders>
              <w:top w:val="single" w:sz="4" w:space="0" w:color="auto"/>
              <w:left w:val="nil"/>
              <w:bottom w:val="single" w:sz="4" w:space="0" w:color="auto"/>
              <w:right w:val="single" w:sz="4" w:space="0" w:color="auto"/>
            </w:tcBorders>
            <w:shd w:val="clear" w:color="auto" w:fill="auto"/>
            <w:noWrap/>
            <w:vAlign w:val="center"/>
          </w:tcPr>
          <w:p w14:paraId="1C45F85B"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 </w:t>
            </w:r>
          </w:p>
        </w:tc>
        <w:tc>
          <w:tcPr>
            <w:tcW w:w="2428" w:type="dxa"/>
            <w:tcBorders>
              <w:top w:val="single" w:sz="4" w:space="0" w:color="auto"/>
              <w:left w:val="nil"/>
              <w:bottom w:val="single" w:sz="4" w:space="0" w:color="auto"/>
              <w:right w:val="single" w:sz="4" w:space="0" w:color="auto"/>
            </w:tcBorders>
            <w:shd w:val="clear" w:color="auto" w:fill="auto"/>
            <w:noWrap/>
            <w:vAlign w:val="center"/>
          </w:tcPr>
          <w:p w14:paraId="43558DDB"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 </w:t>
            </w:r>
          </w:p>
        </w:tc>
      </w:tr>
      <w:tr w:rsidR="00DE304B" w:rsidRPr="00E96E8D" w14:paraId="08BF7FE9" w14:textId="77777777" w:rsidTr="00CB194C">
        <w:trPr>
          <w:trHeight w:val="20"/>
        </w:trPr>
        <w:tc>
          <w:tcPr>
            <w:tcW w:w="1670" w:type="dxa"/>
            <w:vMerge/>
            <w:tcBorders>
              <w:left w:val="single" w:sz="4" w:space="0" w:color="auto"/>
              <w:right w:val="single" w:sz="4" w:space="0" w:color="auto"/>
            </w:tcBorders>
            <w:vAlign w:val="center"/>
          </w:tcPr>
          <w:p w14:paraId="7AB361BC" w14:textId="77777777" w:rsidR="00DE304B" w:rsidRPr="00E96E8D"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tcPr>
          <w:p w14:paraId="4EB96108" w14:textId="77777777" w:rsidR="00DE304B" w:rsidRPr="00F1258F" w:rsidRDefault="00DE304B" w:rsidP="00404317">
            <w:pPr>
              <w:spacing w:after="0"/>
              <w:jc w:val="left"/>
              <w:rPr>
                <w:rFonts w:asciiTheme="minorHAnsi" w:eastAsia="Times New Roman" w:hAnsiTheme="minorHAnsi" w:cstheme="minorHAnsi"/>
                <w:color w:val="000000"/>
                <w:sz w:val="16"/>
                <w:szCs w:val="16"/>
                <w:lang w:eastAsia="cs-CZ"/>
              </w:rPr>
            </w:pPr>
            <w:r w:rsidRPr="00D24E0E">
              <w:rPr>
                <w:rFonts w:asciiTheme="minorHAnsi" w:eastAsia="Times New Roman" w:hAnsiTheme="minorHAnsi" w:cstheme="minorHAnsi"/>
                <w:color w:val="000000"/>
                <w:sz w:val="16"/>
                <w:szCs w:val="16"/>
                <w:lang w:eastAsia="cs-CZ"/>
              </w:rPr>
              <w:t>Anténní systém</w:t>
            </w:r>
          </w:p>
        </w:tc>
        <w:tc>
          <w:tcPr>
            <w:tcW w:w="5005" w:type="dxa"/>
            <w:tcBorders>
              <w:top w:val="single" w:sz="4" w:space="0" w:color="auto"/>
              <w:left w:val="nil"/>
              <w:bottom w:val="single" w:sz="4" w:space="0" w:color="auto"/>
              <w:right w:val="single" w:sz="4" w:space="0" w:color="auto"/>
            </w:tcBorders>
            <w:shd w:val="clear" w:color="auto" w:fill="auto"/>
            <w:vAlign w:val="center"/>
          </w:tcPr>
          <w:p w14:paraId="38CC53F0" w14:textId="77777777" w:rsidR="00DE304B" w:rsidRPr="00F1258F" w:rsidRDefault="00DE304B" w:rsidP="00404317">
            <w:pPr>
              <w:spacing w:after="0"/>
              <w:jc w:val="left"/>
              <w:rPr>
                <w:rFonts w:asciiTheme="minorHAnsi" w:eastAsia="Times New Roman" w:hAnsiTheme="minorHAnsi" w:cstheme="minorHAnsi"/>
                <w:color w:val="000000"/>
                <w:sz w:val="16"/>
                <w:szCs w:val="16"/>
                <w:lang w:eastAsia="cs-CZ"/>
              </w:rPr>
            </w:pPr>
            <w:r w:rsidRPr="00D24E0E">
              <w:rPr>
                <w:rFonts w:asciiTheme="minorHAnsi" w:eastAsia="Times New Roman" w:hAnsiTheme="minorHAnsi" w:cstheme="minorHAnsi"/>
                <w:color w:val="000000"/>
                <w:sz w:val="16"/>
                <w:szCs w:val="16"/>
                <w:lang w:eastAsia="cs-CZ"/>
              </w:rPr>
              <w:t xml:space="preserve">interní systém min. MIMO </w:t>
            </w:r>
            <w:r w:rsidRPr="008D0760">
              <w:rPr>
                <w:rFonts w:asciiTheme="minorHAnsi" w:eastAsia="Times New Roman" w:hAnsiTheme="minorHAnsi" w:cstheme="minorHAnsi"/>
                <w:color w:val="000000"/>
                <w:sz w:val="16"/>
                <w:szCs w:val="16"/>
                <w:lang w:eastAsia="cs-CZ"/>
              </w:rPr>
              <w:t>2,4GHz rádio: 2x2:2</w:t>
            </w:r>
            <w:r>
              <w:rPr>
                <w:rFonts w:asciiTheme="minorHAnsi" w:eastAsia="Times New Roman" w:hAnsiTheme="minorHAnsi" w:cstheme="minorHAnsi"/>
                <w:color w:val="000000"/>
                <w:sz w:val="16"/>
                <w:szCs w:val="16"/>
                <w:lang w:eastAsia="cs-CZ"/>
              </w:rPr>
              <w:t xml:space="preserve"> a </w:t>
            </w:r>
            <w:r w:rsidRPr="008D0760">
              <w:rPr>
                <w:rFonts w:asciiTheme="minorHAnsi" w:eastAsia="Times New Roman" w:hAnsiTheme="minorHAnsi" w:cstheme="minorHAnsi"/>
                <w:color w:val="000000"/>
                <w:sz w:val="16"/>
                <w:szCs w:val="16"/>
                <w:lang w:eastAsia="cs-CZ"/>
              </w:rPr>
              <w:t>5GHz rádio: 2x2:2</w:t>
            </w:r>
            <w:r w:rsidRPr="00D24E0E">
              <w:rPr>
                <w:rFonts w:asciiTheme="minorHAnsi" w:eastAsia="Times New Roman" w:hAnsiTheme="minorHAnsi" w:cstheme="minorHAnsi"/>
                <w:color w:val="000000"/>
                <w:sz w:val="16"/>
                <w:szCs w:val="16"/>
                <w:lang w:eastAsia="cs-CZ"/>
              </w:rPr>
              <w:t>, optimalizovaný pro montáž na strop</w:t>
            </w:r>
          </w:p>
        </w:tc>
        <w:tc>
          <w:tcPr>
            <w:tcW w:w="2835" w:type="dxa"/>
            <w:tcBorders>
              <w:top w:val="single" w:sz="4" w:space="0" w:color="auto"/>
              <w:left w:val="nil"/>
              <w:bottom w:val="single" w:sz="4" w:space="0" w:color="auto"/>
              <w:right w:val="single" w:sz="4" w:space="0" w:color="auto"/>
            </w:tcBorders>
            <w:shd w:val="clear" w:color="auto" w:fill="auto"/>
            <w:noWrap/>
            <w:vAlign w:val="center"/>
          </w:tcPr>
          <w:p w14:paraId="11BCE479"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 </w:t>
            </w:r>
          </w:p>
        </w:tc>
        <w:tc>
          <w:tcPr>
            <w:tcW w:w="2428" w:type="dxa"/>
            <w:tcBorders>
              <w:top w:val="single" w:sz="4" w:space="0" w:color="auto"/>
              <w:left w:val="nil"/>
              <w:bottom w:val="single" w:sz="4" w:space="0" w:color="auto"/>
              <w:right w:val="single" w:sz="4" w:space="0" w:color="auto"/>
            </w:tcBorders>
            <w:shd w:val="clear" w:color="auto" w:fill="auto"/>
            <w:noWrap/>
            <w:vAlign w:val="center"/>
          </w:tcPr>
          <w:p w14:paraId="1695B7F9"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 </w:t>
            </w:r>
          </w:p>
        </w:tc>
      </w:tr>
      <w:tr w:rsidR="00DE304B" w:rsidRPr="00E96E8D" w14:paraId="43E15F98" w14:textId="77777777" w:rsidTr="00CB194C">
        <w:trPr>
          <w:trHeight w:val="20"/>
        </w:trPr>
        <w:tc>
          <w:tcPr>
            <w:tcW w:w="1670" w:type="dxa"/>
            <w:vMerge/>
            <w:tcBorders>
              <w:left w:val="single" w:sz="4" w:space="0" w:color="auto"/>
              <w:right w:val="single" w:sz="4" w:space="0" w:color="auto"/>
            </w:tcBorders>
            <w:vAlign w:val="center"/>
          </w:tcPr>
          <w:p w14:paraId="359AC6D1" w14:textId="77777777" w:rsidR="00DE304B" w:rsidRPr="00E96E8D"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tcPr>
          <w:p w14:paraId="0DCA0A1C" w14:textId="77777777" w:rsidR="00DE304B" w:rsidRPr="00F1258F" w:rsidRDefault="00DE304B" w:rsidP="00404317">
            <w:pPr>
              <w:spacing w:after="0"/>
              <w:jc w:val="left"/>
              <w:rPr>
                <w:rFonts w:asciiTheme="minorHAnsi" w:eastAsia="Times New Roman" w:hAnsiTheme="minorHAnsi" w:cstheme="minorHAnsi"/>
                <w:color w:val="000000"/>
                <w:sz w:val="16"/>
                <w:szCs w:val="16"/>
                <w:lang w:eastAsia="cs-CZ"/>
              </w:rPr>
            </w:pPr>
            <w:r w:rsidRPr="00D24E0E">
              <w:rPr>
                <w:rFonts w:asciiTheme="minorHAnsi" w:eastAsia="Times New Roman" w:hAnsiTheme="minorHAnsi" w:cstheme="minorHAnsi"/>
                <w:color w:val="000000"/>
                <w:sz w:val="16"/>
                <w:szCs w:val="16"/>
                <w:lang w:eastAsia="cs-CZ"/>
              </w:rPr>
              <w:t>Přenosové rychlosti</w:t>
            </w:r>
          </w:p>
        </w:tc>
        <w:tc>
          <w:tcPr>
            <w:tcW w:w="5005" w:type="dxa"/>
            <w:tcBorders>
              <w:top w:val="single" w:sz="4" w:space="0" w:color="auto"/>
              <w:left w:val="nil"/>
              <w:bottom w:val="single" w:sz="4" w:space="0" w:color="auto"/>
              <w:right w:val="single" w:sz="4" w:space="0" w:color="auto"/>
            </w:tcBorders>
            <w:shd w:val="clear" w:color="auto" w:fill="auto"/>
            <w:vAlign w:val="center"/>
          </w:tcPr>
          <w:p w14:paraId="1AF280E8" w14:textId="77777777" w:rsidR="00DE304B" w:rsidRPr="00F1258F" w:rsidRDefault="00DE304B" w:rsidP="00404317">
            <w:pPr>
              <w:spacing w:after="0"/>
              <w:jc w:val="left"/>
              <w:rPr>
                <w:rFonts w:asciiTheme="minorHAnsi" w:eastAsia="Times New Roman" w:hAnsiTheme="minorHAnsi" w:cstheme="minorHAnsi"/>
                <w:color w:val="000000"/>
                <w:sz w:val="16"/>
                <w:szCs w:val="16"/>
                <w:lang w:eastAsia="cs-CZ"/>
              </w:rPr>
            </w:pPr>
            <w:r w:rsidRPr="008D0760">
              <w:rPr>
                <w:rFonts w:asciiTheme="minorHAnsi" w:eastAsia="Times New Roman" w:hAnsiTheme="minorHAnsi" w:cstheme="minorHAnsi"/>
                <w:color w:val="000000"/>
                <w:sz w:val="16"/>
                <w:szCs w:val="16"/>
                <w:lang w:eastAsia="cs-CZ"/>
              </w:rPr>
              <w:t xml:space="preserve">Minimální komunikační rychlost na fyzické vrstvě (Max data </w:t>
            </w:r>
            <w:proofErr w:type="spellStart"/>
            <w:r w:rsidRPr="008D0760">
              <w:rPr>
                <w:rFonts w:asciiTheme="minorHAnsi" w:eastAsia="Times New Roman" w:hAnsiTheme="minorHAnsi" w:cstheme="minorHAnsi"/>
                <w:color w:val="000000"/>
                <w:sz w:val="16"/>
                <w:szCs w:val="16"/>
                <w:lang w:eastAsia="cs-CZ"/>
              </w:rPr>
              <w:t>rate</w:t>
            </w:r>
            <w:proofErr w:type="spellEnd"/>
            <w:r w:rsidRPr="008D0760">
              <w:rPr>
                <w:rFonts w:asciiTheme="minorHAnsi" w:eastAsia="Times New Roman" w:hAnsiTheme="minorHAnsi" w:cstheme="minorHAnsi"/>
                <w:color w:val="000000"/>
                <w:sz w:val="16"/>
                <w:szCs w:val="16"/>
                <w:lang w:eastAsia="cs-CZ"/>
              </w:rPr>
              <w:t xml:space="preserve">) pro 5GHz </w:t>
            </w:r>
            <w:r>
              <w:rPr>
                <w:rFonts w:asciiTheme="minorHAnsi" w:eastAsia="Times New Roman" w:hAnsiTheme="minorHAnsi" w:cstheme="minorHAnsi"/>
                <w:color w:val="000000"/>
                <w:sz w:val="16"/>
                <w:szCs w:val="16"/>
                <w:lang w:eastAsia="cs-CZ"/>
              </w:rPr>
              <w:t xml:space="preserve">min. </w:t>
            </w:r>
            <w:r w:rsidRPr="008D0760">
              <w:rPr>
                <w:rFonts w:asciiTheme="minorHAnsi" w:eastAsia="Times New Roman" w:hAnsiTheme="minorHAnsi" w:cstheme="minorHAnsi"/>
                <w:color w:val="000000"/>
                <w:sz w:val="16"/>
                <w:szCs w:val="16"/>
                <w:lang w:eastAsia="cs-CZ"/>
              </w:rPr>
              <w:t>1200 Mbps</w:t>
            </w:r>
            <w:r>
              <w:rPr>
                <w:rFonts w:asciiTheme="minorHAnsi" w:eastAsia="Times New Roman" w:hAnsiTheme="minorHAnsi" w:cstheme="minorHAnsi"/>
                <w:color w:val="000000"/>
                <w:sz w:val="16"/>
                <w:szCs w:val="16"/>
                <w:lang w:eastAsia="cs-CZ"/>
              </w:rPr>
              <w:t xml:space="preserve"> a </w:t>
            </w:r>
            <w:r w:rsidRPr="008D0760">
              <w:rPr>
                <w:rFonts w:asciiTheme="minorHAnsi" w:eastAsia="Times New Roman" w:hAnsiTheme="minorHAnsi" w:cstheme="minorHAnsi"/>
                <w:color w:val="000000"/>
                <w:sz w:val="16"/>
                <w:szCs w:val="16"/>
                <w:lang w:eastAsia="cs-CZ"/>
              </w:rPr>
              <w:t>pro 2.4GH</w:t>
            </w:r>
            <w:r>
              <w:rPr>
                <w:rFonts w:asciiTheme="minorHAnsi" w:eastAsia="Times New Roman" w:hAnsiTheme="minorHAnsi" w:cstheme="minorHAnsi"/>
                <w:color w:val="000000"/>
                <w:sz w:val="16"/>
                <w:szCs w:val="16"/>
                <w:lang w:eastAsia="cs-CZ"/>
              </w:rPr>
              <w:t xml:space="preserve"> min.</w:t>
            </w:r>
            <w:r w:rsidRPr="008D0760">
              <w:rPr>
                <w:rFonts w:asciiTheme="minorHAnsi" w:eastAsia="Times New Roman" w:hAnsiTheme="minorHAnsi" w:cstheme="minorHAnsi"/>
                <w:color w:val="000000"/>
                <w:sz w:val="16"/>
                <w:szCs w:val="16"/>
                <w:lang w:eastAsia="cs-CZ"/>
              </w:rPr>
              <w:t>: 570 Mbps</w:t>
            </w:r>
          </w:p>
        </w:tc>
        <w:tc>
          <w:tcPr>
            <w:tcW w:w="2835" w:type="dxa"/>
            <w:tcBorders>
              <w:top w:val="single" w:sz="4" w:space="0" w:color="auto"/>
              <w:left w:val="nil"/>
              <w:bottom w:val="single" w:sz="4" w:space="0" w:color="auto"/>
              <w:right w:val="single" w:sz="4" w:space="0" w:color="auto"/>
            </w:tcBorders>
            <w:shd w:val="clear" w:color="auto" w:fill="auto"/>
            <w:noWrap/>
            <w:vAlign w:val="center"/>
          </w:tcPr>
          <w:p w14:paraId="6448089D"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 </w:t>
            </w:r>
          </w:p>
        </w:tc>
        <w:tc>
          <w:tcPr>
            <w:tcW w:w="2428" w:type="dxa"/>
            <w:tcBorders>
              <w:top w:val="single" w:sz="4" w:space="0" w:color="auto"/>
              <w:left w:val="nil"/>
              <w:bottom w:val="single" w:sz="4" w:space="0" w:color="auto"/>
              <w:right w:val="single" w:sz="4" w:space="0" w:color="auto"/>
            </w:tcBorders>
            <w:shd w:val="clear" w:color="auto" w:fill="auto"/>
            <w:noWrap/>
            <w:vAlign w:val="center"/>
          </w:tcPr>
          <w:p w14:paraId="3A7F620D"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 </w:t>
            </w:r>
          </w:p>
        </w:tc>
      </w:tr>
      <w:tr w:rsidR="00DE304B" w:rsidRPr="00E96E8D" w14:paraId="42713E05" w14:textId="77777777" w:rsidTr="00CB194C">
        <w:trPr>
          <w:trHeight w:val="20"/>
        </w:trPr>
        <w:tc>
          <w:tcPr>
            <w:tcW w:w="1670" w:type="dxa"/>
            <w:vMerge/>
            <w:tcBorders>
              <w:left w:val="single" w:sz="4" w:space="0" w:color="auto"/>
              <w:right w:val="single" w:sz="4" w:space="0" w:color="auto"/>
            </w:tcBorders>
            <w:vAlign w:val="center"/>
          </w:tcPr>
          <w:p w14:paraId="381D2003" w14:textId="77777777" w:rsidR="00DE304B" w:rsidRPr="00E96E8D"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tcPr>
          <w:p w14:paraId="5061EC1B" w14:textId="77777777" w:rsidR="00DE304B" w:rsidRPr="00F1258F" w:rsidRDefault="00DE304B" w:rsidP="00404317">
            <w:pPr>
              <w:spacing w:after="0"/>
              <w:jc w:val="left"/>
              <w:rPr>
                <w:rFonts w:asciiTheme="minorHAnsi" w:eastAsia="Times New Roman" w:hAnsiTheme="minorHAnsi" w:cstheme="minorHAnsi"/>
                <w:color w:val="000000"/>
                <w:sz w:val="16"/>
                <w:szCs w:val="16"/>
                <w:lang w:eastAsia="cs-CZ"/>
              </w:rPr>
            </w:pPr>
            <w:r w:rsidRPr="00D24E0E">
              <w:rPr>
                <w:rFonts w:asciiTheme="minorHAnsi" w:eastAsia="Times New Roman" w:hAnsiTheme="minorHAnsi" w:cstheme="minorHAnsi"/>
                <w:color w:val="000000"/>
                <w:sz w:val="16"/>
                <w:szCs w:val="16"/>
                <w:lang w:eastAsia="cs-CZ"/>
              </w:rPr>
              <w:t>Standardy</w:t>
            </w:r>
          </w:p>
        </w:tc>
        <w:tc>
          <w:tcPr>
            <w:tcW w:w="5005" w:type="dxa"/>
            <w:tcBorders>
              <w:top w:val="single" w:sz="4" w:space="0" w:color="auto"/>
              <w:left w:val="nil"/>
              <w:bottom w:val="single" w:sz="4" w:space="0" w:color="auto"/>
              <w:right w:val="single" w:sz="4" w:space="0" w:color="auto"/>
            </w:tcBorders>
            <w:shd w:val="clear" w:color="auto" w:fill="auto"/>
            <w:vAlign w:val="center"/>
          </w:tcPr>
          <w:p w14:paraId="57AB998E" w14:textId="77777777" w:rsidR="00DE304B" w:rsidRPr="00F1258F" w:rsidRDefault="00DE304B" w:rsidP="00404317">
            <w:pPr>
              <w:spacing w:after="0"/>
              <w:jc w:val="left"/>
              <w:rPr>
                <w:rFonts w:asciiTheme="minorHAnsi" w:eastAsia="Times New Roman" w:hAnsiTheme="minorHAnsi" w:cstheme="minorHAnsi"/>
                <w:color w:val="000000"/>
                <w:sz w:val="16"/>
                <w:szCs w:val="16"/>
                <w:lang w:eastAsia="cs-CZ"/>
              </w:rPr>
            </w:pPr>
            <w:r w:rsidRPr="008D0760">
              <w:rPr>
                <w:rFonts w:asciiTheme="minorHAnsi" w:eastAsia="Times New Roman" w:hAnsiTheme="minorHAnsi" w:cstheme="minorHAnsi"/>
                <w:color w:val="000000"/>
                <w:sz w:val="16"/>
                <w:szCs w:val="16"/>
                <w:lang w:eastAsia="cs-CZ"/>
              </w:rPr>
              <w:t>Plnohodnotná certifikace Wi-Fi Aliance</w:t>
            </w:r>
            <w:r>
              <w:rPr>
                <w:rFonts w:asciiTheme="minorHAnsi" w:eastAsia="Times New Roman" w:hAnsiTheme="minorHAnsi" w:cstheme="minorHAnsi"/>
                <w:color w:val="000000"/>
                <w:sz w:val="16"/>
                <w:szCs w:val="16"/>
                <w:lang w:eastAsia="cs-CZ"/>
              </w:rPr>
              <w:t>, min.</w:t>
            </w:r>
            <w:r w:rsidRPr="008D0760">
              <w:rPr>
                <w:rFonts w:asciiTheme="minorHAnsi" w:eastAsia="Times New Roman" w:hAnsiTheme="minorHAnsi" w:cstheme="minorHAnsi"/>
                <w:color w:val="000000"/>
                <w:sz w:val="16"/>
                <w:szCs w:val="16"/>
                <w:lang w:eastAsia="cs-CZ"/>
              </w:rPr>
              <w:t xml:space="preserve"> IEEE 802.</w:t>
            </w:r>
            <w:proofErr w:type="gramStart"/>
            <w:r w:rsidRPr="008D0760">
              <w:rPr>
                <w:rFonts w:asciiTheme="minorHAnsi" w:eastAsia="Times New Roman" w:hAnsiTheme="minorHAnsi" w:cstheme="minorHAnsi"/>
                <w:color w:val="000000"/>
                <w:sz w:val="16"/>
                <w:szCs w:val="16"/>
                <w:lang w:eastAsia="cs-CZ"/>
              </w:rPr>
              <w:t>11a</w:t>
            </w:r>
            <w:proofErr w:type="gramEnd"/>
            <w:r w:rsidRPr="008D0760">
              <w:rPr>
                <w:rFonts w:asciiTheme="minorHAnsi" w:eastAsia="Times New Roman" w:hAnsiTheme="minorHAnsi" w:cstheme="minorHAnsi"/>
                <w:color w:val="000000"/>
                <w:sz w:val="16"/>
                <w:szCs w:val="16"/>
                <w:lang w:eastAsia="cs-CZ"/>
              </w:rPr>
              <w:t>/b/g/n/</w:t>
            </w:r>
            <w:proofErr w:type="spellStart"/>
            <w:r w:rsidRPr="008D0760">
              <w:rPr>
                <w:rFonts w:asciiTheme="minorHAnsi" w:eastAsia="Times New Roman" w:hAnsiTheme="minorHAnsi" w:cstheme="minorHAnsi"/>
                <w:color w:val="000000"/>
                <w:sz w:val="16"/>
                <w:szCs w:val="16"/>
                <w:lang w:eastAsia="cs-CZ"/>
              </w:rPr>
              <w:t>ac</w:t>
            </w:r>
            <w:proofErr w:type="spellEnd"/>
            <w:r w:rsidRPr="00D24E0E">
              <w:rPr>
                <w:rFonts w:asciiTheme="minorHAnsi" w:eastAsia="Times New Roman" w:hAnsiTheme="minorHAnsi" w:cstheme="minorHAnsi"/>
                <w:color w:val="000000"/>
                <w:sz w:val="16"/>
                <w:szCs w:val="16"/>
                <w:lang w:eastAsia="cs-CZ"/>
              </w:rPr>
              <w:t>,</w:t>
            </w:r>
            <w:r>
              <w:rPr>
                <w:rFonts w:asciiTheme="minorHAnsi" w:eastAsia="Times New Roman" w:hAnsiTheme="minorHAnsi" w:cstheme="minorHAnsi"/>
                <w:color w:val="000000"/>
                <w:sz w:val="16"/>
                <w:szCs w:val="16"/>
                <w:lang w:eastAsia="cs-CZ"/>
              </w:rPr>
              <w:t xml:space="preserve"> a</w:t>
            </w:r>
            <w:r w:rsidRPr="00D24E0E">
              <w:rPr>
                <w:rFonts w:asciiTheme="minorHAnsi" w:eastAsia="Times New Roman" w:hAnsiTheme="minorHAnsi" w:cstheme="minorHAnsi"/>
                <w:color w:val="000000"/>
                <w:sz w:val="16"/>
                <w:szCs w:val="16"/>
                <w:lang w:eastAsia="cs-CZ"/>
              </w:rPr>
              <w:t xml:space="preserve"> 802.1x včetně přiřazování do VLAN</w:t>
            </w:r>
          </w:p>
        </w:tc>
        <w:tc>
          <w:tcPr>
            <w:tcW w:w="2835" w:type="dxa"/>
            <w:tcBorders>
              <w:top w:val="single" w:sz="4" w:space="0" w:color="auto"/>
              <w:left w:val="nil"/>
              <w:bottom w:val="single" w:sz="4" w:space="0" w:color="auto"/>
              <w:right w:val="single" w:sz="4" w:space="0" w:color="auto"/>
            </w:tcBorders>
            <w:shd w:val="clear" w:color="auto" w:fill="auto"/>
            <w:noWrap/>
            <w:vAlign w:val="center"/>
          </w:tcPr>
          <w:p w14:paraId="6D2EBCF1"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 </w:t>
            </w:r>
          </w:p>
        </w:tc>
        <w:tc>
          <w:tcPr>
            <w:tcW w:w="2428" w:type="dxa"/>
            <w:tcBorders>
              <w:top w:val="single" w:sz="4" w:space="0" w:color="auto"/>
              <w:left w:val="nil"/>
              <w:bottom w:val="single" w:sz="4" w:space="0" w:color="auto"/>
              <w:right w:val="single" w:sz="4" w:space="0" w:color="auto"/>
            </w:tcBorders>
            <w:shd w:val="clear" w:color="auto" w:fill="auto"/>
            <w:noWrap/>
            <w:vAlign w:val="center"/>
          </w:tcPr>
          <w:p w14:paraId="35135A05"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 </w:t>
            </w:r>
          </w:p>
        </w:tc>
      </w:tr>
      <w:tr w:rsidR="00DE304B" w:rsidRPr="00E96E8D" w14:paraId="40702352" w14:textId="77777777" w:rsidTr="00CB194C">
        <w:trPr>
          <w:trHeight w:val="20"/>
        </w:trPr>
        <w:tc>
          <w:tcPr>
            <w:tcW w:w="1670" w:type="dxa"/>
            <w:vMerge/>
            <w:tcBorders>
              <w:left w:val="single" w:sz="4" w:space="0" w:color="auto"/>
              <w:right w:val="single" w:sz="4" w:space="0" w:color="auto"/>
            </w:tcBorders>
            <w:vAlign w:val="center"/>
          </w:tcPr>
          <w:p w14:paraId="0D65153E" w14:textId="77777777" w:rsidR="00DE304B" w:rsidRPr="00E96E8D"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tcPr>
          <w:p w14:paraId="79ECB3AD" w14:textId="77777777" w:rsidR="00DE304B" w:rsidRPr="00F1258F" w:rsidRDefault="00DE304B" w:rsidP="00404317">
            <w:pPr>
              <w:spacing w:after="0"/>
              <w:jc w:val="left"/>
              <w:rPr>
                <w:rFonts w:asciiTheme="minorHAnsi" w:eastAsia="Times New Roman" w:hAnsiTheme="minorHAnsi" w:cstheme="minorHAnsi"/>
                <w:color w:val="000000"/>
                <w:sz w:val="16"/>
                <w:szCs w:val="16"/>
                <w:lang w:eastAsia="cs-CZ"/>
              </w:rPr>
            </w:pPr>
            <w:r w:rsidRPr="00D24E0E">
              <w:rPr>
                <w:rFonts w:asciiTheme="minorHAnsi" w:eastAsia="Times New Roman" w:hAnsiTheme="minorHAnsi" w:cstheme="minorHAnsi"/>
                <w:color w:val="000000"/>
                <w:sz w:val="16"/>
                <w:szCs w:val="16"/>
                <w:lang w:eastAsia="cs-CZ"/>
              </w:rPr>
              <w:t>Řízení klientů</w:t>
            </w:r>
          </w:p>
        </w:tc>
        <w:tc>
          <w:tcPr>
            <w:tcW w:w="5005" w:type="dxa"/>
            <w:tcBorders>
              <w:top w:val="single" w:sz="4" w:space="0" w:color="auto"/>
              <w:left w:val="nil"/>
              <w:bottom w:val="single" w:sz="4" w:space="0" w:color="auto"/>
              <w:right w:val="single" w:sz="4" w:space="0" w:color="auto"/>
            </w:tcBorders>
            <w:shd w:val="clear" w:color="auto" w:fill="auto"/>
            <w:vAlign w:val="center"/>
          </w:tcPr>
          <w:p w14:paraId="08B5F0FB" w14:textId="77777777" w:rsidR="00DE304B" w:rsidRPr="00F1258F" w:rsidRDefault="00DE304B" w:rsidP="00404317">
            <w:pPr>
              <w:spacing w:after="0"/>
              <w:jc w:val="left"/>
              <w:rPr>
                <w:rFonts w:asciiTheme="minorHAnsi" w:eastAsia="Times New Roman" w:hAnsiTheme="minorHAnsi" w:cstheme="minorHAnsi"/>
                <w:color w:val="000000"/>
                <w:sz w:val="16"/>
                <w:szCs w:val="16"/>
                <w:lang w:eastAsia="cs-CZ"/>
              </w:rPr>
            </w:pPr>
            <w:r w:rsidRPr="00D24E0E">
              <w:rPr>
                <w:rFonts w:asciiTheme="minorHAnsi" w:eastAsia="Times New Roman" w:hAnsiTheme="minorHAnsi" w:cstheme="minorHAnsi"/>
                <w:color w:val="000000"/>
                <w:sz w:val="16"/>
                <w:szCs w:val="16"/>
                <w:lang w:eastAsia="cs-CZ"/>
              </w:rPr>
              <w:t>automatické směrování komunikace klientů z 2.4 GHz na 5 GHz (pokud klienti podporují obě pásma)</w:t>
            </w:r>
          </w:p>
        </w:tc>
        <w:tc>
          <w:tcPr>
            <w:tcW w:w="2835" w:type="dxa"/>
            <w:tcBorders>
              <w:top w:val="single" w:sz="4" w:space="0" w:color="auto"/>
              <w:left w:val="nil"/>
              <w:bottom w:val="single" w:sz="4" w:space="0" w:color="auto"/>
              <w:right w:val="single" w:sz="4" w:space="0" w:color="auto"/>
            </w:tcBorders>
            <w:shd w:val="clear" w:color="auto" w:fill="auto"/>
            <w:noWrap/>
            <w:vAlign w:val="center"/>
          </w:tcPr>
          <w:p w14:paraId="46EA8DD9"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 </w:t>
            </w:r>
          </w:p>
        </w:tc>
        <w:tc>
          <w:tcPr>
            <w:tcW w:w="2428" w:type="dxa"/>
            <w:tcBorders>
              <w:top w:val="single" w:sz="4" w:space="0" w:color="auto"/>
              <w:left w:val="nil"/>
              <w:bottom w:val="single" w:sz="4" w:space="0" w:color="auto"/>
              <w:right w:val="single" w:sz="4" w:space="0" w:color="auto"/>
            </w:tcBorders>
            <w:shd w:val="clear" w:color="auto" w:fill="auto"/>
            <w:noWrap/>
            <w:vAlign w:val="center"/>
          </w:tcPr>
          <w:p w14:paraId="2F508E4E"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 </w:t>
            </w:r>
          </w:p>
        </w:tc>
      </w:tr>
      <w:tr w:rsidR="00DE304B" w:rsidRPr="00E96E8D" w14:paraId="55B34320" w14:textId="77777777" w:rsidTr="00CB194C">
        <w:trPr>
          <w:trHeight w:val="20"/>
        </w:trPr>
        <w:tc>
          <w:tcPr>
            <w:tcW w:w="1670" w:type="dxa"/>
            <w:vMerge/>
            <w:tcBorders>
              <w:left w:val="single" w:sz="4" w:space="0" w:color="auto"/>
              <w:right w:val="single" w:sz="4" w:space="0" w:color="auto"/>
            </w:tcBorders>
            <w:vAlign w:val="center"/>
          </w:tcPr>
          <w:p w14:paraId="2907EA97" w14:textId="77777777" w:rsidR="00DE304B" w:rsidRPr="00E96E8D"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tcPr>
          <w:p w14:paraId="2FBF689D" w14:textId="77777777" w:rsidR="00DE304B" w:rsidRPr="00F1258F" w:rsidRDefault="00DE304B" w:rsidP="00404317">
            <w:pPr>
              <w:spacing w:after="0"/>
              <w:jc w:val="left"/>
              <w:rPr>
                <w:rFonts w:asciiTheme="minorHAnsi" w:eastAsia="Times New Roman" w:hAnsiTheme="minorHAnsi" w:cstheme="minorHAnsi"/>
                <w:color w:val="000000"/>
                <w:sz w:val="16"/>
                <w:szCs w:val="16"/>
                <w:lang w:eastAsia="cs-CZ"/>
              </w:rPr>
            </w:pPr>
            <w:r w:rsidRPr="00D24E0E">
              <w:rPr>
                <w:rFonts w:asciiTheme="minorHAnsi" w:eastAsia="Times New Roman" w:hAnsiTheme="minorHAnsi" w:cstheme="minorHAnsi"/>
                <w:color w:val="000000"/>
                <w:sz w:val="16"/>
                <w:szCs w:val="16"/>
                <w:lang w:eastAsia="cs-CZ"/>
              </w:rPr>
              <w:t>Rušení</w:t>
            </w:r>
          </w:p>
        </w:tc>
        <w:tc>
          <w:tcPr>
            <w:tcW w:w="5005" w:type="dxa"/>
            <w:tcBorders>
              <w:top w:val="single" w:sz="4" w:space="0" w:color="auto"/>
              <w:left w:val="nil"/>
              <w:bottom w:val="single" w:sz="4" w:space="0" w:color="auto"/>
              <w:right w:val="single" w:sz="4" w:space="0" w:color="auto"/>
            </w:tcBorders>
            <w:shd w:val="clear" w:color="auto" w:fill="auto"/>
            <w:vAlign w:val="center"/>
          </w:tcPr>
          <w:p w14:paraId="5D1D2CFE" w14:textId="77777777" w:rsidR="00DE304B" w:rsidRPr="00F1258F" w:rsidRDefault="00DE304B" w:rsidP="00404317">
            <w:pPr>
              <w:spacing w:after="0"/>
              <w:jc w:val="left"/>
              <w:rPr>
                <w:rFonts w:asciiTheme="minorHAnsi" w:eastAsia="Times New Roman" w:hAnsiTheme="minorHAnsi" w:cstheme="minorHAnsi"/>
                <w:color w:val="000000"/>
                <w:sz w:val="16"/>
                <w:szCs w:val="16"/>
                <w:lang w:eastAsia="cs-CZ"/>
              </w:rPr>
            </w:pPr>
            <w:r w:rsidRPr="00D24E0E">
              <w:rPr>
                <w:rFonts w:asciiTheme="minorHAnsi" w:eastAsia="Times New Roman" w:hAnsiTheme="minorHAnsi" w:cstheme="minorHAnsi"/>
                <w:color w:val="000000"/>
                <w:sz w:val="16"/>
                <w:szCs w:val="16"/>
                <w:lang w:eastAsia="cs-CZ"/>
              </w:rPr>
              <w:t>průběžná detekce non-</w:t>
            </w:r>
            <w:proofErr w:type="spellStart"/>
            <w:r w:rsidRPr="00D24E0E">
              <w:rPr>
                <w:rFonts w:asciiTheme="minorHAnsi" w:eastAsia="Times New Roman" w:hAnsiTheme="minorHAnsi" w:cstheme="minorHAnsi"/>
                <w:color w:val="000000"/>
                <w:sz w:val="16"/>
                <w:szCs w:val="16"/>
                <w:lang w:eastAsia="cs-CZ"/>
              </w:rPr>
              <w:t>WiFi</w:t>
            </w:r>
            <w:proofErr w:type="spellEnd"/>
            <w:r w:rsidRPr="00D24E0E">
              <w:rPr>
                <w:rFonts w:asciiTheme="minorHAnsi" w:eastAsia="Times New Roman" w:hAnsiTheme="minorHAnsi" w:cstheme="minorHAnsi"/>
                <w:color w:val="000000"/>
                <w:sz w:val="16"/>
                <w:szCs w:val="16"/>
                <w:lang w:eastAsia="cs-CZ"/>
              </w:rPr>
              <w:t xml:space="preserve"> rušení a spektrální analýza</w:t>
            </w:r>
          </w:p>
        </w:tc>
        <w:tc>
          <w:tcPr>
            <w:tcW w:w="2835" w:type="dxa"/>
            <w:tcBorders>
              <w:top w:val="single" w:sz="4" w:space="0" w:color="auto"/>
              <w:left w:val="nil"/>
              <w:bottom w:val="single" w:sz="4" w:space="0" w:color="auto"/>
              <w:right w:val="single" w:sz="4" w:space="0" w:color="auto"/>
            </w:tcBorders>
            <w:shd w:val="clear" w:color="auto" w:fill="auto"/>
            <w:noWrap/>
            <w:vAlign w:val="center"/>
          </w:tcPr>
          <w:p w14:paraId="435403EF"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 </w:t>
            </w:r>
          </w:p>
        </w:tc>
        <w:tc>
          <w:tcPr>
            <w:tcW w:w="2428" w:type="dxa"/>
            <w:tcBorders>
              <w:top w:val="single" w:sz="4" w:space="0" w:color="auto"/>
              <w:left w:val="nil"/>
              <w:bottom w:val="single" w:sz="4" w:space="0" w:color="auto"/>
              <w:right w:val="single" w:sz="4" w:space="0" w:color="auto"/>
            </w:tcBorders>
            <w:shd w:val="clear" w:color="auto" w:fill="auto"/>
            <w:noWrap/>
            <w:vAlign w:val="center"/>
          </w:tcPr>
          <w:p w14:paraId="0927C4BD"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 </w:t>
            </w:r>
          </w:p>
        </w:tc>
      </w:tr>
      <w:tr w:rsidR="00DE304B" w:rsidRPr="00E96E8D" w14:paraId="73793858" w14:textId="77777777" w:rsidTr="00CB194C">
        <w:trPr>
          <w:trHeight w:val="20"/>
        </w:trPr>
        <w:tc>
          <w:tcPr>
            <w:tcW w:w="1670" w:type="dxa"/>
            <w:vMerge/>
            <w:tcBorders>
              <w:left w:val="single" w:sz="4" w:space="0" w:color="auto"/>
              <w:right w:val="single" w:sz="4" w:space="0" w:color="auto"/>
            </w:tcBorders>
            <w:vAlign w:val="center"/>
          </w:tcPr>
          <w:p w14:paraId="592312DE" w14:textId="77777777" w:rsidR="00DE304B" w:rsidRPr="00E96E8D"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tcPr>
          <w:p w14:paraId="3197AC3C" w14:textId="77777777" w:rsidR="00DE304B" w:rsidRPr="00F1258F" w:rsidRDefault="00DE304B" w:rsidP="00404317">
            <w:pPr>
              <w:spacing w:after="0"/>
              <w:jc w:val="left"/>
              <w:rPr>
                <w:rFonts w:asciiTheme="minorHAnsi" w:eastAsia="Times New Roman" w:hAnsiTheme="minorHAnsi" w:cstheme="minorHAnsi"/>
                <w:color w:val="000000"/>
                <w:sz w:val="16"/>
                <w:szCs w:val="16"/>
                <w:lang w:eastAsia="cs-CZ"/>
              </w:rPr>
            </w:pPr>
            <w:proofErr w:type="spellStart"/>
            <w:r w:rsidRPr="00D24E0E">
              <w:rPr>
                <w:rFonts w:asciiTheme="minorHAnsi" w:eastAsia="Times New Roman" w:hAnsiTheme="minorHAnsi" w:cstheme="minorHAnsi"/>
                <w:color w:val="000000"/>
                <w:sz w:val="16"/>
                <w:szCs w:val="16"/>
                <w:lang w:eastAsia="cs-CZ"/>
              </w:rPr>
              <w:t>Multi</w:t>
            </w:r>
            <w:proofErr w:type="spellEnd"/>
            <w:r w:rsidRPr="00D24E0E">
              <w:rPr>
                <w:rFonts w:asciiTheme="minorHAnsi" w:eastAsia="Times New Roman" w:hAnsiTheme="minorHAnsi" w:cstheme="minorHAnsi"/>
                <w:color w:val="000000"/>
                <w:sz w:val="16"/>
                <w:szCs w:val="16"/>
                <w:lang w:eastAsia="cs-CZ"/>
              </w:rPr>
              <w:t xml:space="preserve"> SSID</w:t>
            </w:r>
          </w:p>
        </w:tc>
        <w:tc>
          <w:tcPr>
            <w:tcW w:w="5005" w:type="dxa"/>
            <w:tcBorders>
              <w:top w:val="single" w:sz="4" w:space="0" w:color="auto"/>
              <w:left w:val="nil"/>
              <w:bottom w:val="single" w:sz="4" w:space="0" w:color="auto"/>
              <w:right w:val="single" w:sz="4" w:space="0" w:color="auto"/>
            </w:tcBorders>
            <w:shd w:val="clear" w:color="auto" w:fill="auto"/>
            <w:vAlign w:val="center"/>
          </w:tcPr>
          <w:p w14:paraId="22B74E9E" w14:textId="77777777" w:rsidR="00DE304B" w:rsidRPr="00F1258F" w:rsidRDefault="00DE304B" w:rsidP="00404317">
            <w:pPr>
              <w:spacing w:after="0"/>
              <w:jc w:val="left"/>
              <w:rPr>
                <w:rFonts w:asciiTheme="minorHAnsi" w:eastAsia="Times New Roman" w:hAnsiTheme="minorHAnsi" w:cstheme="minorHAnsi"/>
                <w:color w:val="000000"/>
                <w:sz w:val="16"/>
                <w:szCs w:val="16"/>
                <w:lang w:eastAsia="cs-CZ"/>
              </w:rPr>
            </w:pPr>
            <w:r w:rsidRPr="00D24E0E">
              <w:rPr>
                <w:rFonts w:asciiTheme="minorHAnsi" w:eastAsia="Times New Roman" w:hAnsiTheme="minorHAnsi" w:cstheme="minorHAnsi"/>
                <w:color w:val="000000"/>
                <w:sz w:val="16"/>
                <w:szCs w:val="16"/>
                <w:lang w:eastAsia="cs-CZ"/>
              </w:rPr>
              <w:t xml:space="preserve">podpora vysílání min. </w:t>
            </w:r>
            <w:r>
              <w:rPr>
                <w:rFonts w:asciiTheme="minorHAnsi" w:eastAsia="Times New Roman" w:hAnsiTheme="minorHAnsi" w:cstheme="minorHAnsi"/>
                <w:color w:val="000000"/>
                <w:sz w:val="16"/>
                <w:szCs w:val="16"/>
                <w:lang w:eastAsia="cs-CZ"/>
              </w:rPr>
              <w:t>16</w:t>
            </w:r>
            <w:r w:rsidRPr="00D24E0E">
              <w:rPr>
                <w:rFonts w:asciiTheme="minorHAnsi" w:eastAsia="Times New Roman" w:hAnsiTheme="minorHAnsi" w:cstheme="minorHAnsi"/>
                <w:color w:val="000000"/>
                <w:sz w:val="16"/>
                <w:szCs w:val="16"/>
                <w:lang w:eastAsia="cs-CZ"/>
              </w:rPr>
              <w:t xml:space="preserve"> SSID (</w:t>
            </w:r>
            <w:proofErr w:type="spellStart"/>
            <w:r w:rsidRPr="00D24E0E">
              <w:rPr>
                <w:rFonts w:asciiTheme="minorHAnsi" w:eastAsia="Times New Roman" w:hAnsiTheme="minorHAnsi" w:cstheme="minorHAnsi"/>
                <w:color w:val="000000"/>
                <w:sz w:val="16"/>
                <w:szCs w:val="16"/>
                <w:lang w:eastAsia="cs-CZ"/>
              </w:rPr>
              <w:t>WiFi</w:t>
            </w:r>
            <w:proofErr w:type="spellEnd"/>
            <w:r w:rsidRPr="00D24E0E">
              <w:rPr>
                <w:rFonts w:asciiTheme="minorHAnsi" w:eastAsia="Times New Roman" w:hAnsiTheme="minorHAnsi" w:cstheme="minorHAnsi"/>
                <w:color w:val="000000"/>
                <w:sz w:val="16"/>
                <w:szCs w:val="16"/>
                <w:lang w:eastAsia="cs-CZ"/>
              </w:rPr>
              <w:t xml:space="preserve"> sítí) současně, podpora přiřazení každého SSID samostatné VLAN</w:t>
            </w:r>
          </w:p>
        </w:tc>
        <w:tc>
          <w:tcPr>
            <w:tcW w:w="2835" w:type="dxa"/>
            <w:tcBorders>
              <w:top w:val="single" w:sz="4" w:space="0" w:color="auto"/>
              <w:left w:val="nil"/>
              <w:bottom w:val="single" w:sz="4" w:space="0" w:color="auto"/>
              <w:right w:val="single" w:sz="4" w:space="0" w:color="auto"/>
            </w:tcBorders>
            <w:shd w:val="clear" w:color="auto" w:fill="auto"/>
            <w:noWrap/>
            <w:vAlign w:val="center"/>
          </w:tcPr>
          <w:p w14:paraId="6D4FCE8D"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 </w:t>
            </w:r>
          </w:p>
        </w:tc>
        <w:tc>
          <w:tcPr>
            <w:tcW w:w="2428" w:type="dxa"/>
            <w:tcBorders>
              <w:top w:val="single" w:sz="4" w:space="0" w:color="auto"/>
              <w:left w:val="nil"/>
              <w:bottom w:val="single" w:sz="4" w:space="0" w:color="auto"/>
              <w:right w:val="single" w:sz="4" w:space="0" w:color="auto"/>
            </w:tcBorders>
            <w:shd w:val="clear" w:color="auto" w:fill="auto"/>
            <w:noWrap/>
            <w:vAlign w:val="center"/>
          </w:tcPr>
          <w:p w14:paraId="29B3D82E"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 </w:t>
            </w:r>
          </w:p>
        </w:tc>
      </w:tr>
      <w:tr w:rsidR="00DE304B" w:rsidRPr="00E96E8D" w14:paraId="39709E76" w14:textId="77777777" w:rsidTr="00CB194C">
        <w:trPr>
          <w:trHeight w:val="20"/>
        </w:trPr>
        <w:tc>
          <w:tcPr>
            <w:tcW w:w="1670" w:type="dxa"/>
            <w:vMerge/>
            <w:tcBorders>
              <w:left w:val="single" w:sz="4" w:space="0" w:color="auto"/>
              <w:right w:val="single" w:sz="4" w:space="0" w:color="auto"/>
            </w:tcBorders>
            <w:vAlign w:val="center"/>
          </w:tcPr>
          <w:p w14:paraId="0C738DCB" w14:textId="77777777" w:rsidR="00DE304B" w:rsidRPr="00E96E8D"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tcPr>
          <w:p w14:paraId="4813681B" w14:textId="77777777" w:rsidR="00DE304B" w:rsidRPr="00F1258F" w:rsidRDefault="00DE304B" w:rsidP="00404317">
            <w:pPr>
              <w:spacing w:after="0"/>
              <w:jc w:val="left"/>
              <w:rPr>
                <w:rFonts w:asciiTheme="minorHAnsi" w:eastAsia="Times New Roman" w:hAnsiTheme="minorHAnsi" w:cstheme="minorHAnsi"/>
                <w:color w:val="000000"/>
                <w:sz w:val="16"/>
                <w:szCs w:val="16"/>
                <w:lang w:eastAsia="cs-CZ"/>
              </w:rPr>
            </w:pPr>
            <w:proofErr w:type="spellStart"/>
            <w:r>
              <w:rPr>
                <w:rFonts w:asciiTheme="minorHAnsi" w:eastAsia="Times New Roman" w:hAnsiTheme="minorHAnsi" w:cstheme="minorHAnsi"/>
                <w:color w:val="000000"/>
                <w:sz w:val="16"/>
                <w:szCs w:val="16"/>
                <w:lang w:eastAsia="cs-CZ"/>
              </w:rPr>
              <w:t>Bluetoth</w:t>
            </w:r>
            <w:proofErr w:type="spellEnd"/>
          </w:p>
        </w:tc>
        <w:tc>
          <w:tcPr>
            <w:tcW w:w="5005" w:type="dxa"/>
            <w:tcBorders>
              <w:top w:val="single" w:sz="4" w:space="0" w:color="auto"/>
              <w:left w:val="nil"/>
              <w:bottom w:val="single" w:sz="4" w:space="0" w:color="auto"/>
              <w:right w:val="single" w:sz="4" w:space="0" w:color="auto"/>
            </w:tcBorders>
            <w:shd w:val="clear" w:color="auto" w:fill="auto"/>
            <w:vAlign w:val="center"/>
          </w:tcPr>
          <w:p w14:paraId="2B8DB8F7" w14:textId="77777777" w:rsidR="00DE304B" w:rsidRPr="00F1258F" w:rsidRDefault="00DE304B" w:rsidP="00404317">
            <w:pPr>
              <w:spacing w:after="0"/>
              <w:jc w:val="left"/>
              <w:rPr>
                <w:rFonts w:asciiTheme="minorHAnsi" w:eastAsia="Times New Roman" w:hAnsiTheme="minorHAnsi" w:cstheme="minorHAnsi"/>
                <w:color w:val="000000"/>
                <w:sz w:val="16"/>
                <w:szCs w:val="16"/>
                <w:lang w:eastAsia="cs-CZ"/>
              </w:rPr>
            </w:pPr>
            <w:r w:rsidRPr="0020575A">
              <w:rPr>
                <w:rFonts w:asciiTheme="minorHAnsi" w:eastAsia="Times New Roman" w:hAnsiTheme="minorHAnsi" w:cstheme="minorHAnsi"/>
                <w:color w:val="000000"/>
                <w:sz w:val="16"/>
                <w:szCs w:val="16"/>
                <w:lang w:eastAsia="cs-CZ"/>
              </w:rPr>
              <w:t xml:space="preserve">Integrované Bluetooth 5.0 </w:t>
            </w:r>
            <w:proofErr w:type="spellStart"/>
            <w:r w:rsidRPr="0020575A">
              <w:rPr>
                <w:rFonts w:asciiTheme="minorHAnsi" w:eastAsia="Times New Roman" w:hAnsiTheme="minorHAnsi" w:cstheme="minorHAnsi"/>
                <w:color w:val="000000"/>
                <w:sz w:val="16"/>
                <w:szCs w:val="16"/>
                <w:lang w:eastAsia="cs-CZ"/>
              </w:rPr>
              <w:t>Low</w:t>
            </w:r>
            <w:proofErr w:type="spellEnd"/>
            <w:r w:rsidRPr="0020575A">
              <w:rPr>
                <w:rFonts w:asciiTheme="minorHAnsi" w:eastAsia="Times New Roman" w:hAnsiTheme="minorHAnsi" w:cstheme="minorHAnsi"/>
                <w:color w:val="000000"/>
                <w:sz w:val="16"/>
                <w:szCs w:val="16"/>
                <w:lang w:eastAsia="cs-CZ"/>
              </w:rPr>
              <w:t xml:space="preserve"> </w:t>
            </w:r>
            <w:proofErr w:type="spellStart"/>
            <w:r w:rsidRPr="0020575A">
              <w:rPr>
                <w:rFonts w:asciiTheme="minorHAnsi" w:eastAsia="Times New Roman" w:hAnsiTheme="minorHAnsi" w:cstheme="minorHAnsi"/>
                <w:color w:val="000000"/>
                <w:sz w:val="16"/>
                <w:szCs w:val="16"/>
                <w:lang w:eastAsia="cs-CZ"/>
              </w:rPr>
              <w:t>Energy</w:t>
            </w:r>
            <w:proofErr w:type="spellEnd"/>
            <w:r w:rsidRPr="0020575A">
              <w:rPr>
                <w:rFonts w:asciiTheme="minorHAnsi" w:eastAsia="Times New Roman" w:hAnsiTheme="minorHAnsi" w:cstheme="minorHAnsi"/>
                <w:color w:val="000000"/>
                <w:sz w:val="16"/>
                <w:szCs w:val="16"/>
                <w:lang w:eastAsia="cs-CZ"/>
              </w:rPr>
              <w:t xml:space="preserve"> (BLE) rádio</w:t>
            </w:r>
          </w:p>
        </w:tc>
        <w:tc>
          <w:tcPr>
            <w:tcW w:w="2835" w:type="dxa"/>
            <w:tcBorders>
              <w:top w:val="single" w:sz="4" w:space="0" w:color="auto"/>
              <w:left w:val="nil"/>
              <w:bottom w:val="single" w:sz="4" w:space="0" w:color="auto"/>
              <w:right w:val="single" w:sz="4" w:space="0" w:color="auto"/>
            </w:tcBorders>
            <w:shd w:val="clear" w:color="auto" w:fill="auto"/>
            <w:noWrap/>
            <w:vAlign w:val="center"/>
          </w:tcPr>
          <w:p w14:paraId="76FD9772"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 </w:t>
            </w:r>
          </w:p>
        </w:tc>
        <w:tc>
          <w:tcPr>
            <w:tcW w:w="2428" w:type="dxa"/>
            <w:tcBorders>
              <w:top w:val="single" w:sz="4" w:space="0" w:color="auto"/>
              <w:left w:val="nil"/>
              <w:bottom w:val="single" w:sz="4" w:space="0" w:color="auto"/>
              <w:right w:val="single" w:sz="4" w:space="0" w:color="auto"/>
            </w:tcBorders>
            <w:shd w:val="clear" w:color="auto" w:fill="auto"/>
            <w:noWrap/>
            <w:vAlign w:val="center"/>
          </w:tcPr>
          <w:p w14:paraId="79A7E7B2"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 </w:t>
            </w:r>
          </w:p>
        </w:tc>
      </w:tr>
      <w:tr w:rsidR="00DE304B" w:rsidRPr="00E96E8D" w14:paraId="29148D6D" w14:textId="77777777" w:rsidTr="00CB194C">
        <w:trPr>
          <w:trHeight w:val="20"/>
        </w:trPr>
        <w:tc>
          <w:tcPr>
            <w:tcW w:w="1670" w:type="dxa"/>
            <w:vMerge/>
            <w:tcBorders>
              <w:left w:val="single" w:sz="4" w:space="0" w:color="auto"/>
              <w:right w:val="single" w:sz="4" w:space="0" w:color="auto"/>
            </w:tcBorders>
            <w:vAlign w:val="center"/>
          </w:tcPr>
          <w:p w14:paraId="307BE604" w14:textId="77777777" w:rsidR="00DE304B" w:rsidRPr="00E96E8D"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tcPr>
          <w:p w14:paraId="1C33F66E" w14:textId="77777777" w:rsidR="00DE304B" w:rsidRPr="00F1258F" w:rsidRDefault="00DE304B" w:rsidP="00404317">
            <w:pPr>
              <w:spacing w:after="0"/>
              <w:jc w:val="left"/>
              <w:rPr>
                <w:rFonts w:asciiTheme="minorHAnsi" w:eastAsia="Times New Roman" w:hAnsiTheme="minorHAnsi" w:cstheme="minorHAnsi"/>
                <w:color w:val="000000"/>
                <w:sz w:val="16"/>
                <w:szCs w:val="16"/>
                <w:lang w:eastAsia="cs-CZ"/>
              </w:rPr>
            </w:pPr>
            <w:r w:rsidRPr="00D24E0E">
              <w:rPr>
                <w:rFonts w:asciiTheme="minorHAnsi" w:eastAsia="Times New Roman" w:hAnsiTheme="minorHAnsi" w:cstheme="minorHAnsi"/>
                <w:color w:val="000000"/>
                <w:sz w:val="16"/>
                <w:szCs w:val="16"/>
                <w:lang w:eastAsia="cs-CZ"/>
              </w:rPr>
              <w:t>Porty</w:t>
            </w:r>
          </w:p>
        </w:tc>
        <w:tc>
          <w:tcPr>
            <w:tcW w:w="5005" w:type="dxa"/>
            <w:tcBorders>
              <w:top w:val="single" w:sz="4" w:space="0" w:color="auto"/>
              <w:left w:val="nil"/>
              <w:bottom w:val="single" w:sz="4" w:space="0" w:color="auto"/>
              <w:right w:val="single" w:sz="4" w:space="0" w:color="auto"/>
            </w:tcBorders>
            <w:shd w:val="clear" w:color="auto" w:fill="auto"/>
            <w:vAlign w:val="center"/>
          </w:tcPr>
          <w:p w14:paraId="10819EAC" w14:textId="77777777" w:rsidR="00DE304B" w:rsidRPr="00F1258F" w:rsidRDefault="00DE304B" w:rsidP="00404317">
            <w:pPr>
              <w:spacing w:after="0"/>
              <w:jc w:val="left"/>
              <w:rPr>
                <w:rFonts w:asciiTheme="minorHAnsi" w:eastAsia="Times New Roman" w:hAnsiTheme="minorHAnsi" w:cstheme="minorHAnsi"/>
                <w:color w:val="000000"/>
                <w:sz w:val="16"/>
                <w:szCs w:val="16"/>
                <w:lang w:eastAsia="cs-CZ"/>
              </w:rPr>
            </w:pPr>
            <w:r w:rsidRPr="00D24E0E">
              <w:rPr>
                <w:rFonts w:asciiTheme="minorHAnsi" w:eastAsia="Times New Roman" w:hAnsiTheme="minorHAnsi" w:cstheme="minorHAnsi"/>
                <w:color w:val="000000"/>
                <w:sz w:val="16"/>
                <w:szCs w:val="16"/>
                <w:lang w:eastAsia="cs-CZ"/>
              </w:rPr>
              <w:t xml:space="preserve">min. 1x 1Gb, </w:t>
            </w:r>
            <w:proofErr w:type="spellStart"/>
            <w:r w:rsidRPr="00D24E0E">
              <w:rPr>
                <w:rFonts w:asciiTheme="minorHAnsi" w:eastAsia="Times New Roman" w:hAnsiTheme="minorHAnsi" w:cstheme="minorHAnsi"/>
                <w:color w:val="000000"/>
                <w:sz w:val="16"/>
                <w:szCs w:val="16"/>
                <w:lang w:eastAsia="cs-CZ"/>
              </w:rPr>
              <w:t>PoE</w:t>
            </w:r>
            <w:proofErr w:type="spellEnd"/>
            <w:r w:rsidRPr="00D24E0E">
              <w:rPr>
                <w:rFonts w:asciiTheme="minorHAnsi" w:eastAsia="Times New Roman" w:hAnsiTheme="minorHAnsi" w:cstheme="minorHAnsi"/>
                <w:color w:val="000000"/>
                <w:sz w:val="16"/>
                <w:szCs w:val="16"/>
                <w:lang w:eastAsia="cs-CZ"/>
              </w:rPr>
              <w:t xml:space="preserve"> s podporou standardů 802.3at a 802.3af</w:t>
            </w:r>
          </w:p>
        </w:tc>
        <w:tc>
          <w:tcPr>
            <w:tcW w:w="2835" w:type="dxa"/>
            <w:tcBorders>
              <w:top w:val="single" w:sz="4" w:space="0" w:color="auto"/>
              <w:left w:val="nil"/>
              <w:bottom w:val="single" w:sz="4" w:space="0" w:color="auto"/>
              <w:right w:val="single" w:sz="4" w:space="0" w:color="auto"/>
            </w:tcBorders>
            <w:shd w:val="clear" w:color="auto" w:fill="auto"/>
            <w:noWrap/>
            <w:vAlign w:val="center"/>
          </w:tcPr>
          <w:p w14:paraId="57B0F59D"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 </w:t>
            </w:r>
          </w:p>
        </w:tc>
        <w:tc>
          <w:tcPr>
            <w:tcW w:w="2428" w:type="dxa"/>
            <w:tcBorders>
              <w:top w:val="single" w:sz="4" w:space="0" w:color="auto"/>
              <w:left w:val="nil"/>
              <w:bottom w:val="single" w:sz="4" w:space="0" w:color="auto"/>
              <w:right w:val="single" w:sz="4" w:space="0" w:color="auto"/>
            </w:tcBorders>
            <w:shd w:val="clear" w:color="auto" w:fill="auto"/>
            <w:noWrap/>
            <w:vAlign w:val="center"/>
          </w:tcPr>
          <w:p w14:paraId="3ACB6CAA"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 </w:t>
            </w:r>
          </w:p>
        </w:tc>
      </w:tr>
      <w:tr w:rsidR="00DE304B" w:rsidRPr="00E96E8D" w14:paraId="78A499B4" w14:textId="77777777" w:rsidTr="00CB194C">
        <w:trPr>
          <w:trHeight w:val="20"/>
        </w:trPr>
        <w:tc>
          <w:tcPr>
            <w:tcW w:w="1670" w:type="dxa"/>
            <w:vMerge/>
            <w:tcBorders>
              <w:left w:val="single" w:sz="4" w:space="0" w:color="auto"/>
              <w:right w:val="single" w:sz="4" w:space="0" w:color="auto"/>
            </w:tcBorders>
            <w:vAlign w:val="center"/>
          </w:tcPr>
          <w:p w14:paraId="14825602" w14:textId="77777777" w:rsidR="00DE304B" w:rsidRPr="00E96E8D"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tcPr>
          <w:p w14:paraId="672A422C" w14:textId="77777777" w:rsidR="00DE304B" w:rsidRPr="00F1258F" w:rsidRDefault="00DE304B" w:rsidP="00404317">
            <w:pPr>
              <w:spacing w:after="0"/>
              <w:jc w:val="left"/>
              <w:rPr>
                <w:rFonts w:asciiTheme="minorHAnsi" w:eastAsia="Times New Roman" w:hAnsiTheme="minorHAnsi" w:cstheme="minorHAnsi"/>
                <w:color w:val="000000"/>
                <w:sz w:val="16"/>
                <w:szCs w:val="16"/>
                <w:lang w:eastAsia="cs-CZ"/>
              </w:rPr>
            </w:pPr>
            <w:r w:rsidRPr="00D24E0E">
              <w:rPr>
                <w:rFonts w:asciiTheme="minorHAnsi" w:eastAsia="Times New Roman" w:hAnsiTheme="minorHAnsi" w:cstheme="minorHAnsi"/>
                <w:color w:val="000000"/>
                <w:sz w:val="16"/>
                <w:szCs w:val="16"/>
                <w:lang w:eastAsia="cs-CZ"/>
              </w:rPr>
              <w:t>Úsporné napájení</w:t>
            </w:r>
          </w:p>
        </w:tc>
        <w:tc>
          <w:tcPr>
            <w:tcW w:w="5005" w:type="dxa"/>
            <w:tcBorders>
              <w:top w:val="single" w:sz="4" w:space="0" w:color="auto"/>
              <w:left w:val="nil"/>
              <w:bottom w:val="single" w:sz="4" w:space="0" w:color="auto"/>
              <w:right w:val="single" w:sz="4" w:space="0" w:color="auto"/>
            </w:tcBorders>
            <w:shd w:val="clear" w:color="auto" w:fill="auto"/>
            <w:vAlign w:val="center"/>
          </w:tcPr>
          <w:p w14:paraId="5B397BB5" w14:textId="77777777" w:rsidR="00DE304B" w:rsidRPr="00F1258F" w:rsidRDefault="00DE304B" w:rsidP="00404317">
            <w:pPr>
              <w:spacing w:after="0"/>
              <w:jc w:val="left"/>
              <w:rPr>
                <w:rFonts w:asciiTheme="minorHAnsi" w:eastAsia="Times New Roman" w:hAnsiTheme="minorHAnsi" w:cstheme="minorHAnsi"/>
                <w:color w:val="000000"/>
                <w:sz w:val="16"/>
                <w:szCs w:val="16"/>
                <w:lang w:eastAsia="cs-CZ"/>
              </w:rPr>
            </w:pPr>
            <w:r w:rsidRPr="00D24E0E">
              <w:rPr>
                <w:rFonts w:asciiTheme="minorHAnsi" w:eastAsia="Times New Roman" w:hAnsiTheme="minorHAnsi" w:cstheme="minorHAnsi"/>
                <w:color w:val="000000"/>
                <w:sz w:val="16"/>
                <w:szCs w:val="16"/>
                <w:lang w:eastAsia="cs-CZ"/>
              </w:rPr>
              <w:t xml:space="preserve">podpora </w:t>
            </w:r>
            <w:proofErr w:type="gramStart"/>
            <w:r w:rsidRPr="00D24E0E">
              <w:rPr>
                <w:rFonts w:asciiTheme="minorHAnsi" w:eastAsia="Times New Roman" w:hAnsiTheme="minorHAnsi" w:cstheme="minorHAnsi"/>
                <w:color w:val="000000"/>
                <w:sz w:val="16"/>
                <w:szCs w:val="16"/>
                <w:lang w:eastAsia="cs-CZ"/>
              </w:rPr>
              <w:t>standardu  802.</w:t>
            </w:r>
            <w:proofErr w:type="gramEnd"/>
            <w:r w:rsidRPr="00D24E0E">
              <w:rPr>
                <w:rFonts w:asciiTheme="minorHAnsi" w:eastAsia="Times New Roman" w:hAnsiTheme="minorHAnsi" w:cstheme="minorHAnsi"/>
                <w:color w:val="000000"/>
                <w:sz w:val="16"/>
                <w:szCs w:val="16"/>
                <w:lang w:eastAsia="cs-CZ"/>
              </w:rPr>
              <w:t xml:space="preserve">3az - </w:t>
            </w:r>
            <w:proofErr w:type="spellStart"/>
            <w:r w:rsidRPr="00D24E0E">
              <w:rPr>
                <w:rFonts w:asciiTheme="minorHAnsi" w:eastAsia="Times New Roman" w:hAnsiTheme="minorHAnsi" w:cstheme="minorHAnsi"/>
                <w:color w:val="000000"/>
                <w:sz w:val="16"/>
                <w:szCs w:val="16"/>
                <w:lang w:eastAsia="cs-CZ"/>
              </w:rPr>
              <w:t>Energy-Efficient</w:t>
            </w:r>
            <w:proofErr w:type="spellEnd"/>
            <w:r w:rsidRPr="00D24E0E">
              <w:rPr>
                <w:rFonts w:asciiTheme="minorHAnsi" w:eastAsia="Times New Roman" w:hAnsiTheme="minorHAnsi" w:cstheme="minorHAnsi"/>
                <w:color w:val="000000"/>
                <w:sz w:val="16"/>
                <w:szCs w:val="16"/>
                <w:lang w:eastAsia="cs-CZ"/>
              </w:rPr>
              <w:t xml:space="preserve"> Ethernet (EEE)</w:t>
            </w:r>
          </w:p>
        </w:tc>
        <w:tc>
          <w:tcPr>
            <w:tcW w:w="2835" w:type="dxa"/>
            <w:tcBorders>
              <w:top w:val="single" w:sz="4" w:space="0" w:color="auto"/>
              <w:left w:val="nil"/>
              <w:bottom w:val="single" w:sz="4" w:space="0" w:color="auto"/>
              <w:right w:val="single" w:sz="4" w:space="0" w:color="auto"/>
            </w:tcBorders>
            <w:shd w:val="clear" w:color="auto" w:fill="auto"/>
            <w:noWrap/>
            <w:vAlign w:val="center"/>
          </w:tcPr>
          <w:p w14:paraId="474BB3E8"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 </w:t>
            </w:r>
          </w:p>
        </w:tc>
        <w:tc>
          <w:tcPr>
            <w:tcW w:w="2428" w:type="dxa"/>
            <w:tcBorders>
              <w:top w:val="single" w:sz="4" w:space="0" w:color="auto"/>
              <w:left w:val="nil"/>
              <w:bottom w:val="single" w:sz="4" w:space="0" w:color="auto"/>
              <w:right w:val="single" w:sz="4" w:space="0" w:color="auto"/>
            </w:tcBorders>
            <w:shd w:val="clear" w:color="auto" w:fill="auto"/>
            <w:noWrap/>
            <w:vAlign w:val="center"/>
          </w:tcPr>
          <w:p w14:paraId="3E41AD5D"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 </w:t>
            </w:r>
          </w:p>
        </w:tc>
      </w:tr>
      <w:tr w:rsidR="00DE304B" w:rsidRPr="00E96E8D" w14:paraId="05246EDD" w14:textId="77777777" w:rsidTr="00CB194C">
        <w:trPr>
          <w:trHeight w:val="20"/>
        </w:trPr>
        <w:tc>
          <w:tcPr>
            <w:tcW w:w="1670" w:type="dxa"/>
            <w:vMerge/>
            <w:tcBorders>
              <w:left w:val="single" w:sz="4" w:space="0" w:color="auto"/>
              <w:right w:val="single" w:sz="4" w:space="0" w:color="auto"/>
            </w:tcBorders>
            <w:vAlign w:val="center"/>
          </w:tcPr>
          <w:p w14:paraId="5DA9952F" w14:textId="77777777" w:rsidR="00DE304B" w:rsidRPr="00E96E8D"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tcPr>
          <w:p w14:paraId="4DCD2396" w14:textId="77777777" w:rsidR="00DE304B" w:rsidRPr="00F1258F" w:rsidRDefault="00DE304B" w:rsidP="00404317">
            <w:pPr>
              <w:spacing w:after="0"/>
              <w:jc w:val="left"/>
              <w:rPr>
                <w:rFonts w:asciiTheme="minorHAnsi" w:eastAsia="Times New Roman" w:hAnsiTheme="minorHAnsi" w:cstheme="minorHAnsi"/>
                <w:color w:val="000000"/>
                <w:sz w:val="16"/>
                <w:szCs w:val="16"/>
                <w:lang w:eastAsia="cs-CZ"/>
              </w:rPr>
            </w:pPr>
            <w:r w:rsidRPr="00D24E0E">
              <w:rPr>
                <w:rFonts w:asciiTheme="minorHAnsi" w:eastAsia="Times New Roman" w:hAnsiTheme="minorHAnsi" w:cstheme="minorHAnsi"/>
                <w:color w:val="000000"/>
                <w:sz w:val="16"/>
                <w:szCs w:val="16"/>
                <w:lang w:eastAsia="cs-CZ"/>
              </w:rPr>
              <w:t>Řízení provozu</w:t>
            </w:r>
          </w:p>
        </w:tc>
        <w:tc>
          <w:tcPr>
            <w:tcW w:w="5005" w:type="dxa"/>
            <w:tcBorders>
              <w:top w:val="single" w:sz="4" w:space="0" w:color="auto"/>
              <w:left w:val="nil"/>
              <w:bottom w:val="single" w:sz="4" w:space="0" w:color="auto"/>
              <w:right w:val="single" w:sz="4" w:space="0" w:color="auto"/>
            </w:tcBorders>
            <w:shd w:val="clear" w:color="auto" w:fill="auto"/>
            <w:vAlign w:val="center"/>
          </w:tcPr>
          <w:p w14:paraId="51DB0077" w14:textId="77777777" w:rsidR="00DE304B" w:rsidRPr="00F1258F" w:rsidRDefault="00DE304B" w:rsidP="00404317">
            <w:pPr>
              <w:spacing w:after="0"/>
              <w:jc w:val="left"/>
              <w:rPr>
                <w:rFonts w:asciiTheme="minorHAnsi" w:eastAsia="Times New Roman" w:hAnsiTheme="minorHAnsi" w:cstheme="minorHAnsi"/>
                <w:color w:val="000000"/>
                <w:sz w:val="16"/>
                <w:szCs w:val="16"/>
                <w:lang w:eastAsia="cs-CZ"/>
              </w:rPr>
            </w:pPr>
            <w:r w:rsidRPr="00D24E0E">
              <w:rPr>
                <w:rFonts w:asciiTheme="minorHAnsi" w:eastAsia="Times New Roman" w:hAnsiTheme="minorHAnsi" w:cstheme="minorHAnsi"/>
                <w:color w:val="000000"/>
                <w:sz w:val="16"/>
                <w:szCs w:val="16"/>
                <w:lang w:eastAsia="cs-CZ"/>
              </w:rPr>
              <w:t>klasifikace a kontrola provozu, detekce obvyklých aplikací s možností určení priority nebo šířky pásma zvoleného provozu</w:t>
            </w:r>
          </w:p>
        </w:tc>
        <w:tc>
          <w:tcPr>
            <w:tcW w:w="2835" w:type="dxa"/>
            <w:tcBorders>
              <w:top w:val="single" w:sz="4" w:space="0" w:color="auto"/>
              <w:left w:val="nil"/>
              <w:bottom w:val="single" w:sz="4" w:space="0" w:color="auto"/>
              <w:right w:val="single" w:sz="4" w:space="0" w:color="auto"/>
            </w:tcBorders>
            <w:shd w:val="clear" w:color="auto" w:fill="auto"/>
            <w:noWrap/>
            <w:vAlign w:val="center"/>
          </w:tcPr>
          <w:p w14:paraId="59ADC04D"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 </w:t>
            </w:r>
          </w:p>
        </w:tc>
        <w:tc>
          <w:tcPr>
            <w:tcW w:w="2428" w:type="dxa"/>
            <w:tcBorders>
              <w:top w:val="single" w:sz="4" w:space="0" w:color="auto"/>
              <w:left w:val="nil"/>
              <w:bottom w:val="single" w:sz="4" w:space="0" w:color="auto"/>
              <w:right w:val="single" w:sz="4" w:space="0" w:color="auto"/>
            </w:tcBorders>
            <w:shd w:val="clear" w:color="auto" w:fill="auto"/>
            <w:noWrap/>
            <w:vAlign w:val="center"/>
          </w:tcPr>
          <w:p w14:paraId="79B73976"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 </w:t>
            </w:r>
          </w:p>
        </w:tc>
      </w:tr>
      <w:tr w:rsidR="00DE304B" w:rsidRPr="00E96E8D" w14:paraId="171BC73B" w14:textId="77777777" w:rsidTr="00CB194C">
        <w:trPr>
          <w:trHeight w:val="20"/>
        </w:trPr>
        <w:tc>
          <w:tcPr>
            <w:tcW w:w="1670" w:type="dxa"/>
            <w:vMerge/>
            <w:tcBorders>
              <w:left w:val="single" w:sz="4" w:space="0" w:color="auto"/>
              <w:right w:val="single" w:sz="4" w:space="0" w:color="auto"/>
            </w:tcBorders>
            <w:vAlign w:val="center"/>
          </w:tcPr>
          <w:p w14:paraId="61BDC5A9" w14:textId="77777777" w:rsidR="00DE304B" w:rsidRPr="00E96E8D"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tcPr>
          <w:p w14:paraId="4854D922" w14:textId="77777777" w:rsidR="00DE304B" w:rsidRPr="00F1258F" w:rsidRDefault="00DE304B" w:rsidP="00404317">
            <w:pPr>
              <w:spacing w:after="0"/>
              <w:jc w:val="left"/>
              <w:rPr>
                <w:rFonts w:asciiTheme="minorHAnsi" w:eastAsia="Times New Roman" w:hAnsiTheme="minorHAnsi" w:cstheme="minorHAnsi"/>
                <w:color w:val="000000"/>
                <w:sz w:val="16"/>
                <w:szCs w:val="16"/>
                <w:lang w:eastAsia="cs-CZ"/>
              </w:rPr>
            </w:pPr>
            <w:r w:rsidRPr="00D24E0E">
              <w:rPr>
                <w:rFonts w:asciiTheme="minorHAnsi" w:eastAsia="Times New Roman" w:hAnsiTheme="minorHAnsi" w:cstheme="minorHAnsi"/>
                <w:color w:val="000000"/>
                <w:sz w:val="16"/>
                <w:szCs w:val="16"/>
                <w:lang w:eastAsia="cs-CZ"/>
              </w:rPr>
              <w:t>Řízení kvality služeb</w:t>
            </w:r>
          </w:p>
        </w:tc>
        <w:tc>
          <w:tcPr>
            <w:tcW w:w="5005" w:type="dxa"/>
            <w:tcBorders>
              <w:top w:val="single" w:sz="4" w:space="0" w:color="auto"/>
              <w:left w:val="nil"/>
              <w:bottom w:val="single" w:sz="4" w:space="0" w:color="auto"/>
              <w:right w:val="single" w:sz="4" w:space="0" w:color="auto"/>
            </w:tcBorders>
            <w:shd w:val="clear" w:color="auto" w:fill="auto"/>
            <w:vAlign w:val="center"/>
          </w:tcPr>
          <w:p w14:paraId="7A1AC70A" w14:textId="77777777" w:rsidR="00DE304B" w:rsidRPr="00F1258F" w:rsidRDefault="00DE304B" w:rsidP="00404317">
            <w:pPr>
              <w:spacing w:after="0"/>
              <w:jc w:val="left"/>
              <w:rPr>
                <w:rFonts w:asciiTheme="minorHAnsi" w:eastAsia="Times New Roman" w:hAnsiTheme="minorHAnsi" w:cstheme="minorHAnsi"/>
                <w:color w:val="000000"/>
                <w:sz w:val="16"/>
                <w:szCs w:val="16"/>
                <w:lang w:eastAsia="cs-CZ"/>
              </w:rPr>
            </w:pPr>
            <w:r w:rsidRPr="00D24E0E">
              <w:rPr>
                <w:rFonts w:asciiTheme="minorHAnsi" w:eastAsia="Times New Roman" w:hAnsiTheme="minorHAnsi" w:cstheme="minorHAnsi"/>
                <w:color w:val="000000"/>
                <w:sz w:val="16"/>
                <w:szCs w:val="16"/>
                <w:lang w:eastAsia="cs-CZ"/>
              </w:rPr>
              <w:t>automatické řízení kvality služeb (</w:t>
            </w:r>
            <w:proofErr w:type="spellStart"/>
            <w:r w:rsidRPr="00D24E0E">
              <w:rPr>
                <w:rFonts w:asciiTheme="minorHAnsi" w:eastAsia="Times New Roman" w:hAnsiTheme="minorHAnsi" w:cstheme="minorHAnsi"/>
                <w:color w:val="000000"/>
                <w:sz w:val="16"/>
                <w:szCs w:val="16"/>
                <w:lang w:eastAsia="cs-CZ"/>
              </w:rPr>
              <w:t>QoS</w:t>
            </w:r>
            <w:proofErr w:type="spellEnd"/>
            <w:r w:rsidRPr="00D24E0E">
              <w:rPr>
                <w:rFonts w:asciiTheme="minorHAnsi" w:eastAsia="Times New Roman" w:hAnsiTheme="minorHAnsi" w:cstheme="minorHAnsi"/>
                <w:color w:val="000000"/>
                <w:sz w:val="16"/>
                <w:szCs w:val="16"/>
                <w:lang w:eastAsia="cs-CZ"/>
              </w:rPr>
              <w:t>) pro hlas a video</w:t>
            </w:r>
          </w:p>
        </w:tc>
        <w:tc>
          <w:tcPr>
            <w:tcW w:w="2835" w:type="dxa"/>
            <w:tcBorders>
              <w:top w:val="single" w:sz="4" w:space="0" w:color="auto"/>
              <w:left w:val="nil"/>
              <w:bottom w:val="single" w:sz="4" w:space="0" w:color="auto"/>
              <w:right w:val="single" w:sz="4" w:space="0" w:color="auto"/>
            </w:tcBorders>
            <w:shd w:val="clear" w:color="auto" w:fill="auto"/>
            <w:noWrap/>
            <w:vAlign w:val="center"/>
          </w:tcPr>
          <w:p w14:paraId="7052B4BB"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 </w:t>
            </w:r>
          </w:p>
        </w:tc>
        <w:tc>
          <w:tcPr>
            <w:tcW w:w="2428" w:type="dxa"/>
            <w:tcBorders>
              <w:top w:val="single" w:sz="4" w:space="0" w:color="auto"/>
              <w:left w:val="nil"/>
              <w:bottom w:val="single" w:sz="4" w:space="0" w:color="auto"/>
              <w:right w:val="single" w:sz="4" w:space="0" w:color="auto"/>
            </w:tcBorders>
            <w:shd w:val="clear" w:color="auto" w:fill="auto"/>
            <w:noWrap/>
            <w:vAlign w:val="center"/>
          </w:tcPr>
          <w:p w14:paraId="2FEC4B91"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 </w:t>
            </w:r>
          </w:p>
        </w:tc>
      </w:tr>
      <w:tr w:rsidR="00DE304B" w:rsidRPr="00E96E8D" w14:paraId="43B1B6AD" w14:textId="77777777" w:rsidTr="00CB194C">
        <w:trPr>
          <w:trHeight w:val="20"/>
        </w:trPr>
        <w:tc>
          <w:tcPr>
            <w:tcW w:w="1670" w:type="dxa"/>
            <w:vMerge/>
            <w:tcBorders>
              <w:left w:val="single" w:sz="4" w:space="0" w:color="auto"/>
              <w:right w:val="single" w:sz="4" w:space="0" w:color="auto"/>
            </w:tcBorders>
            <w:vAlign w:val="center"/>
          </w:tcPr>
          <w:p w14:paraId="1FB6D5D6" w14:textId="77777777" w:rsidR="00DE304B" w:rsidRPr="00E96E8D"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tcPr>
          <w:p w14:paraId="44363D72" w14:textId="77777777" w:rsidR="00DE304B" w:rsidRPr="00F1258F" w:rsidRDefault="00DE304B" w:rsidP="00404317">
            <w:pPr>
              <w:spacing w:after="0"/>
              <w:jc w:val="left"/>
              <w:rPr>
                <w:rFonts w:asciiTheme="minorHAnsi" w:eastAsia="Times New Roman" w:hAnsiTheme="minorHAnsi" w:cstheme="minorHAnsi"/>
                <w:color w:val="000000"/>
                <w:sz w:val="16"/>
                <w:szCs w:val="16"/>
                <w:lang w:eastAsia="cs-CZ"/>
              </w:rPr>
            </w:pPr>
            <w:r w:rsidRPr="00D24E0E">
              <w:rPr>
                <w:rFonts w:asciiTheme="minorHAnsi" w:eastAsia="Times New Roman" w:hAnsiTheme="minorHAnsi" w:cstheme="minorHAnsi"/>
                <w:color w:val="000000"/>
                <w:sz w:val="16"/>
                <w:szCs w:val="16"/>
                <w:lang w:eastAsia="cs-CZ"/>
              </w:rPr>
              <w:t>Současná obsluha více klientů</w:t>
            </w:r>
          </w:p>
        </w:tc>
        <w:tc>
          <w:tcPr>
            <w:tcW w:w="5005" w:type="dxa"/>
            <w:tcBorders>
              <w:top w:val="single" w:sz="4" w:space="0" w:color="auto"/>
              <w:left w:val="nil"/>
              <w:bottom w:val="single" w:sz="4" w:space="0" w:color="auto"/>
              <w:right w:val="single" w:sz="4" w:space="0" w:color="auto"/>
            </w:tcBorders>
            <w:shd w:val="clear" w:color="auto" w:fill="auto"/>
            <w:vAlign w:val="center"/>
          </w:tcPr>
          <w:p w14:paraId="6FE01BEC" w14:textId="77777777" w:rsidR="00DE304B" w:rsidRPr="00F1258F" w:rsidRDefault="00DE304B" w:rsidP="00404317">
            <w:pPr>
              <w:spacing w:after="0"/>
              <w:jc w:val="left"/>
              <w:rPr>
                <w:rFonts w:asciiTheme="minorHAnsi" w:eastAsia="Times New Roman" w:hAnsiTheme="minorHAnsi" w:cstheme="minorHAnsi"/>
                <w:color w:val="000000"/>
                <w:sz w:val="16"/>
                <w:szCs w:val="16"/>
                <w:lang w:eastAsia="cs-CZ"/>
              </w:rPr>
            </w:pPr>
            <w:r w:rsidRPr="00D24E0E">
              <w:rPr>
                <w:rFonts w:asciiTheme="minorHAnsi" w:eastAsia="Times New Roman" w:hAnsiTheme="minorHAnsi" w:cstheme="minorHAnsi"/>
                <w:color w:val="000000"/>
                <w:sz w:val="16"/>
                <w:szCs w:val="16"/>
                <w:lang w:eastAsia="cs-CZ"/>
              </w:rPr>
              <w:t>Podpora MU-MIMO (</w:t>
            </w:r>
            <w:proofErr w:type="spellStart"/>
            <w:r w:rsidRPr="00D24E0E">
              <w:rPr>
                <w:rFonts w:asciiTheme="minorHAnsi" w:eastAsia="Times New Roman" w:hAnsiTheme="minorHAnsi" w:cstheme="minorHAnsi"/>
                <w:color w:val="000000"/>
                <w:sz w:val="16"/>
                <w:szCs w:val="16"/>
                <w:lang w:eastAsia="cs-CZ"/>
              </w:rPr>
              <w:t>Multi</w:t>
            </w:r>
            <w:proofErr w:type="spellEnd"/>
            <w:r w:rsidRPr="00D24E0E">
              <w:rPr>
                <w:rFonts w:asciiTheme="minorHAnsi" w:eastAsia="Times New Roman" w:hAnsiTheme="minorHAnsi" w:cstheme="minorHAnsi"/>
                <w:color w:val="000000"/>
                <w:sz w:val="16"/>
                <w:szCs w:val="16"/>
                <w:lang w:eastAsia="cs-CZ"/>
              </w:rPr>
              <w:t xml:space="preserve">-User MIMO) - </w:t>
            </w:r>
            <w:proofErr w:type="spellStart"/>
            <w:r w:rsidRPr="00D24E0E">
              <w:rPr>
                <w:rFonts w:asciiTheme="minorHAnsi" w:eastAsia="Times New Roman" w:hAnsiTheme="minorHAnsi" w:cstheme="minorHAnsi"/>
                <w:color w:val="000000"/>
                <w:sz w:val="16"/>
                <w:szCs w:val="16"/>
                <w:lang w:eastAsia="cs-CZ"/>
              </w:rPr>
              <w:t>multi</w:t>
            </w:r>
            <w:proofErr w:type="spellEnd"/>
            <w:r w:rsidRPr="00D24E0E">
              <w:rPr>
                <w:rFonts w:asciiTheme="minorHAnsi" w:eastAsia="Times New Roman" w:hAnsiTheme="minorHAnsi" w:cstheme="minorHAnsi"/>
                <w:color w:val="000000"/>
                <w:sz w:val="16"/>
                <w:szCs w:val="16"/>
                <w:lang w:eastAsia="cs-CZ"/>
              </w:rPr>
              <w:t xml:space="preserve">-user </w:t>
            </w:r>
            <w:proofErr w:type="spellStart"/>
            <w:r w:rsidRPr="00D24E0E">
              <w:rPr>
                <w:rFonts w:asciiTheme="minorHAnsi" w:eastAsia="Times New Roman" w:hAnsiTheme="minorHAnsi" w:cstheme="minorHAnsi"/>
                <w:color w:val="000000"/>
                <w:sz w:val="16"/>
                <w:szCs w:val="16"/>
                <w:lang w:eastAsia="cs-CZ"/>
              </w:rPr>
              <w:t>multiple</w:t>
            </w:r>
            <w:proofErr w:type="spellEnd"/>
            <w:r w:rsidRPr="00D24E0E">
              <w:rPr>
                <w:rFonts w:asciiTheme="minorHAnsi" w:eastAsia="Times New Roman" w:hAnsiTheme="minorHAnsi" w:cstheme="minorHAnsi"/>
                <w:color w:val="000000"/>
                <w:sz w:val="16"/>
                <w:szCs w:val="16"/>
                <w:lang w:eastAsia="cs-CZ"/>
              </w:rPr>
              <w:t xml:space="preserve"> input/</w:t>
            </w:r>
            <w:proofErr w:type="spellStart"/>
            <w:r w:rsidRPr="00D24E0E">
              <w:rPr>
                <w:rFonts w:asciiTheme="minorHAnsi" w:eastAsia="Times New Roman" w:hAnsiTheme="minorHAnsi" w:cstheme="minorHAnsi"/>
                <w:color w:val="000000"/>
                <w:sz w:val="16"/>
                <w:szCs w:val="16"/>
                <w:lang w:eastAsia="cs-CZ"/>
              </w:rPr>
              <w:t>multiple</w:t>
            </w:r>
            <w:proofErr w:type="spellEnd"/>
            <w:r w:rsidRPr="00D24E0E">
              <w:rPr>
                <w:rFonts w:asciiTheme="minorHAnsi" w:eastAsia="Times New Roman" w:hAnsiTheme="minorHAnsi" w:cstheme="minorHAnsi"/>
                <w:color w:val="000000"/>
                <w:sz w:val="16"/>
                <w:szCs w:val="16"/>
                <w:lang w:eastAsia="cs-CZ"/>
              </w:rPr>
              <w:t xml:space="preserve"> output</w:t>
            </w:r>
          </w:p>
        </w:tc>
        <w:tc>
          <w:tcPr>
            <w:tcW w:w="2835" w:type="dxa"/>
            <w:tcBorders>
              <w:top w:val="single" w:sz="4" w:space="0" w:color="auto"/>
              <w:left w:val="nil"/>
              <w:bottom w:val="single" w:sz="4" w:space="0" w:color="auto"/>
              <w:right w:val="single" w:sz="4" w:space="0" w:color="auto"/>
            </w:tcBorders>
            <w:shd w:val="clear" w:color="auto" w:fill="auto"/>
            <w:noWrap/>
            <w:vAlign w:val="center"/>
          </w:tcPr>
          <w:p w14:paraId="039C20F4"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 </w:t>
            </w:r>
          </w:p>
        </w:tc>
        <w:tc>
          <w:tcPr>
            <w:tcW w:w="2428" w:type="dxa"/>
            <w:tcBorders>
              <w:top w:val="single" w:sz="4" w:space="0" w:color="auto"/>
              <w:left w:val="nil"/>
              <w:bottom w:val="single" w:sz="4" w:space="0" w:color="auto"/>
              <w:right w:val="single" w:sz="4" w:space="0" w:color="auto"/>
            </w:tcBorders>
            <w:shd w:val="clear" w:color="auto" w:fill="auto"/>
            <w:noWrap/>
            <w:vAlign w:val="center"/>
          </w:tcPr>
          <w:p w14:paraId="17A8D9A1"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 </w:t>
            </w:r>
          </w:p>
        </w:tc>
      </w:tr>
      <w:tr w:rsidR="00DE304B" w:rsidRPr="00E96E8D" w14:paraId="399D94A2" w14:textId="77777777" w:rsidTr="00CB194C">
        <w:trPr>
          <w:trHeight w:val="20"/>
        </w:trPr>
        <w:tc>
          <w:tcPr>
            <w:tcW w:w="1670" w:type="dxa"/>
            <w:vMerge/>
            <w:tcBorders>
              <w:left w:val="single" w:sz="4" w:space="0" w:color="auto"/>
              <w:right w:val="single" w:sz="4" w:space="0" w:color="auto"/>
            </w:tcBorders>
            <w:vAlign w:val="center"/>
          </w:tcPr>
          <w:p w14:paraId="13B9E5BD" w14:textId="77777777" w:rsidR="00DE304B" w:rsidRPr="00E96E8D"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tcPr>
          <w:p w14:paraId="5DAF43CC" w14:textId="77777777" w:rsidR="00DE304B" w:rsidRPr="00F1258F" w:rsidRDefault="00DE304B" w:rsidP="00404317">
            <w:pPr>
              <w:spacing w:after="0"/>
              <w:jc w:val="left"/>
              <w:rPr>
                <w:rFonts w:asciiTheme="minorHAnsi" w:eastAsia="Times New Roman" w:hAnsiTheme="minorHAnsi" w:cstheme="minorHAnsi"/>
                <w:color w:val="000000"/>
                <w:sz w:val="16"/>
                <w:szCs w:val="16"/>
                <w:lang w:eastAsia="cs-CZ"/>
              </w:rPr>
            </w:pPr>
            <w:r>
              <w:rPr>
                <w:rFonts w:asciiTheme="minorHAnsi" w:eastAsia="Times New Roman" w:hAnsiTheme="minorHAnsi" w:cstheme="minorHAnsi"/>
                <w:color w:val="000000"/>
                <w:sz w:val="16"/>
                <w:szCs w:val="16"/>
                <w:lang w:eastAsia="cs-CZ"/>
              </w:rPr>
              <w:t>Certifikace WPA</w:t>
            </w:r>
          </w:p>
        </w:tc>
        <w:tc>
          <w:tcPr>
            <w:tcW w:w="5005" w:type="dxa"/>
            <w:tcBorders>
              <w:top w:val="single" w:sz="4" w:space="0" w:color="auto"/>
              <w:left w:val="nil"/>
              <w:bottom w:val="single" w:sz="4" w:space="0" w:color="auto"/>
              <w:right w:val="single" w:sz="4" w:space="0" w:color="auto"/>
            </w:tcBorders>
            <w:shd w:val="clear" w:color="auto" w:fill="auto"/>
            <w:vAlign w:val="center"/>
          </w:tcPr>
          <w:p w14:paraId="27C8D588" w14:textId="77777777" w:rsidR="00DE304B" w:rsidRPr="00F1258F" w:rsidRDefault="00DE304B" w:rsidP="00404317">
            <w:pPr>
              <w:spacing w:after="0"/>
              <w:jc w:val="left"/>
              <w:rPr>
                <w:rFonts w:asciiTheme="minorHAnsi" w:eastAsia="Times New Roman" w:hAnsiTheme="minorHAnsi" w:cstheme="minorHAnsi"/>
                <w:color w:val="000000"/>
                <w:sz w:val="16"/>
                <w:szCs w:val="16"/>
                <w:lang w:eastAsia="cs-CZ"/>
              </w:rPr>
            </w:pPr>
            <w:r w:rsidRPr="008D0760">
              <w:rPr>
                <w:rFonts w:asciiTheme="minorHAnsi" w:eastAsia="Times New Roman" w:hAnsiTheme="minorHAnsi" w:cstheme="minorHAnsi"/>
                <w:color w:val="000000"/>
                <w:sz w:val="16"/>
                <w:szCs w:val="16"/>
                <w:lang w:eastAsia="cs-CZ"/>
              </w:rPr>
              <w:t>Plnohodnotná certifikace Wi-Fi Aliance</w:t>
            </w:r>
            <w:r>
              <w:rPr>
                <w:rFonts w:asciiTheme="minorHAnsi" w:eastAsia="Times New Roman" w:hAnsiTheme="minorHAnsi" w:cstheme="minorHAnsi"/>
                <w:color w:val="000000"/>
                <w:sz w:val="16"/>
                <w:szCs w:val="16"/>
                <w:lang w:eastAsia="cs-CZ"/>
              </w:rPr>
              <w:t>, min.</w:t>
            </w:r>
            <w:r w:rsidRPr="008D0760">
              <w:rPr>
                <w:rFonts w:asciiTheme="minorHAnsi" w:eastAsia="Times New Roman" w:hAnsiTheme="minorHAnsi" w:cstheme="minorHAnsi"/>
                <w:color w:val="000000"/>
                <w:sz w:val="16"/>
                <w:szCs w:val="16"/>
                <w:lang w:eastAsia="cs-CZ"/>
              </w:rPr>
              <w:t xml:space="preserve"> WPA3-CNSA, WPA3-SAE, WPA3-OWE</w:t>
            </w:r>
          </w:p>
        </w:tc>
        <w:tc>
          <w:tcPr>
            <w:tcW w:w="2835" w:type="dxa"/>
            <w:tcBorders>
              <w:top w:val="single" w:sz="4" w:space="0" w:color="auto"/>
              <w:left w:val="nil"/>
              <w:bottom w:val="single" w:sz="4" w:space="0" w:color="auto"/>
              <w:right w:val="single" w:sz="4" w:space="0" w:color="auto"/>
            </w:tcBorders>
            <w:shd w:val="clear" w:color="auto" w:fill="auto"/>
            <w:noWrap/>
            <w:vAlign w:val="center"/>
          </w:tcPr>
          <w:p w14:paraId="5EB495E0"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 </w:t>
            </w:r>
          </w:p>
        </w:tc>
        <w:tc>
          <w:tcPr>
            <w:tcW w:w="2428" w:type="dxa"/>
            <w:tcBorders>
              <w:top w:val="single" w:sz="4" w:space="0" w:color="auto"/>
              <w:left w:val="nil"/>
              <w:bottom w:val="single" w:sz="4" w:space="0" w:color="auto"/>
              <w:right w:val="single" w:sz="4" w:space="0" w:color="auto"/>
            </w:tcBorders>
            <w:shd w:val="clear" w:color="auto" w:fill="auto"/>
            <w:noWrap/>
            <w:vAlign w:val="center"/>
          </w:tcPr>
          <w:p w14:paraId="50E6998D"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 </w:t>
            </w:r>
          </w:p>
        </w:tc>
      </w:tr>
      <w:tr w:rsidR="00DE304B" w:rsidRPr="00E96E8D" w14:paraId="3263ED87" w14:textId="77777777" w:rsidTr="00CB194C">
        <w:trPr>
          <w:trHeight w:val="20"/>
        </w:trPr>
        <w:tc>
          <w:tcPr>
            <w:tcW w:w="1670" w:type="dxa"/>
            <w:vMerge/>
            <w:tcBorders>
              <w:left w:val="single" w:sz="4" w:space="0" w:color="auto"/>
              <w:right w:val="single" w:sz="4" w:space="0" w:color="auto"/>
            </w:tcBorders>
            <w:vAlign w:val="center"/>
          </w:tcPr>
          <w:p w14:paraId="6D5BDF98" w14:textId="77777777" w:rsidR="00DE304B" w:rsidRPr="00E96E8D"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tcPr>
          <w:p w14:paraId="789DB4C3" w14:textId="77777777" w:rsidR="00DE304B" w:rsidRPr="00F1258F" w:rsidRDefault="00DE304B" w:rsidP="00404317">
            <w:pPr>
              <w:spacing w:after="0"/>
              <w:jc w:val="left"/>
              <w:rPr>
                <w:rFonts w:asciiTheme="minorHAnsi" w:eastAsia="Times New Roman" w:hAnsiTheme="minorHAnsi" w:cstheme="minorHAnsi"/>
                <w:color w:val="000000"/>
                <w:sz w:val="16"/>
                <w:szCs w:val="16"/>
                <w:lang w:eastAsia="cs-CZ"/>
              </w:rPr>
            </w:pPr>
            <w:r w:rsidRPr="00D24E0E">
              <w:rPr>
                <w:rFonts w:asciiTheme="minorHAnsi" w:eastAsia="Times New Roman" w:hAnsiTheme="minorHAnsi" w:cstheme="minorHAnsi"/>
                <w:color w:val="000000"/>
                <w:sz w:val="16"/>
                <w:szCs w:val="16"/>
                <w:lang w:eastAsia="cs-CZ"/>
              </w:rPr>
              <w:t>Bezpečnost</w:t>
            </w:r>
          </w:p>
        </w:tc>
        <w:tc>
          <w:tcPr>
            <w:tcW w:w="5005" w:type="dxa"/>
            <w:tcBorders>
              <w:top w:val="single" w:sz="4" w:space="0" w:color="auto"/>
              <w:left w:val="nil"/>
              <w:bottom w:val="single" w:sz="4" w:space="0" w:color="auto"/>
              <w:right w:val="single" w:sz="4" w:space="0" w:color="auto"/>
            </w:tcBorders>
            <w:shd w:val="clear" w:color="auto" w:fill="auto"/>
            <w:vAlign w:val="center"/>
          </w:tcPr>
          <w:p w14:paraId="552CA86E" w14:textId="77777777" w:rsidR="00DE304B" w:rsidRPr="00F1258F" w:rsidRDefault="00DE304B" w:rsidP="00404317">
            <w:pPr>
              <w:spacing w:after="0"/>
              <w:jc w:val="left"/>
              <w:rPr>
                <w:rFonts w:asciiTheme="minorHAnsi" w:eastAsia="Times New Roman" w:hAnsiTheme="minorHAnsi" w:cstheme="minorHAnsi"/>
                <w:color w:val="000000"/>
                <w:sz w:val="16"/>
                <w:szCs w:val="16"/>
                <w:lang w:eastAsia="cs-CZ"/>
              </w:rPr>
            </w:pPr>
            <w:r w:rsidRPr="00D24E0E">
              <w:rPr>
                <w:rFonts w:asciiTheme="minorHAnsi" w:eastAsia="Times New Roman" w:hAnsiTheme="minorHAnsi" w:cstheme="minorHAnsi"/>
                <w:color w:val="000000"/>
                <w:sz w:val="16"/>
                <w:szCs w:val="16"/>
                <w:lang w:eastAsia="cs-CZ"/>
              </w:rPr>
              <w:t>Detekce cizích přístupových bodů zjištěných v LAN i v radiofrekvenčním pásmu</w:t>
            </w:r>
          </w:p>
        </w:tc>
        <w:tc>
          <w:tcPr>
            <w:tcW w:w="2835" w:type="dxa"/>
            <w:tcBorders>
              <w:top w:val="single" w:sz="4" w:space="0" w:color="auto"/>
              <w:left w:val="nil"/>
              <w:bottom w:val="single" w:sz="4" w:space="0" w:color="auto"/>
              <w:right w:val="single" w:sz="4" w:space="0" w:color="auto"/>
            </w:tcBorders>
            <w:shd w:val="clear" w:color="auto" w:fill="auto"/>
            <w:noWrap/>
            <w:vAlign w:val="center"/>
          </w:tcPr>
          <w:p w14:paraId="2D466D16"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 </w:t>
            </w:r>
          </w:p>
        </w:tc>
        <w:tc>
          <w:tcPr>
            <w:tcW w:w="2428" w:type="dxa"/>
            <w:tcBorders>
              <w:top w:val="single" w:sz="4" w:space="0" w:color="auto"/>
              <w:left w:val="nil"/>
              <w:bottom w:val="single" w:sz="4" w:space="0" w:color="auto"/>
              <w:right w:val="single" w:sz="4" w:space="0" w:color="auto"/>
            </w:tcBorders>
            <w:shd w:val="clear" w:color="auto" w:fill="auto"/>
            <w:noWrap/>
            <w:vAlign w:val="center"/>
          </w:tcPr>
          <w:p w14:paraId="01D3B8C4"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 </w:t>
            </w:r>
          </w:p>
        </w:tc>
      </w:tr>
      <w:tr w:rsidR="00DE304B" w:rsidRPr="00E96E8D" w14:paraId="129F1F64" w14:textId="77777777" w:rsidTr="00CB194C">
        <w:trPr>
          <w:trHeight w:val="20"/>
        </w:trPr>
        <w:tc>
          <w:tcPr>
            <w:tcW w:w="1670" w:type="dxa"/>
            <w:vMerge/>
            <w:tcBorders>
              <w:left w:val="single" w:sz="4" w:space="0" w:color="auto"/>
              <w:right w:val="single" w:sz="4" w:space="0" w:color="auto"/>
            </w:tcBorders>
            <w:vAlign w:val="center"/>
          </w:tcPr>
          <w:p w14:paraId="3E9C21F9" w14:textId="77777777" w:rsidR="00DE304B" w:rsidRPr="00E96E8D"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tcPr>
          <w:p w14:paraId="06D01458" w14:textId="77777777" w:rsidR="00DE304B" w:rsidRPr="00F1258F" w:rsidRDefault="00DE304B" w:rsidP="00404317">
            <w:pPr>
              <w:spacing w:after="0"/>
              <w:jc w:val="left"/>
              <w:rPr>
                <w:rFonts w:asciiTheme="minorHAnsi" w:eastAsia="Times New Roman" w:hAnsiTheme="minorHAnsi" w:cstheme="minorHAnsi"/>
                <w:color w:val="000000"/>
                <w:sz w:val="16"/>
                <w:szCs w:val="16"/>
                <w:lang w:eastAsia="cs-CZ"/>
              </w:rPr>
            </w:pPr>
            <w:r w:rsidRPr="00D24E0E">
              <w:rPr>
                <w:rFonts w:asciiTheme="minorHAnsi" w:eastAsia="Times New Roman" w:hAnsiTheme="minorHAnsi" w:cstheme="minorHAnsi"/>
                <w:color w:val="000000"/>
                <w:sz w:val="16"/>
                <w:szCs w:val="16"/>
                <w:lang w:eastAsia="cs-CZ"/>
              </w:rPr>
              <w:t xml:space="preserve">Virtuální </w:t>
            </w:r>
            <w:proofErr w:type="spellStart"/>
            <w:r w:rsidRPr="00D24E0E">
              <w:rPr>
                <w:rFonts w:asciiTheme="minorHAnsi" w:eastAsia="Times New Roman" w:hAnsiTheme="minorHAnsi" w:cstheme="minorHAnsi"/>
                <w:color w:val="000000"/>
                <w:sz w:val="16"/>
                <w:szCs w:val="16"/>
                <w:lang w:eastAsia="cs-CZ"/>
              </w:rPr>
              <w:t>kontroler</w:t>
            </w:r>
            <w:proofErr w:type="spellEnd"/>
          </w:p>
        </w:tc>
        <w:tc>
          <w:tcPr>
            <w:tcW w:w="5005" w:type="dxa"/>
            <w:tcBorders>
              <w:top w:val="single" w:sz="4" w:space="0" w:color="auto"/>
              <w:left w:val="nil"/>
              <w:bottom w:val="single" w:sz="4" w:space="0" w:color="auto"/>
              <w:right w:val="single" w:sz="4" w:space="0" w:color="auto"/>
            </w:tcBorders>
            <w:shd w:val="clear" w:color="auto" w:fill="auto"/>
            <w:vAlign w:val="center"/>
          </w:tcPr>
          <w:p w14:paraId="77A920FF" w14:textId="77777777" w:rsidR="00DE304B" w:rsidRPr="00F1258F" w:rsidRDefault="00DE304B" w:rsidP="00404317">
            <w:pPr>
              <w:spacing w:after="0"/>
              <w:jc w:val="left"/>
              <w:rPr>
                <w:rFonts w:asciiTheme="minorHAnsi" w:eastAsia="Times New Roman" w:hAnsiTheme="minorHAnsi" w:cstheme="minorHAnsi"/>
                <w:color w:val="000000"/>
                <w:sz w:val="16"/>
                <w:szCs w:val="16"/>
                <w:lang w:eastAsia="cs-CZ"/>
              </w:rPr>
            </w:pPr>
            <w:r w:rsidRPr="00D24E0E">
              <w:rPr>
                <w:rFonts w:asciiTheme="minorHAnsi" w:eastAsia="Times New Roman" w:hAnsiTheme="minorHAnsi" w:cstheme="minorHAnsi"/>
                <w:color w:val="000000"/>
                <w:sz w:val="16"/>
                <w:szCs w:val="16"/>
                <w:lang w:eastAsia="cs-CZ"/>
              </w:rPr>
              <w:t xml:space="preserve">Virtuální, vysoce dostupný </w:t>
            </w:r>
            <w:proofErr w:type="spellStart"/>
            <w:r w:rsidRPr="00D24E0E">
              <w:rPr>
                <w:rFonts w:asciiTheme="minorHAnsi" w:eastAsia="Times New Roman" w:hAnsiTheme="minorHAnsi" w:cstheme="minorHAnsi"/>
                <w:color w:val="000000"/>
                <w:sz w:val="16"/>
                <w:szCs w:val="16"/>
                <w:lang w:eastAsia="cs-CZ"/>
              </w:rPr>
              <w:t>kontroler</w:t>
            </w:r>
            <w:proofErr w:type="spellEnd"/>
            <w:r w:rsidRPr="00D24E0E">
              <w:rPr>
                <w:rFonts w:asciiTheme="minorHAnsi" w:eastAsia="Times New Roman" w:hAnsiTheme="minorHAnsi" w:cstheme="minorHAnsi"/>
                <w:color w:val="000000"/>
                <w:sz w:val="16"/>
                <w:szCs w:val="16"/>
                <w:lang w:eastAsia="cs-CZ"/>
              </w:rPr>
              <w:t xml:space="preserve"> obsažený ve firmware každého přístupového bodu. Umožňuje kompletní centrální správu </w:t>
            </w:r>
            <w:proofErr w:type="spellStart"/>
            <w:r w:rsidRPr="00D24E0E">
              <w:rPr>
                <w:rFonts w:asciiTheme="minorHAnsi" w:eastAsia="Times New Roman" w:hAnsiTheme="minorHAnsi" w:cstheme="minorHAnsi"/>
                <w:color w:val="000000"/>
                <w:sz w:val="16"/>
                <w:szCs w:val="16"/>
                <w:lang w:eastAsia="cs-CZ"/>
              </w:rPr>
              <w:t>WiFi</w:t>
            </w:r>
            <w:proofErr w:type="spellEnd"/>
            <w:r w:rsidRPr="00D24E0E">
              <w:rPr>
                <w:rFonts w:asciiTheme="minorHAnsi" w:eastAsia="Times New Roman" w:hAnsiTheme="minorHAnsi" w:cstheme="minorHAnsi"/>
                <w:color w:val="000000"/>
                <w:sz w:val="16"/>
                <w:szCs w:val="16"/>
                <w:lang w:eastAsia="cs-CZ"/>
              </w:rPr>
              <w:t xml:space="preserve"> infrastruktury a řízení jejího provozu včetně roamingu klientů.</w:t>
            </w:r>
          </w:p>
        </w:tc>
        <w:tc>
          <w:tcPr>
            <w:tcW w:w="2835" w:type="dxa"/>
            <w:tcBorders>
              <w:top w:val="single" w:sz="4" w:space="0" w:color="auto"/>
              <w:left w:val="nil"/>
              <w:bottom w:val="single" w:sz="4" w:space="0" w:color="auto"/>
              <w:right w:val="single" w:sz="4" w:space="0" w:color="auto"/>
            </w:tcBorders>
            <w:shd w:val="clear" w:color="auto" w:fill="auto"/>
            <w:noWrap/>
            <w:vAlign w:val="center"/>
          </w:tcPr>
          <w:p w14:paraId="2E63DD36"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 </w:t>
            </w:r>
          </w:p>
        </w:tc>
        <w:tc>
          <w:tcPr>
            <w:tcW w:w="2428" w:type="dxa"/>
            <w:tcBorders>
              <w:top w:val="single" w:sz="4" w:space="0" w:color="auto"/>
              <w:left w:val="nil"/>
              <w:bottom w:val="single" w:sz="4" w:space="0" w:color="auto"/>
              <w:right w:val="single" w:sz="4" w:space="0" w:color="auto"/>
            </w:tcBorders>
            <w:shd w:val="clear" w:color="auto" w:fill="auto"/>
            <w:noWrap/>
            <w:vAlign w:val="center"/>
          </w:tcPr>
          <w:p w14:paraId="482A1CC9"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 </w:t>
            </w:r>
          </w:p>
        </w:tc>
      </w:tr>
      <w:tr w:rsidR="00DE304B" w:rsidRPr="00E96E8D" w14:paraId="28B19675" w14:textId="77777777" w:rsidTr="00CB194C">
        <w:trPr>
          <w:trHeight w:val="20"/>
        </w:trPr>
        <w:tc>
          <w:tcPr>
            <w:tcW w:w="1670" w:type="dxa"/>
            <w:vMerge/>
            <w:tcBorders>
              <w:left w:val="single" w:sz="4" w:space="0" w:color="auto"/>
              <w:right w:val="single" w:sz="4" w:space="0" w:color="auto"/>
            </w:tcBorders>
            <w:vAlign w:val="center"/>
          </w:tcPr>
          <w:p w14:paraId="7D840708" w14:textId="77777777" w:rsidR="00DE304B" w:rsidRPr="00E96E8D"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tcPr>
          <w:p w14:paraId="4D0EB797" w14:textId="77777777" w:rsidR="00DE304B" w:rsidRPr="00F1258F" w:rsidRDefault="00DE304B" w:rsidP="00404317">
            <w:pPr>
              <w:spacing w:after="0"/>
              <w:jc w:val="left"/>
              <w:rPr>
                <w:rFonts w:asciiTheme="minorHAnsi" w:eastAsia="Times New Roman" w:hAnsiTheme="minorHAnsi" w:cstheme="minorHAnsi"/>
                <w:color w:val="000000"/>
                <w:sz w:val="16"/>
                <w:szCs w:val="16"/>
                <w:lang w:eastAsia="cs-CZ"/>
              </w:rPr>
            </w:pPr>
            <w:r w:rsidRPr="00D24E0E">
              <w:rPr>
                <w:rFonts w:asciiTheme="minorHAnsi" w:eastAsia="Times New Roman" w:hAnsiTheme="minorHAnsi" w:cstheme="minorHAnsi"/>
                <w:color w:val="000000"/>
                <w:sz w:val="16"/>
                <w:szCs w:val="16"/>
                <w:lang w:eastAsia="cs-CZ"/>
              </w:rPr>
              <w:t>Monitoring a správa</w:t>
            </w:r>
          </w:p>
        </w:tc>
        <w:tc>
          <w:tcPr>
            <w:tcW w:w="5005" w:type="dxa"/>
            <w:tcBorders>
              <w:top w:val="single" w:sz="4" w:space="0" w:color="auto"/>
              <w:left w:val="nil"/>
              <w:bottom w:val="single" w:sz="4" w:space="0" w:color="auto"/>
              <w:right w:val="single" w:sz="4" w:space="0" w:color="auto"/>
            </w:tcBorders>
            <w:shd w:val="clear" w:color="auto" w:fill="auto"/>
            <w:vAlign w:val="center"/>
          </w:tcPr>
          <w:p w14:paraId="48A5F518" w14:textId="77777777" w:rsidR="00DE304B" w:rsidRPr="00F1258F" w:rsidRDefault="00DE304B" w:rsidP="00404317">
            <w:pPr>
              <w:spacing w:after="0"/>
              <w:jc w:val="left"/>
              <w:rPr>
                <w:rFonts w:asciiTheme="minorHAnsi" w:eastAsia="Times New Roman" w:hAnsiTheme="minorHAnsi" w:cstheme="minorHAnsi"/>
                <w:color w:val="000000"/>
                <w:sz w:val="16"/>
                <w:szCs w:val="16"/>
                <w:lang w:eastAsia="cs-CZ"/>
              </w:rPr>
            </w:pPr>
            <w:r w:rsidRPr="00D24E0E">
              <w:rPr>
                <w:rFonts w:asciiTheme="minorHAnsi" w:eastAsia="Times New Roman" w:hAnsiTheme="minorHAnsi" w:cstheme="minorHAnsi"/>
                <w:color w:val="000000"/>
                <w:sz w:val="16"/>
                <w:szCs w:val="16"/>
                <w:lang w:eastAsia="cs-CZ"/>
              </w:rPr>
              <w:t xml:space="preserve">plná podpora CLI, SSH, SNMP 1-3, </w:t>
            </w:r>
            <w:proofErr w:type="spellStart"/>
            <w:r w:rsidRPr="00D24E0E">
              <w:rPr>
                <w:rFonts w:asciiTheme="minorHAnsi" w:eastAsia="Times New Roman" w:hAnsiTheme="minorHAnsi" w:cstheme="minorHAnsi"/>
                <w:color w:val="000000"/>
                <w:sz w:val="16"/>
                <w:szCs w:val="16"/>
                <w:lang w:eastAsia="cs-CZ"/>
              </w:rPr>
              <w:t>syslog</w:t>
            </w:r>
            <w:proofErr w:type="spellEnd"/>
            <w:r w:rsidRPr="00D24E0E">
              <w:rPr>
                <w:rFonts w:asciiTheme="minorHAnsi" w:eastAsia="Times New Roman" w:hAnsiTheme="minorHAnsi" w:cstheme="minorHAnsi"/>
                <w:color w:val="000000"/>
                <w:sz w:val="16"/>
                <w:szCs w:val="16"/>
                <w:lang w:eastAsia="cs-CZ"/>
              </w:rPr>
              <w:t>, web rozhraní</w:t>
            </w:r>
          </w:p>
        </w:tc>
        <w:tc>
          <w:tcPr>
            <w:tcW w:w="2835" w:type="dxa"/>
            <w:tcBorders>
              <w:top w:val="single" w:sz="4" w:space="0" w:color="auto"/>
              <w:left w:val="nil"/>
              <w:bottom w:val="single" w:sz="4" w:space="0" w:color="auto"/>
              <w:right w:val="single" w:sz="4" w:space="0" w:color="auto"/>
            </w:tcBorders>
            <w:shd w:val="clear" w:color="auto" w:fill="auto"/>
            <w:noWrap/>
            <w:vAlign w:val="center"/>
          </w:tcPr>
          <w:p w14:paraId="21B8805F"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 </w:t>
            </w:r>
          </w:p>
        </w:tc>
        <w:tc>
          <w:tcPr>
            <w:tcW w:w="2428" w:type="dxa"/>
            <w:tcBorders>
              <w:top w:val="single" w:sz="4" w:space="0" w:color="auto"/>
              <w:left w:val="nil"/>
              <w:bottom w:val="single" w:sz="4" w:space="0" w:color="auto"/>
              <w:right w:val="single" w:sz="4" w:space="0" w:color="auto"/>
            </w:tcBorders>
            <w:shd w:val="clear" w:color="auto" w:fill="auto"/>
            <w:noWrap/>
            <w:vAlign w:val="center"/>
          </w:tcPr>
          <w:p w14:paraId="3E219082"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 </w:t>
            </w:r>
          </w:p>
        </w:tc>
      </w:tr>
      <w:tr w:rsidR="00DE304B" w:rsidRPr="00E96E8D" w14:paraId="769702AD" w14:textId="77777777" w:rsidTr="00CB194C">
        <w:trPr>
          <w:trHeight w:val="20"/>
        </w:trPr>
        <w:tc>
          <w:tcPr>
            <w:tcW w:w="1670" w:type="dxa"/>
            <w:vMerge/>
            <w:tcBorders>
              <w:left w:val="single" w:sz="4" w:space="0" w:color="auto"/>
              <w:right w:val="single" w:sz="4" w:space="0" w:color="auto"/>
            </w:tcBorders>
            <w:vAlign w:val="center"/>
          </w:tcPr>
          <w:p w14:paraId="3FE5C811" w14:textId="77777777" w:rsidR="00DE304B" w:rsidRPr="00E96E8D"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tcPr>
          <w:p w14:paraId="6D390B8A" w14:textId="77777777" w:rsidR="00DE304B" w:rsidRPr="00F1258F" w:rsidRDefault="00DE304B" w:rsidP="00404317">
            <w:pPr>
              <w:spacing w:after="0"/>
              <w:jc w:val="left"/>
              <w:rPr>
                <w:rFonts w:asciiTheme="minorHAnsi" w:eastAsia="Times New Roman" w:hAnsiTheme="minorHAnsi" w:cstheme="minorHAnsi"/>
                <w:color w:val="000000"/>
                <w:sz w:val="16"/>
                <w:szCs w:val="16"/>
                <w:lang w:eastAsia="cs-CZ"/>
              </w:rPr>
            </w:pPr>
            <w:r w:rsidRPr="00D24E0E">
              <w:rPr>
                <w:rFonts w:asciiTheme="minorHAnsi" w:eastAsia="Times New Roman" w:hAnsiTheme="minorHAnsi" w:cstheme="minorHAnsi"/>
                <w:color w:val="000000"/>
                <w:sz w:val="16"/>
                <w:szCs w:val="16"/>
                <w:lang w:eastAsia="cs-CZ"/>
              </w:rPr>
              <w:t>Správa frekvenčního pásma</w:t>
            </w:r>
          </w:p>
        </w:tc>
        <w:tc>
          <w:tcPr>
            <w:tcW w:w="5005" w:type="dxa"/>
            <w:tcBorders>
              <w:top w:val="single" w:sz="4" w:space="0" w:color="auto"/>
              <w:left w:val="nil"/>
              <w:bottom w:val="single" w:sz="4" w:space="0" w:color="auto"/>
              <w:right w:val="single" w:sz="4" w:space="0" w:color="auto"/>
            </w:tcBorders>
            <w:shd w:val="clear" w:color="auto" w:fill="auto"/>
            <w:vAlign w:val="center"/>
          </w:tcPr>
          <w:p w14:paraId="407CA565" w14:textId="77777777" w:rsidR="00DE304B" w:rsidRPr="00F1258F" w:rsidRDefault="00DE304B" w:rsidP="00404317">
            <w:pPr>
              <w:spacing w:after="0"/>
              <w:jc w:val="left"/>
              <w:rPr>
                <w:rFonts w:asciiTheme="minorHAnsi" w:eastAsia="Times New Roman" w:hAnsiTheme="minorHAnsi" w:cstheme="minorHAnsi"/>
                <w:color w:val="000000"/>
                <w:sz w:val="16"/>
                <w:szCs w:val="16"/>
                <w:lang w:eastAsia="cs-CZ"/>
              </w:rPr>
            </w:pPr>
            <w:r w:rsidRPr="00D24E0E">
              <w:rPr>
                <w:rFonts w:asciiTheme="minorHAnsi" w:eastAsia="Times New Roman" w:hAnsiTheme="minorHAnsi" w:cstheme="minorHAnsi"/>
                <w:color w:val="000000"/>
                <w:sz w:val="16"/>
                <w:szCs w:val="16"/>
                <w:lang w:eastAsia="cs-CZ"/>
              </w:rPr>
              <w:t>automatické dynamické přidělování kanálů a řízení výkonu přístupových bodů pro vyrovnané pokrytí a minimalizaci interference</w:t>
            </w:r>
          </w:p>
        </w:tc>
        <w:tc>
          <w:tcPr>
            <w:tcW w:w="2835" w:type="dxa"/>
            <w:tcBorders>
              <w:top w:val="single" w:sz="4" w:space="0" w:color="auto"/>
              <w:left w:val="nil"/>
              <w:bottom w:val="single" w:sz="4" w:space="0" w:color="auto"/>
              <w:right w:val="single" w:sz="4" w:space="0" w:color="auto"/>
            </w:tcBorders>
            <w:shd w:val="clear" w:color="auto" w:fill="auto"/>
            <w:noWrap/>
            <w:vAlign w:val="center"/>
          </w:tcPr>
          <w:p w14:paraId="08E1DBB4"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 </w:t>
            </w:r>
          </w:p>
        </w:tc>
        <w:tc>
          <w:tcPr>
            <w:tcW w:w="2428" w:type="dxa"/>
            <w:tcBorders>
              <w:top w:val="single" w:sz="4" w:space="0" w:color="auto"/>
              <w:left w:val="nil"/>
              <w:bottom w:val="single" w:sz="4" w:space="0" w:color="auto"/>
              <w:right w:val="single" w:sz="4" w:space="0" w:color="auto"/>
            </w:tcBorders>
            <w:shd w:val="clear" w:color="auto" w:fill="auto"/>
            <w:noWrap/>
            <w:vAlign w:val="center"/>
          </w:tcPr>
          <w:p w14:paraId="5BB62ADB"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 </w:t>
            </w:r>
          </w:p>
        </w:tc>
      </w:tr>
      <w:tr w:rsidR="00DE304B" w:rsidRPr="00E96E8D" w14:paraId="17B7F1D0" w14:textId="77777777" w:rsidTr="00CB194C">
        <w:trPr>
          <w:trHeight w:val="20"/>
        </w:trPr>
        <w:tc>
          <w:tcPr>
            <w:tcW w:w="1670" w:type="dxa"/>
            <w:vMerge/>
            <w:tcBorders>
              <w:left w:val="single" w:sz="4" w:space="0" w:color="auto"/>
              <w:right w:val="single" w:sz="4" w:space="0" w:color="auto"/>
            </w:tcBorders>
            <w:vAlign w:val="center"/>
          </w:tcPr>
          <w:p w14:paraId="1A4E8F00" w14:textId="77777777" w:rsidR="00DE304B" w:rsidRPr="00E96E8D"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tcPr>
          <w:p w14:paraId="52D0B90F" w14:textId="77777777" w:rsidR="00DE304B" w:rsidRPr="00F1258F" w:rsidRDefault="00DE304B" w:rsidP="00404317">
            <w:pPr>
              <w:spacing w:after="0"/>
              <w:jc w:val="left"/>
              <w:rPr>
                <w:rFonts w:asciiTheme="minorHAnsi" w:eastAsia="Times New Roman" w:hAnsiTheme="minorHAnsi" w:cstheme="minorHAnsi"/>
                <w:color w:val="000000"/>
                <w:sz w:val="16"/>
                <w:szCs w:val="16"/>
                <w:lang w:eastAsia="cs-CZ"/>
              </w:rPr>
            </w:pPr>
            <w:r>
              <w:rPr>
                <w:rFonts w:asciiTheme="minorHAnsi" w:eastAsia="Times New Roman" w:hAnsiTheme="minorHAnsi" w:cstheme="minorHAnsi"/>
                <w:color w:val="000000"/>
                <w:sz w:val="16"/>
                <w:szCs w:val="16"/>
                <w:lang w:eastAsia="cs-CZ"/>
              </w:rPr>
              <w:t>Kabeláž</w:t>
            </w:r>
          </w:p>
        </w:tc>
        <w:tc>
          <w:tcPr>
            <w:tcW w:w="5005" w:type="dxa"/>
            <w:tcBorders>
              <w:top w:val="single" w:sz="4" w:space="0" w:color="auto"/>
              <w:left w:val="nil"/>
              <w:bottom w:val="single" w:sz="4" w:space="0" w:color="auto"/>
              <w:right w:val="single" w:sz="4" w:space="0" w:color="auto"/>
            </w:tcBorders>
            <w:shd w:val="clear" w:color="auto" w:fill="auto"/>
            <w:vAlign w:val="center"/>
          </w:tcPr>
          <w:p w14:paraId="2C5847EC" w14:textId="77777777" w:rsidR="00DE304B" w:rsidRPr="00F1258F" w:rsidRDefault="00DE304B" w:rsidP="00404317">
            <w:pPr>
              <w:spacing w:after="0"/>
              <w:jc w:val="left"/>
              <w:rPr>
                <w:rFonts w:asciiTheme="minorHAnsi" w:eastAsia="Times New Roman" w:hAnsiTheme="minorHAnsi" w:cstheme="minorHAnsi"/>
                <w:color w:val="000000"/>
                <w:sz w:val="16"/>
                <w:szCs w:val="16"/>
                <w:lang w:eastAsia="cs-CZ"/>
              </w:rPr>
            </w:pPr>
            <w:r>
              <w:rPr>
                <w:rFonts w:asciiTheme="minorHAnsi" w:eastAsia="Times New Roman" w:hAnsiTheme="minorHAnsi" w:cstheme="minorHAnsi"/>
                <w:color w:val="000000"/>
                <w:sz w:val="16"/>
                <w:szCs w:val="16"/>
                <w:lang w:eastAsia="cs-CZ"/>
              </w:rPr>
              <w:t xml:space="preserve">Pro poptávané AP bude vybudován LAN přívod, jenž bude zakončen na jedné straně zásuvkou RJ45 umístěnou na zdi nebo stropě, a na druhé straně v patch panelu. Kabel bude veden v elektroinstalační liště a nebude v průměru delší jak </w:t>
            </w:r>
            <w:proofErr w:type="gramStart"/>
            <w:r>
              <w:rPr>
                <w:rFonts w:asciiTheme="minorHAnsi" w:eastAsia="Times New Roman" w:hAnsiTheme="minorHAnsi" w:cstheme="minorHAnsi"/>
                <w:color w:val="000000"/>
                <w:sz w:val="16"/>
                <w:szCs w:val="16"/>
                <w:lang w:eastAsia="cs-CZ"/>
              </w:rPr>
              <w:t>50m</w:t>
            </w:r>
            <w:proofErr w:type="gramEnd"/>
            <w:r>
              <w:rPr>
                <w:rFonts w:asciiTheme="minorHAnsi" w:eastAsia="Times New Roman" w:hAnsiTheme="minorHAnsi" w:cstheme="minorHAnsi"/>
                <w:color w:val="000000"/>
                <w:sz w:val="16"/>
                <w:szCs w:val="16"/>
                <w:lang w:eastAsia="cs-CZ"/>
              </w:rPr>
              <w:t>. Každý vybudovaný přívod bude změřena a bude od něj měřící protokol.</w:t>
            </w:r>
          </w:p>
        </w:tc>
        <w:tc>
          <w:tcPr>
            <w:tcW w:w="2835" w:type="dxa"/>
            <w:tcBorders>
              <w:top w:val="single" w:sz="4" w:space="0" w:color="auto"/>
              <w:left w:val="nil"/>
              <w:bottom w:val="single" w:sz="4" w:space="0" w:color="auto"/>
              <w:right w:val="single" w:sz="4" w:space="0" w:color="auto"/>
            </w:tcBorders>
            <w:shd w:val="clear" w:color="auto" w:fill="auto"/>
            <w:noWrap/>
            <w:vAlign w:val="center"/>
          </w:tcPr>
          <w:p w14:paraId="51CBE98C"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 </w:t>
            </w:r>
          </w:p>
        </w:tc>
        <w:tc>
          <w:tcPr>
            <w:tcW w:w="2428" w:type="dxa"/>
            <w:tcBorders>
              <w:top w:val="single" w:sz="4" w:space="0" w:color="auto"/>
              <w:left w:val="nil"/>
              <w:bottom w:val="single" w:sz="4" w:space="0" w:color="auto"/>
              <w:right w:val="single" w:sz="4" w:space="0" w:color="auto"/>
            </w:tcBorders>
            <w:shd w:val="clear" w:color="auto" w:fill="auto"/>
            <w:noWrap/>
            <w:vAlign w:val="center"/>
          </w:tcPr>
          <w:p w14:paraId="16CB7E46"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 </w:t>
            </w:r>
          </w:p>
        </w:tc>
      </w:tr>
      <w:tr w:rsidR="00DE304B" w:rsidRPr="00E96E8D" w14:paraId="6A6B9A65" w14:textId="77777777" w:rsidTr="00CB194C">
        <w:trPr>
          <w:trHeight w:val="20"/>
        </w:trPr>
        <w:tc>
          <w:tcPr>
            <w:tcW w:w="1670" w:type="dxa"/>
            <w:vMerge/>
            <w:tcBorders>
              <w:left w:val="single" w:sz="4" w:space="0" w:color="auto"/>
              <w:bottom w:val="single" w:sz="4" w:space="0" w:color="auto"/>
              <w:right w:val="single" w:sz="4" w:space="0" w:color="auto"/>
            </w:tcBorders>
            <w:vAlign w:val="center"/>
          </w:tcPr>
          <w:p w14:paraId="06C47CC0" w14:textId="77777777" w:rsidR="00DE304B" w:rsidRPr="00E96E8D"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tcPr>
          <w:p w14:paraId="3AF29077" w14:textId="77777777" w:rsidR="00DE304B" w:rsidRPr="00F1258F" w:rsidRDefault="00DE304B" w:rsidP="00404317">
            <w:pPr>
              <w:spacing w:after="0"/>
              <w:jc w:val="left"/>
              <w:rPr>
                <w:rFonts w:asciiTheme="minorHAnsi" w:eastAsia="Times New Roman" w:hAnsiTheme="minorHAnsi" w:cstheme="minorHAnsi"/>
                <w:color w:val="000000"/>
                <w:sz w:val="16"/>
                <w:szCs w:val="16"/>
                <w:lang w:eastAsia="cs-CZ"/>
              </w:rPr>
            </w:pPr>
            <w:r w:rsidRPr="00D24E0E">
              <w:rPr>
                <w:rFonts w:asciiTheme="minorHAnsi" w:eastAsia="Times New Roman" w:hAnsiTheme="minorHAnsi" w:cstheme="minorHAnsi"/>
                <w:color w:val="000000"/>
                <w:sz w:val="16"/>
                <w:szCs w:val="16"/>
                <w:lang w:eastAsia="cs-CZ"/>
              </w:rPr>
              <w:t xml:space="preserve">Záruka </w:t>
            </w:r>
          </w:p>
        </w:tc>
        <w:tc>
          <w:tcPr>
            <w:tcW w:w="5005" w:type="dxa"/>
            <w:tcBorders>
              <w:top w:val="single" w:sz="4" w:space="0" w:color="auto"/>
              <w:left w:val="nil"/>
              <w:bottom w:val="single" w:sz="4" w:space="0" w:color="auto"/>
              <w:right w:val="single" w:sz="4" w:space="0" w:color="auto"/>
            </w:tcBorders>
            <w:shd w:val="clear" w:color="auto" w:fill="auto"/>
            <w:vAlign w:val="center"/>
          </w:tcPr>
          <w:p w14:paraId="069D0059" w14:textId="77777777" w:rsidR="00DE304B" w:rsidRPr="00F1258F" w:rsidRDefault="00DE304B" w:rsidP="00404317">
            <w:pPr>
              <w:spacing w:after="0"/>
              <w:jc w:val="left"/>
              <w:rPr>
                <w:rFonts w:asciiTheme="minorHAnsi" w:eastAsia="Times New Roman" w:hAnsiTheme="minorHAnsi" w:cstheme="minorHAnsi"/>
                <w:color w:val="000000"/>
                <w:sz w:val="16"/>
                <w:szCs w:val="16"/>
                <w:lang w:eastAsia="cs-CZ"/>
              </w:rPr>
            </w:pPr>
            <w:r w:rsidRPr="008C5995">
              <w:rPr>
                <w:rFonts w:asciiTheme="minorHAnsi" w:eastAsia="Times New Roman" w:hAnsiTheme="minorHAnsi" w:cstheme="minorHAnsi"/>
                <w:color w:val="000000"/>
                <w:sz w:val="16"/>
                <w:szCs w:val="16"/>
                <w:lang w:eastAsia="cs-CZ"/>
              </w:rPr>
              <w:t xml:space="preserve">min. 60 měsíců v režimu NBD, odeslání náhradního zařízení max. následující pracovní den po nahlášení závady, včetně nároku na </w:t>
            </w:r>
            <w:r>
              <w:rPr>
                <w:rFonts w:asciiTheme="minorHAnsi" w:eastAsia="Times New Roman" w:hAnsiTheme="minorHAnsi" w:cstheme="minorHAnsi"/>
                <w:color w:val="000000"/>
                <w:sz w:val="16"/>
                <w:szCs w:val="16"/>
                <w:lang w:eastAsia="cs-CZ"/>
              </w:rPr>
              <w:t>aktuální</w:t>
            </w:r>
            <w:r w:rsidRPr="008C5995">
              <w:rPr>
                <w:rFonts w:asciiTheme="minorHAnsi" w:eastAsia="Times New Roman" w:hAnsiTheme="minorHAnsi" w:cstheme="minorHAnsi"/>
                <w:color w:val="000000"/>
                <w:sz w:val="16"/>
                <w:szCs w:val="16"/>
                <w:lang w:eastAsia="cs-CZ"/>
              </w:rPr>
              <w:t xml:space="preserve"> verze firmware</w:t>
            </w:r>
          </w:p>
        </w:tc>
        <w:tc>
          <w:tcPr>
            <w:tcW w:w="2835" w:type="dxa"/>
            <w:tcBorders>
              <w:top w:val="single" w:sz="4" w:space="0" w:color="auto"/>
              <w:left w:val="nil"/>
              <w:bottom w:val="single" w:sz="4" w:space="0" w:color="auto"/>
              <w:right w:val="single" w:sz="4" w:space="0" w:color="auto"/>
            </w:tcBorders>
            <w:shd w:val="clear" w:color="auto" w:fill="auto"/>
            <w:noWrap/>
            <w:vAlign w:val="center"/>
          </w:tcPr>
          <w:p w14:paraId="50230503"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nil"/>
              <w:bottom w:val="single" w:sz="4" w:space="0" w:color="auto"/>
              <w:right w:val="single" w:sz="4" w:space="0" w:color="auto"/>
            </w:tcBorders>
            <w:shd w:val="clear" w:color="auto" w:fill="auto"/>
            <w:noWrap/>
            <w:vAlign w:val="center"/>
          </w:tcPr>
          <w:p w14:paraId="6A842425"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4718248C" w14:textId="77777777" w:rsidTr="00FF7D26">
        <w:trPr>
          <w:trHeight w:val="20"/>
        </w:trPr>
        <w:tc>
          <w:tcPr>
            <w:tcW w:w="1670" w:type="dxa"/>
            <w:vMerge w:val="restart"/>
            <w:tcBorders>
              <w:left w:val="single" w:sz="4" w:space="0" w:color="auto"/>
              <w:right w:val="single" w:sz="4" w:space="0" w:color="auto"/>
            </w:tcBorders>
            <w:vAlign w:val="center"/>
          </w:tcPr>
          <w:p w14:paraId="3D0F17AB" w14:textId="77777777" w:rsidR="00DE304B" w:rsidRPr="00E96E8D" w:rsidRDefault="00DE304B" w:rsidP="00404317">
            <w:pPr>
              <w:spacing w:after="0"/>
              <w:jc w:val="center"/>
              <w:rPr>
                <w:rFonts w:asciiTheme="minorHAnsi" w:eastAsia="Times New Roman" w:hAnsiTheme="minorHAnsi" w:cstheme="minorHAnsi"/>
                <w:b/>
                <w:bCs/>
                <w:color w:val="000000"/>
                <w:sz w:val="16"/>
                <w:szCs w:val="16"/>
                <w:lang w:eastAsia="cs-CZ"/>
              </w:rPr>
            </w:pPr>
            <w:r>
              <w:rPr>
                <w:rFonts w:asciiTheme="minorHAnsi" w:eastAsia="Times New Roman" w:hAnsiTheme="minorHAnsi" w:cstheme="minorHAnsi"/>
                <w:b/>
                <w:bCs/>
                <w:color w:val="000000"/>
                <w:sz w:val="16"/>
                <w:szCs w:val="16"/>
                <w:lang w:eastAsia="cs-CZ"/>
              </w:rPr>
              <w:t>Páteřní přepínač</w:t>
            </w:r>
            <w:r>
              <w:rPr>
                <w:rFonts w:asciiTheme="minorHAnsi" w:eastAsia="Times New Roman" w:hAnsiTheme="minorHAnsi" w:cstheme="minorHAnsi"/>
                <w:b/>
                <w:bCs/>
                <w:color w:val="000000"/>
                <w:sz w:val="16"/>
                <w:szCs w:val="16"/>
                <w:lang w:eastAsia="cs-CZ"/>
              </w:rPr>
              <w:br/>
              <w:t>1ks</w:t>
            </w:r>
          </w:p>
        </w:tc>
        <w:tc>
          <w:tcPr>
            <w:tcW w:w="1539" w:type="dxa"/>
            <w:tcBorders>
              <w:top w:val="single" w:sz="4" w:space="0" w:color="auto"/>
              <w:left w:val="nil"/>
              <w:bottom w:val="single" w:sz="4" w:space="0" w:color="auto"/>
              <w:right w:val="single" w:sz="4" w:space="0" w:color="auto"/>
            </w:tcBorders>
            <w:shd w:val="clear" w:color="auto" w:fill="auto"/>
            <w:vAlign w:val="center"/>
          </w:tcPr>
          <w:p w14:paraId="070BC215" w14:textId="77777777" w:rsidR="00DE304B" w:rsidRPr="00F1258F" w:rsidRDefault="00DE304B" w:rsidP="00404317">
            <w:pPr>
              <w:spacing w:after="0"/>
              <w:jc w:val="left"/>
              <w:rPr>
                <w:rFonts w:asciiTheme="minorHAnsi" w:eastAsia="Times New Roman" w:hAnsiTheme="minorHAnsi" w:cstheme="minorHAnsi"/>
                <w:color w:val="000000"/>
                <w:sz w:val="16"/>
                <w:szCs w:val="16"/>
                <w:lang w:eastAsia="cs-CZ"/>
              </w:rPr>
            </w:pPr>
            <w:r>
              <w:rPr>
                <w:rFonts w:asciiTheme="minorHAnsi" w:eastAsia="Times New Roman" w:hAnsiTheme="minorHAnsi" w:cstheme="minorHAnsi"/>
                <w:color w:val="000000"/>
                <w:sz w:val="16"/>
                <w:szCs w:val="16"/>
                <w:lang w:eastAsia="cs-CZ"/>
              </w:rPr>
              <w:t xml:space="preserve">Třída zařízení </w:t>
            </w:r>
          </w:p>
        </w:tc>
        <w:tc>
          <w:tcPr>
            <w:tcW w:w="5005" w:type="dxa"/>
            <w:tcBorders>
              <w:top w:val="single" w:sz="4" w:space="0" w:color="auto"/>
              <w:left w:val="nil"/>
              <w:bottom w:val="single" w:sz="4" w:space="0" w:color="auto"/>
              <w:right w:val="single" w:sz="4" w:space="0" w:color="auto"/>
            </w:tcBorders>
            <w:shd w:val="clear" w:color="auto" w:fill="auto"/>
            <w:vAlign w:val="center"/>
          </w:tcPr>
          <w:p w14:paraId="692153A1" w14:textId="77777777" w:rsidR="00DE304B" w:rsidRPr="00F1258F" w:rsidRDefault="00DE304B" w:rsidP="00404317">
            <w:pPr>
              <w:spacing w:after="0"/>
              <w:jc w:val="left"/>
              <w:rPr>
                <w:rFonts w:asciiTheme="minorHAnsi" w:eastAsia="Times New Roman" w:hAnsiTheme="minorHAnsi" w:cstheme="minorHAnsi"/>
                <w:color w:val="000000"/>
                <w:sz w:val="16"/>
                <w:szCs w:val="16"/>
                <w:lang w:eastAsia="cs-CZ"/>
              </w:rPr>
            </w:pPr>
            <w:r>
              <w:rPr>
                <w:rFonts w:asciiTheme="minorHAnsi" w:eastAsia="Times New Roman" w:hAnsiTheme="minorHAnsi" w:cstheme="minorHAnsi"/>
                <w:color w:val="000000"/>
                <w:sz w:val="16"/>
                <w:szCs w:val="16"/>
                <w:lang w:eastAsia="cs-CZ"/>
              </w:rPr>
              <w:t xml:space="preserve">L3 switche v provedení 19“ </w:t>
            </w:r>
          </w:p>
        </w:tc>
        <w:tc>
          <w:tcPr>
            <w:tcW w:w="2835" w:type="dxa"/>
            <w:tcBorders>
              <w:top w:val="single" w:sz="4" w:space="0" w:color="auto"/>
              <w:left w:val="nil"/>
              <w:bottom w:val="single" w:sz="4" w:space="0" w:color="auto"/>
              <w:right w:val="single" w:sz="4" w:space="0" w:color="auto"/>
            </w:tcBorders>
            <w:shd w:val="clear" w:color="auto" w:fill="auto"/>
            <w:noWrap/>
            <w:vAlign w:val="center"/>
          </w:tcPr>
          <w:p w14:paraId="3E922393"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nil"/>
              <w:bottom w:val="single" w:sz="4" w:space="0" w:color="auto"/>
              <w:right w:val="single" w:sz="4" w:space="0" w:color="auto"/>
            </w:tcBorders>
            <w:shd w:val="clear" w:color="auto" w:fill="auto"/>
            <w:noWrap/>
            <w:vAlign w:val="center"/>
          </w:tcPr>
          <w:p w14:paraId="076BA150"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31278830" w14:textId="77777777" w:rsidTr="00FF7D26">
        <w:trPr>
          <w:trHeight w:val="20"/>
        </w:trPr>
        <w:tc>
          <w:tcPr>
            <w:tcW w:w="1670" w:type="dxa"/>
            <w:vMerge/>
            <w:tcBorders>
              <w:left w:val="single" w:sz="4" w:space="0" w:color="auto"/>
              <w:right w:val="single" w:sz="4" w:space="0" w:color="auto"/>
            </w:tcBorders>
            <w:vAlign w:val="center"/>
          </w:tcPr>
          <w:p w14:paraId="043EE854" w14:textId="77777777" w:rsidR="00DE304B" w:rsidRPr="00E96E8D"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tcPr>
          <w:p w14:paraId="7C638D58" w14:textId="77777777" w:rsidR="00DE304B" w:rsidRPr="00787BC5" w:rsidRDefault="00DE304B" w:rsidP="00404317">
            <w:pPr>
              <w:spacing w:after="0"/>
              <w:jc w:val="left"/>
              <w:rPr>
                <w:rFonts w:asciiTheme="minorHAnsi" w:eastAsia="Times New Roman" w:hAnsiTheme="minorHAnsi" w:cstheme="minorHAnsi"/>
                <w:color w:val="000000"/>
                <w:sz w:val="16"/>
                <w:szCs w:val="16"/>
                <w:lang w:eastAsia="cs-CZ"/>
              </w:rPr>
            </w:pPr>
            <w:r w:rsidRPr="008C5995">
              <w:rPr>
                <w:rFonts w:asciiTheme="minorHAnsi" w:eastAsia="Times New Roman" w:hAnsiTheme="minorHAnsi" w:cstheme="minorHAnsi"/>
                <w:color w:val="000000"/>
                <w:sz w:val="16"/>
                <w:szCs w:val="16"/>
                <w:lang w:eastAsia="cs-CZ"/>
              </w:rPr>
              <w:t>Propustnost</w:t>
            </w:r>
          </w:p>
        </w:tc>
        <w:tc>
          <w:tcPr>
            <w:tcW w:w="5005" w:type="dxa"/>
            <w:tcBorders>
              <w:top w:val="single" w:sz="4" w:space="0" w:color="auto"/>
              <w:left w:val="nil"/>
              <w:bottom w:val="single" w:sz="4" w:space="0" w:color="auto"/>
              <w:right w:val="single" w:sz="4" w:space="0" w:color="auto"/>
            </w:tcBorders>
            <w:shd w:val="clear" w:color="auto" w:fill="auto"/>
            <w:vAlign w:val="center"/>
          </w:tcPr>
          <w:p w14:paraId="123256F7" w14:textId="77777777" w:rsidR="00DE304B" w:rsidRDefault="00DE304B" w:rsidP="00404317">
            <w:pPr>
              <w:spacing w:after="0"/>
              <w:jc w:val="left"/>
              <w:rPr>
                <w:rFonts w:asciiTheme="minorHAnsi" w:eastAsia="Times New Roman" w:hAnsiTheme="minorHAnsi" w:cstheme="minorHAnsi"/>
                <w:color w:val="000000"/>
                <w:sz w:val="16"/>
                <w:szCs w:val="16"/>
                <w:lang w:eastAsia="cs-CZ"/>
              </w:rPr>
            </w:pPr>
            <w:r w:rsidRPr="008C5995">
              <w:rPr>
                <w:rFonts w:asciiTheme="minorHAnsi" w:eastAsia="Times New Roman" w:hAnsiTheme="minorHAnsi" w:cstheme="minorHAnsi"/>
                <w:color w:val="000000"/>
                <w:sz w:val="16"/>
                <w:szCs w:val="16"/>
                <w:lang w:eastAsia="cs-CZ"/>
              </w:rPr>
              <w:t>neblokovaná architektura</w:t>
            </w:r>
          </w:p>
        </w:tc>
        <w:tc>
          <w:tcPr>
            <w:tcW w:w="2835" w:type="dxa"/>
            <w:tcBorders>
              <w:top w:val="single" w:sz="4" w:space="0" w:color="auto"/>
              <w:left w:val="nil"/>
              <w:bottom w:val="single" w:sz="4" w:space="0" w:color="auto"/>
              <w:right w:val="single" w:sz="4" w:space="0" w:color="auto"/>
            </w:tcBorders>
            <w:shd w:val="clear" w:color="auto" w:fill="auto"/>
            <w:noWrap/>
            <w:vAlign w:val="center"/>
          </w:tcPr>
          <w:p w14:paraId="303F0E15"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nil"/>
              <w:bottom w:val="single" w:sz="4" w:space="0" w:color="auto"/>
              <w:right w:val="single" w:sz="4" w:space="0" w:color="auto"/>
            </w:tcBorders>
            <w:shd w:val="clear" w:color="auto" w:fill="auto"/>
            <w:noWrap/>
            <w:vAlign w:val="center"/>
          </w:tcPr>
          <w:p w14:paraId="7E0C18FC"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6FD4FA8A" w14:textId="77777777" w:rsidTr="00FF7D26">
        <w:trPr>
          <w:trHeight w:val="20"/>
        </w:trPr>
        <w:tc>
          <w:tcPr>
            <w:tcW w:w="1670" w:type="dxa"/>
            <w:vMerge/>
            <w:tcBorders>
              <w:left w:val="single" w:sz="4" w:space="0" w:color="auto"/>
              <w:right w:val="single" w:sz="4" w:space="0" w:color="auto"/>
            </w:tcBorders>
            <w:vAlign w:val="center"/>
          </w:tcPr>
          <w:p w14:paraId="54A07107" w14:textId="77777777" w:rsidR="00DE304B" w:rsidRPr="00E96E8D"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tcPr>
          <w:p w14:paraId="2A1D0059" w14:textId="77777777" w:rsidR="00DE304B" w:rsidRPr="00787BC5" w:rsidRDefault="00DE304B" w:rsidP="00404317">
            <w:pPr>
              <w:spacing w:after="0"/>
              <w:jc w:val="left"/>
              <w:rPr>
                <w:rFonts w:asciiTheme="minorHAnsi" w:eastAsia="Times New Roman" w:hAnsiTheme="minorHAnsi" w:cstheme="minorHAnsi"/>
                <w:color w:val="000000"/>
                <w:sz w:val="16"/>
                <w:szCs w:val="16"/>
                <w:lang w:eastAsia="cs-CZ"/>
              </w:rPr>
            </w:pPr>
            <w:r>
              <w:rPr>
                <w:rFonts w:asciiTheme="minorHAnsi" w:eastAsia="Times New Roman" w:hAnsiTheme="minorHAnsi" w:cstheme="minorHAnsi"/>
                <w:color w:val="000000"/>
                <w:sz w:val="16"/>
                <w:szCs w:val="16"/>
                <w:lang w:eastAsia="cs-CZ"/>
              </w:rPr>
              <w:t>Napájení</w:t>
            </w:r>
          </w:p>
        </w:tc>
        <w:tc>
          <w:tcPr>
            <w:tcW w:w="5005" w:type="dxa"/>
            <w:tcBorders>
              <w:top w:val="single" w:sz="4" w:space="0" w:color="auto"/>
              <w:left w:val="nil"/>
              <w:bottom w:val="single" w:sz="4" w:space="0" w:color="auto"/>
              <w:right w:val="single" w:sz="4" w:space="0" w:color="auto"/>
            </w:tcBorders>
            <w:shd w:val="clear" w:color="auto" w:fill="auto"/>
            <w:vAlign w:val="center"/>
          </w:tcPr>
          <w:p w14:paraId="35A311E7" w14:textId="77777777" w:rsidR="00DE304B" w:rsidRDefault="00DE304B" w:rsidP="00404317">
            <w:pPr>
              <w:spacing w:after="0"/>
              <w:jc w:val="left"/>
              <w:rPr>
                <w:rFonts w:asciiTheme="minorHAnsi" w:eastAsia="Times New Roman" w:hAnsiTheme="minorHAnsi" w:cstheme="minorHAnsi"/>
                <w:color w:val="000000"/>
                <w:sz w:val="16"/>
                <w:szCs w:val="16"/>
                <w:lang w:eastAsia="cs-CZ"/>
              </w:rPr>
            </w:pPr>
            <w:r>
              <w:rPr>
                <w:rFonts w:asciiTheme="minorHAnsi" w:eastAsia="Times New Roman" w:hAnsiTheme="minorHAnsi" w:cstheme="minorHAnsi"/>
                <w:color w:val="000000"/>
                <w:sz w:val="16"/>
                <w:szCs w:val="16"/>
                <w:lang w:eastAsia="cs-CZ"/>
              </w:rPr>
              <w:t>Redundantní hot-swap zdroje</w:t>
            </w:r>
          </w:p>
        </w:tc>
        <w:tc>
          <w:tcPr>
            <w:tcW w:w="2835" w:type="dxa"/>
            <w:tcBorders>
              <w:top w:val="single" w:sz="4" w:space="0" w:color="auto"/>
              <w:left w:val="nil"/>
              <w:bottom w:val="single" w:sz="4" w:space="0" w:color="auto"/>
              <w:right w:val="single" w:sz="4" w:space="0" w:color="auto"/>
            </w:tcBorders>
            <w:shd w:val="clear" w:color="auto" w:fill="auto"/>
            <w:noWrap/>
            <w:vAlign w:val="center"/>
          </w:tcPr>
          <w:p w14:paraId="4BF28DE7"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nil"/>
              <w:bottom w:val="single" w:sz="4" w:space="0" w:color="auto"/>
              <w:right w:val="single" w:sz="4" w:space="0" w:color="auto"/>
            </w:tcBorders>
            <w:shd w:val="clear" w:color="auto" w:fill="auto"/>
            <w:noWrap/>
            <w:vAlign w:val="center"/>
          </w:tcPr>
          <w:p w14:paraId="333ABF98"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320D2177" w14:textId="77777777" w:rsidTr="00FF7D26">
        <w:trPr>
          <w:trHeight w:val="20"/>
        </w:trPr>
        <w:tc>
          <w:tcPr>
            <w:tcW w:w="1670" w:type="dxa"/>
            <w:vMerge/>
            <w:tcBorders>
              <w:left w:val="single" w:sz="4" w:space="0" w:color="auto"/>
              <w:right w:val="single" w:sz="4" w:space="0" w:color="auto"/>
            </w:tcBorders>
            <w:vAlign w:val="center"/>
          </w:tcPr>
          <w:p w14:paraId="589C758B" w14:textId="77777777" w:rsidR="00DE304B" w:rsidRPr="00E96E8D"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tcPr>
          <w:p w14:paraId="0556479E" w14:textId="77777777" w:rsidR="00DE304B" w:rsidRPr="00787BC5" w:rsidRDefault="00DE304B" w:rsidP="00404317">
            <w:pPr>
              <w:spacing w:after="0"/>
              <w:jc w:val="left"/>
              <w:rPr>
                <w:rFonts w:asciiTheme="minorHAnsi" w:eastAsia="Times New Roman" w:hAnsiTheme="minorHAnsi" w:cstheme="minorHAnsi"/>
                <w:color w:val="000000"/>
                <w:sz w:val="16"/>
                <w:szCs w:val="16"/>
                <w:lang w:eastAsia="cs-CZ"/>
              </w:rPr>
            </w:pPr>
            <w:r>
              <w:rPr>
                <w:rFonts w:asciiTheme="minorHAnsi" w:eastAsia="Times New Roman" w:hAnsiTheme="minorHAnsi" w:cstheme="minorHAnsi"/>
                <w:color w:val="000000"/>
                <w:sz w:val="16"/>
                <w:szCs w:val="16"/>
                <w:lang w:eastAsia="cs-CZ"/>
              </w:rPr>
              <w:t>Chlazení</w:t>
            </w:r>
          </w:p>
        </w:tc>
        <w:tc>
          <w:tcPr>
            <w:tcW w:w="5005" w:type="dxa"/>
            <w:tcBorders>
              <w:top w:val="single" w:sz="4" w:space="0" w:color="auto"/>
              <w:left w:val="nil"/>
              <w:bottom w:val="single" w:sz="4" w:space="0" w:color="auto"/>
              <w:right w:val="single" w:sz="4" w:space="0" w:color="auto"/>
            </w:tcBorders>
            <w:shd w:val="clear" w:color="auto" w:fill="auto"/>
            <w:vAlign w:val="center"/>
          </w:tcPr>
          <w:p w14:paraId="5A061E03" w14:textId="77777777" w:rsidR="00DE304B" w:rsidRDefault="00DE304B" w:rsidP="00404317">
            <w:pPr>
              <w:spacing w:after="0"/>
              <w:jc w:val="left"/>
              <w:rPr>
                <w:rFonts w:asciiTheme="minorHAnsi" w:eastAsia="Times New Roman" w:hAnsiTheme="minorHAnsi" w:cstheme="minorHAnsi"/>
                <w:color w:val="000000"/>
                <w:sz w:val="16"/>
                <w:szCs w:val="16"/>
                <w:lang w:eastAsia="cs-CZ"/>
              </w:rPr>
            </w:pPr>
            <w:r>
              <w:rPr>
                <w:rFonts w:asciiTheme="minorHAnsi" w:eastAsia="Times New Roman" w:hAnsiTheme="minorHAnsi" w:cstheme="minorHAnsi"/>
                <w:color w:val="000000"/>
                <w:sz w:val="16"/>
                <w:szCs w:val="16"/>
                <w:lang w:eastAsia="cs-CZ"/>
              </w:rPr>
              <w:t>Vyměnitelné, hot-swap ventilátory</w:t>
            </w:r>
          </w:p>
        </w:tc>
        <w:tc>
          <w:tcPr>
            <w:tcW w:w="2835" w:type="dxa"/>
            <w:tcBorders>
              <w:top w:val="single" w:sz="4" w:space="0" w:color="auto"/>
              <w:left w:val="nil"/>
              <w:bottom w:val="single" w:sz="4" w:space="0" w:color="auto"/>
              <w:right w:val="single" w:sz="4" w:space="0" w:color="auto"/>
            </w:tcBorders>
            <w:shd w:val="clear" w:color="auto" w:fill="auto"/>
            <w:noWrap/>
            <w:vAlign w:val="center"/>
          </w:tcPr>
          <w:p w14:paraId="37BA39F9"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nil"/>
              <w:bottom w:val="single" w:sz="4" w:space="0" w:color="auto"/>
              <w:right w:val="single" w:sz="4" w:space="0" w:color="auto"/>
            </w:tcBorders>
            <w:shd w:val="clear" w:color="auto" w:fill="auto"/>
            <w:noWrap/>
            <w:vAlign w:val="center"/>
          </w:tcPr>
          <w:p w14:paraId="7E4ED9F9"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565E4001" w14:textId="77777777" w:rsidTr="00FF7D26">
        <w:trPr>
          <w:trHeight w:val="20"/>
        </w:trPr>
        <w:tc>
          <w:tcPr>
            <w:tcW w:w="1670" w:type="dxa"/>
            <w:vMerge/>
            <w:tcBorders>
              <w:left w:val="single" w:sz="4" w:space="0" w:color="auto"/>
              <w:right w:val="single" w:sz="4" w:space="0" w:color="auto"/>
            </w:tcBorders>
            <w:vAlign w:val="center"/>
          </w:tcPr>
          <w:p w14:paraId="3CC99D62" w14:textId="77777777" w:rsidR="00DE304B" w:rsidRPr="00E96E8D"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tcPr>
          <w:p w14:paraId="1DA79990" w14:textId="77777777" w:rsidR="00DE304B" w:rsidRDefault="00DE304B" w:rsidP="00404317">
            <w:pPr>
              <w:spacing w:after="0"/>
              <w:jc w:val="left"/>
              <w:rPr>
                <w:rFonts w:asciiTheme="minorHAnsi" w:eastAsia="Times New Roman" w:hAnsiTheme="minorHAnsi" w:cstheme="minorHAnsi"/>
                <w:color w:val="000000"/>
                <w:sz w:val="16"/>
                <w:szCs w:val="16"/>
                <w:lang w:eastAsia="cs-CZ"/>
              </w:rPr>
            </w:pPr>
            <w:r>
              <w:rPr>
                <w:rFonts w:asciiTheme="minorHAnsi" w:eastAsia="Times New Roman" w:hAnsiTheme="minorHAnsi" w:cstheme="minorHAnsi"/>
                <w:color w:val="000000"/>
                <w:sz w:val="16"/>
                <w:szCs w:val="16"/>
                <w:lang w:eastAsia="cs-CZ"/>
              </w:rPr>
              <w:t>Porty</w:t>
            </w:r>
          </w:p>
        </w:tc>
        <w:tc>
          <w:tcPr>
            <w:tcW w:w="5005" w:type="dxa"/>
            <w:tcBorders>
              <w:top w:val="single" w:sz="4" w:space="0" w:color="auto"/>
              <w:left w:val="nil"/>
              <w:bottom w:val="single" w:sz="4" w:space="0" w:color="auto"/>
              <w:right w:val="single" w:sz="4" w:space="0" w:color="auto"/>
            </w:tcBorders>
            <w:shd w:val="clear" w:color="auto" w:fill="auto"/>
            <w:vAlign w:val="center"/>
          </w:tcPr>
          <w:p w14:paraId="41BADE70" w14:textId="77777777" w:rsidR="00DE304B" w:rsidRDefault="00DE304B" w:rsidP="00404317">
            <w:pPr>
              <w:spacing w:after="0"/>
              <w:jc w:val="left"/>
              <w:rPr>
                <w:rFonts w:asciiTheme="minorHAnsi" w:eastAsia="Times New Roman" w:hAnsiTheme="minorHAnsi" w:cstheme="minorHAnsi"/>
                <w:color w:val="000000"/>
                <w:sz w:val="16"/>
                <w:szCs w:val="16"/>
                <w:lang w:eastAsia="cs-CZ"/>
              </w:rPr>
            </w:pPr>
            <w:r>
              <w:rPr>
                <w:rFonts w:asciiTheme="minorHAnsi" w:eastAsia="Times New Roman" w:hAnsiTheme="minorHAnsi" w:cstheme="minorHAnsi"/>
                <w:color w:val="000000"/>
                <w:sz w:val="16"/>
                <w:szCs w:val="16"/>
                <w:lang w:eastAsia="cs-CZ"/>
              </w:rPr>
              <w:t>24x 1/10Gbps SFP+</w:t>
            </w:r>
          </w:p>
        </w:tc>
        <w:tc>
          <w:tcPr>
            <w:tcW w:w="2835" w:type="dxa"/>
            <w:tcBorders>
              <w:top w:val="single" w:sz="4" w:space="0" w:color="auto"/>
              <w:left w:val="nil"/>
              <w:bottom w:val="single" w:sz="4" w:space="0" w:color="auto"/>
              <w:right w:val="single" w:sz="4" w:space="0" w:color="auto"/>
            </w:tcBorders>
            <w:shd w:val="clear" w:color="auto" w:fill="auto"/>
            <w:noWrap/>
            <w:vAlign w:val="center"/>
          </w:tcPr>
          <w:p w14:paraId="38F44036"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nil"/>
              <w:bottom w:val="single" w:sz="4" w:space="0" w:color="auto"/>
              <w:right w:val="single" w:sz="4" w:space="0" w:color="auto"/>
            </w:tcBorders>
            <w:shd w:val="clear" w:color="auto" w:fill="auto"/>
            <w:noWrap/>
            <w:vAlign w:val="center"/>
          </w:tcPr>
          <w:p w14:paraId="0D502313"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5C85A5C4" w14:textId="77777777" w:rsidTr="00FF7D26">
        <w:trPr>
          <w:trHeight w:val="20"/>
        </w:trPr>
        <w:tc>
          <w:tcPr>
            <w:tcW w:w="1670" w:type="dxa"/>
            <w:vMerge/>
            <w:tcBorders>
              <w:left w:val="single" w:sz="4" w:space="0" w:color="auto"/>
              <w:right w:val="single" w:sz="4" w:space="0" w:color="auto"/>
            </w:tcBorders>
            <w:vAlign w:val="center"/>
          </w:tcPr>
          <w:p w14:paraId="78CA57BA" w14:textId="77777777" w:rsidR="00DE304B" w:rsidRPr="00E96E8D"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tcPr>
          <w:p w14:paraId="059473F5" w14:textId="77777777" w:rsidR="00DE304B" w:rsidRDefault="00DE304B" w:rsidP="00404317">
            <w:pPr>
              <w:spacing w:after="0"/>
              <w:jc w:val="left"/>
              <w:rPr>
                <w:rFonts w:asciiTheme="minorHAnsi" w:eastAsia="Times New Roman" w:hAnsiTheme="minorHAnsi" w:cstheme="minorHAnsi"/>
                <w:color w:val="000000"/>
                <w:sz w:val="16"/>
                <w:szCs w:val="16"/>
                <w:lang w:eastAsia="cs-CZ"/>
              </w:rPr>
            </w:pPr>
            <w:proofErr w:type="spellStart"/>
            <w:r>
              <w:rPr>
                <w:rFonts w:asciiTheme="minorHAnsi" w:eastAsia="Times New Roman" w:hAnsiTheme="minorHAnsi" w:cstheme="minorHAnsi"/>
                <w:color w:val="000000"/>
                <w:sz w:val="16"/>
                <w:szCs w:val="16"/>
                <w:lang w:eastAsia="cs-CZ"/>
              </w:rPr>
              <w:t>Uplink</w:t>
            </w:r>
            <w:proofErr w:type="spellEnd"/>
            <w:r>
              <w:rPr>
                <w:rFonts w:asciiTheme="minorHAnsi" w:eastAsia="Times New Roman" w:hAnsiTheme="minorHAnsi" w:cstheme="minorHAnsi"/>
                <w:color w:val="000000"/>
                <w:sz w:val="16"/>
                <w:szCs w:val="16"/>
                <w:lang w:eastAsia="cs-CZ"/>
              </w:rPr>
              <w:t xml:space="preserve"> porty</w:t>
            </w:r>
          </w:p>
        </w:tc>
        <w:tc>
          <w:tcPr>
            <w:tcW w:w="5005" w:type="dxa"/>
            <w:tcBorders>
              <w:top w:val="single" w:sz="4" w:space="0" w:color="auto"/>
              <w:left w:val="nil"/>
              <w:bottom w:val="single" w:sz="4" w:space="0" w:color="auto"/>
              <w:right w:val="single" w:sz="4" w:space="0" w:color="auto"/>
            </w:tcBorders>
            <w:shd w:val="clear" w:color="auto" w:fill="auto"/>
            <w:vAlign w:val="center"/>
          </w:tcPr>
          <w:p w14:paraId="2B313B5F" w14:textId="77777777" w:rsidR="00DE304B" w:rsidRDefault="00DE304B" w:rsidP="00404317">
            <w:pPr>
              <w:spacing w:after="0"/>
              <w:jc w:val="left"/>
              <w:rPr>
                <w:rFonts w:asciiTheme="minorHAnsi" w:eastAsia="Times New Roman" w:hAnsiTheme="minorHAnsi" w:cstheme="minorHAnsi"/>
                <w:color w:val="000000"/>
                <w:sz w:val="16"/>
                <w:szCs w:val="16"/>
                <w:lang w:eastAsia="cs-CZ"/>
              </w:rPr>
            </w:pPr>
            <w:r>
              <w:rPr>
                <w:rFonts w:asciiTheme="minorHAnsi" w:eastAsia="Times New Roman" w:hAnsiTheme="minorHAnsi" w:cstheme="minorHAnsi"/>
                <w:color w:val="000000"/>
                <w:sz w:val="16"/>
                <w:szCs w:val="16"/>
                <w:lang w:eastAsia="cs-CZ"/>
              </w:rPr>
              <w:t xml:space="preserve">2x </w:t>
            </w:r>
            <w:r w:rsidRPr="00C011CF">
              <w:rPr>
                <w:rFonts w:asciiTheme="minorHAnsi" w:eastAsia="Times New Roman" w:hAnsiTheme="minorHAnsi" w:cstheme="minorHAnsi"/>
                <w:color w:val="000000"/>
                <w:sz w:val="16"/>
                <w:szCs w:val="16"/>
                <w:lang w:eastAsia="cs-CZ"/>
              </w:rPr>
              <w:t>SFP56</w:t>
            </w:r>
            <w:r>
              <w:rPr>
                <w:rFonts w:asciiTheme="minorHAnsi" w:eastAsia="Times New Roman" w:hAnsiTheme="minorHAnsi" w:cstheme="minorHAnsi"/>
                <w:color w:val="000000"/>
                <w:sz w:val="16"/>
                <w:szCs w:val="16"/>
                <w:lang w:eastAsia="cs-CZ"/>
              </w:rPr>
              <w:t xml:space="preserve"> s podporou </w:t>
            </w:r>
            <w:r w:rsidRPr="00C011CF">
              <w:rPr>
                <w:rFonts w:asciiTheme="minorHAnsi" w:eastAsia="Times New Roman" w:hAnsiTheme="minorHAnsi" w:cstheme="minorHAnsi"/>
                <w:color w:val="000000"/>
                <w:sz w:val="16"/>
                <w:szCs w:val="16"/>
                <w:lang w:eastAsia="cs-CZ"/>
              </w:rPr>
              <w:t>10/25/50G</w:t>
            </w:r>
            <w:r>
              <w:rPr>
                <w:rFonts w:asciiTheme="minorHAnsi" w:eastAsia="Times New Roman" w:hAnsiTheme="minorHAnsi" w:cstheme="minorHAnsi"/>
                <w:color w:val="000000"/>
                <w:sz w:val="16"/>
                <w:szCs w:val="16"/>
                <w:lang w:eastAsia="cs-CZ"/>
              </w:rPr>
              <w:t>bps</w:t>
            </w:r>
          </w:p>
        </w:tc>
        <w:tc>
          <w:tcPr>
            <w:tcW w:w="2835" w:type="dxa"/>
            <w:tcBorders>
              <w:top w:val="single" w:sz="4" w:space="0" w:color="auto"/>
              <w:left w:val="nil"/>
              <w:bottom w:val="single" w:sz="4" w:space="0" w:color="auto"/>
              <w:right w:val="single" w:sz="4" w:space="0" w:color="auto"/>
            </w:tcBorders>
            <w:shd w:val="clear" w:color="auto" w:fill="auto"/>
            <w:noWrap/>
            <w:vAlign w:val="center"/>
          </w:tcPr>
          <w:p w14:paraId="1ABF7C49"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nil"/>
              <w:bottom w:val="single" w:sz="4" w:space="0" w:color="auto"/>
              <w:right w:val="single" w:sz="4" w:space="0" w:color="auto"/>
            </w:tcBorders>
            <w:shd w:val="clear" w:color="auto" w:fill="auto"/>
            <w:noWrap/>
            <w:vAlign w:val="center"/>
          </w:tcPr>
          <w:p w14:paraId="3F0FCF04"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1762F47E" w14:textId="77777777" w:rsidTr="00FF7D26">
        <w:trPr>
          <w:trHeight w:val="20"/>
        </w:trPr>
        <w:tc>
          <w:tcPr>
            <w:tcW w:w="1670" w:type="dxa"/>
            <w:vMerge/>
            <w:tcBorders>
              <w:left w:val="single" w:sz="4" w:space="0" w:color="auto"/>
              <w:right w:val="single" w:sz="4" w:space="0" w:color="auto"/>
            </w:tcBorders>
            <w:vAlign w:val="center"/>
          </w:tcPr>
          <w:p w14:paraId="0E353DD4" w14:textId="77777777" w:rsidR="00DE304B" w:rsidRPr="00E96E8D"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tcPr>
          <w:p w14:paraId="2B919787" w14:textId="77777777" w:rsidR="00DE304B" w:rsidRPr="008C5995" w:rsidRDefault="00DE304B" w:rsidP="00404317">
            <w:pPr>
              <w:spacing w:after="0"/>
              <w:jc w:val="left"/>
              <w:rPr>
                <w:rFonts w:asciiTheme="minorHAnsi" w:eastAsia="Times New Roman" w:hAnsiTheme="minorHAnsi" w:cstheme="minorHAnsi"/>
                <w:color w:val="000000"/>
                <w:sz w:val="16"/>
                <w:szCs w:val="16"/>
                <w:lang w:eastAsia="cs-CZ"/>
              </w:rPr>
            </w:pPr>
            <w:r w:rsidRPr="00787BC5">
              <w:rPr>
                <w:rFonts w:asciiTheme="minorHAnsi" w:eastAsia="Times New Roman" w:hAnsiTheme="minorHAnsi" w:cstheme="minorHAnsi"/>
                <w:color w:val="000000"/>
                <w:sz w:val="16"/>
                <w:szCs w:val="16"/>
                <w:lang w:eastAsia="cs-CZ"/>
              </w:rPr>
              <w:t>Celkový paketový výkon přepínače</w:t>
            </w:r>
          </w:p>
        </w:tc>
        <w:tc>
          <w:tcPr>
            <w:tcW w:w="5005" w:type="dxa"/>
            <w:tcBorders>
              <w:top w:val="single" w:sz="4" w:space="0" w:color="auto"/>
              <w:left w:val="nil"/>
              <w:bottom w:val="single" w:sz="4" w:space="0" w:color="auto"/>
              <w:right w:val="single" w:sz="4" w:space="0" w:color="auto"/>
            </w:tcBorders>
            <w:shd w:val="clear" w:color="auto" w:fill="auto"/>
            <w:vAlign w:val="center"/>
          </w:tcPr>
          <w:p w14:paraId="0B6EE1A6" w14:textId="77777777" w:rsidR="00DE304B" w:rsidRPr="008C5995" w:rsidRDefault="00DE304B" w:rsidP="00404317">
            <w:pPr>
              <w:spacing w:after="0"/>
              <w:jc w:val="left"/>
              <w:rPr>
                <w:rFonts w:asciiTheme="minorHAnsi" w:eastAsia="Times New Roman" w:hAnsiTheme="minorHAnsi" w:cstheme="minorHAnsi"/>
                <w:color w:val="000000"/>
                <w:sz w:val="16"/>
                <w:szCs w:val="16"/>
                <w:lang w:eastAsia="cs-CZ"/>
              </w:rPr>
            </w:pPr>
            <w:r>
              <w:rPr>
                <w:rFonts w:asciiTheme="minorHAnsi" w:eastAsia="Times New Roman" w:hAnsiTheme="minorHAnsi" w:cstheme="minorHAnsi"/>
                <w:color w:val="000000"/>
                <w:sz w:val="16"/>
                <w:szCs w:val="16"/>
                <w:lang w:eastAsia="cs-CZ"/>
              </w:rPr>
              <w:t>Minimálně 65</w:t>
            </w:r>
            <w:r w:rsidRPr="00065782">
              <w:rPr>
                <w:rFonts w:asciiTheme="minorHAnsi" w:eastAsia="Times New Roman" w:hAnsiTheme="minorHAnsi" w:cstheme="minorHAnsi"/>
                <w:color w:val="000000"/>
                <w:sz w:val="16"/>
                <w:szCs w:val="16"/>
                <w:lang w:eastAsia="cs-CZ"/>
              </w:rPr>
              <w:t xml:space="preserve">0 </w:t>
            </w:r>
            <w:proofErr w:type="spellStart"/>
            <w:r w:rsidRPr="00065782">
              <w:rPr>
                <w:rFonts w:asciiTheme="minorHAnsi" w:eastAsia="Times New Roman" w:hAnsiTheme="minorHAnsi" w:cstheme="minorHAnsi"/>
                <w:color w:val="000000"/>
                <w:sz w:val="16"/>
                <w:szCs w:val="16"/>
                <w:lang w:eastAsia="cs-CZ"/>
              </w:rPr>
              <w:t>Mpp</w:t>
            </w:r>
            <w:proofErr w:type="spellEnd"/>
          </w:p>
        </w:tc>
        <w:tc>
          <w:tcPr>
            <w:tcW w:w="2835" w:type="dxa"/>
            <w:tcBorders>
              <w:top w:val="single" w:sz="4" w:space="0" w:color="auto"/>
              <w:left w:val="nil"/>
              <w:bottom w:val="single" w:sz="4" w:space="0" w:color="auto"/>
              <w:right w:val="single" w:sz="4" w:space="0" w:color="auto"/>
            </w:tcBorders>
            <w:shd w:val="clear" w:color="auto" w:fill="auto"/>
            <w:noWrap/>
            <w:vAlign w:val="center"/>
          </w:tcPr>
          <w:p w14:paraId="37D35B59"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nil"/>
              <w:bottom w:val="single" w:sz="4" w:space="0" w:color="auto"/>
              <w:right w:val="single" w:sz="4" w:space="0" w:color="auto"/>
            </w:tcBorders>
            <w:shd w:val="clear" w:color="auto" w:fill="auto"/>
            <w:noWrap/>
            <w:vAlign w:val="center"/>
          </w:tcPr>
          <w:p w14:paraId="42642818"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0ECBE3C7" w14:textId="77777777" w:rsidTr="00FF7D26">
        <w:trPr>
          <w:trHeight w:val="20"/>
        </w:trPr>
        <w:tc>
          <w:tcPr>
            <w:tcW w:w="1670" w:type="dxa"/>
            <w:vMerge/>
            <w:tcBorders>
              <w:left w:val="single" w:sz="4" w:space="0" w:color="auto"/>
              <w:right w:val="single" w:sz="4" w:space="0" w:color="auto"/>
            </w:tcBorders>
            <w:vAlign w:val="center"/>
          </w:tcPr>
          <w:p w14:paraId="4A4A3C19" w14:textId="77777777" w:rsidR="00DE304B" w:rsidRPr="00E96E8D"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tcPr>
          <w:p w14:paraId="1CF05903" w14:textId="77777777" w:rsidR="00DE304B" w:rsidRPr="00787BC5" w:rsidRDefault="00DE304B" w:rsidP="00404317">
            <w:pPr>
              <w:spacing w:after="0"/>
              <w:jc w:val="left"/>
              <w:rPr>
                <w:rFonts w:asciiTheme="minorHAnsi" w:eastAsia="Times New Roman" w:hAnsiTheme="minorHAnsi" w:cstheme="minorHAnsi"/>
                <w:color w:val="000000"/>
                <w:sz w:val="16"/>
                <w:szCs w:val="16"/>
                <w:lang w:eastAsia="cs-CZ"/>
              </w:rPr>
            </w:pPr>
            <w:r w:rsidRPr="00C011CF">
              <w:rPr>
                <w:rFonts w:asciiTheme="minorHAnsi" w:eastAsia="Times New Roman" w:hAnsiTheme="minorHAnsi" w:cstheme="minorHAnsi"/>
                <w:color w:val="000000"/>
                <w:sz w:val="16"/>
                <w:szCs w:val="16"/>
                <w:lang w:eastAsia="cs-CZ"/>
              </w:rPr>
              <w:t>Celková propustnost přepínače</w:t>
            </w:r>
          </w:p>
        </w:tc>
        <w:tc>
          <w:tcPr>
            <w:tcW w:w="5005" w:type="dxa"/>
            <w:tcBorders>
              <w:top w:val="single" w:sz="4" w:space="0" w:color="auto"/>
              <w:left w:val="nil"/>
              <w:bottom w:val="single" w:sz="4" w:space="0" w:color="auto"/>
              <w:right w:val="single" w:sz="4" w:space="0" w:color="auto"/>
            </w:tcBorders>
            <w:shd w:val="clear" w:color="auto" w:fill="auto"/>
            <w:vAlign w:val="center"/>
          </w:tcPr>
          <w:p w14:paraId="4B9377F8" w14:textId="77777777" w:rsidR="00DE304B" w:rsidRDefault="00DE304B" w:rsidP="00404317">
            <w:pPr>
              <w:spacing w:after="0"/>
              <w:jc w:val="left"/>
              <w:rPr>
                <w:rFonts w:asciiTheme="minorHAnsi" w:eastAsia="Times New Roman" w:hAnsiTheme="minorHAnsi" w:cstheme="minorHAnsi"/>
                <w:color w:val="000000"/>
                <w:sz w:val="16"/>
                <w:szCs w:val="16"/>
                <w:lang w:eastAsia="cs-CZ"/>
              </w:rPr>
            </w:pPr>
            <w:r>
              <w:rPr>
                <w:rFonts w:asciiTheme="minorHAnsi" w:eastAsia="Times New Roman" w:hAnsiTheme="minorHAnsi" w:cstheme="minorHAnsi"/>
                <w:color w:val="000000"/>
                <w:sz w:val="16"/>
                <w:szCs w:val="16"/>
                <w:lang w:eastAsia="cs-CZ"/>
              </w:rPr>
              <w:t xml:space="preserve">Minimálně </w:t>
            </w:r>
            <w:r w:rsidRPr="00C011CF">
              <w:rPr>
                <w:rFonts w:asciiTheme="minorHAnsi" w:eastAsia="Times New Roman" w:hAnsiTheme="minorHAnsi" w:cstheme="minorHAnsi"/>
                <w:color w:val="000000"/>
                <w:sz w:val="16"/>
                <w:szCs w:val="16"/>
                <w:lang w:eastAsia="cs-CZ"/>
              </w:rPr>
              <w:t>8</w:t>
            </w:r>
            <w:r>
              <w:rPr>
                <w:rFonts w:asciiTheme="minorHAnsi" w:eastAsia="Times New Roman" w:hAnsiTheme="minorHAnsi" w:cstheme="minorHAnsi"/>
                <w:color w:val="000000"/>
                <w:sz w:val="16"/>
                <w:szCs w:val="16"/>
                <w:lang w:eastAsia="cs-CZ"/>
              </w:rPr>
              <w:t>7</w:t>
            </w:r>
            <w:r w:rsidRPr="00C011CF">
              <w:rPr>
                <w:rFonts w:asciiTheme="minorHAnsi" w:eastAsia="Times New Roman" w:hAnsiTheme="minorHAnsi" w:cstheme="minorHAnsi"/>
                <w:color w:val="000000"/>
                <w:sz w:val="16"/>
                <w:szCs w:val="16"/>
                <w:lang w:eastAsia="cs-CZ"/>
              </w:rPr>
              <w:t xml:space="preserve">0 </w:t>
            </w:r>
            <w:proofErr w:type="spellStart"/>
            <w:r w:rsidRPr="00C011CF">
              <w:rPr>
                <w:rFonts w:asciiTheme="minorHAnsi" w:eastAsia="Times New Roman" w:hAnsiTheme="minorHAnsi" w:cstheme="minorHAnsi"/>
                <w:color w:val="000000"/>
                <w:sz w:val="16"/>
                <w:szCs w:val="16"/>
                <w:lang w:eastAsia="cs-CZ"/>
              </w:rPr>
              <w:t>Gbit</w:t>
            </w:r>
            <w:proofErr w:type="spellEnd"/>
            <w:r w:rsidRPr="00C011CF">
              <w:rPr>
                <w:rFonts w:asciiTheme="minorHAnsi" w:eastAsia="Times New Roman" w:hAnsiTheme="minorHAnsi" w:cstheme="minorHAnsi"/>
                <w:color w:val="000000"/>
                <w:sz w:val="16"/>
                <w:szCs w:val="16"/>
                <w:lang w:eastAsia="cs-CZ"/>
              </w:rPr>
              <w:t>/s</w:t>
            </w:r>
          </w:p>
        </w:tc>
        <w:tc>
          <w:tcPr>
            <w:tcW w:w="2835" w:type="dxa"/>
            <w:tcBorders>
              <w:top w:val="single" w:sz="4" w:space="0" w:color="auto"/>
              <w:left w:val="nil"/>
              <w:bottom w:val="single" w:sz="4" w:space="0" w:color="auto"/>
              <w:right w:val="single" w:sz="4" w:space="0" w:color="auto"/>
            </w:tcBorders>
            <w:shd w:val="clear" w:color="auto" w:fill="auto"/>
            <w:noWrap/>
            <w:vAlign w:val="center"/>
          </w:tcPr>
          <w:p w14:paraId="736E418D"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nil"/>
              <w:bottom w:val="single" w:sz="4" w:space="0" w:color="auto"/>
              <w:right w:val="single" w:sz="4" w:space="0" w:color="auto"/>
            </w:tcBorders>
            <w:shd w:val="clear" w:color="auto" w:fill="auto"/>
            <w:noWrap/>
            <w:vAlign w:val="center"/>
          </w:tcPr>
          <w:p w14:paraId="67D5C3F8"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2D592BD0" w14:textId="77777777" w:rsidTr="00FF7D26">
        <w:trPr>
          <w:trHeight w:val="20"/>
        </w:trPr>
        <w:tc>
          <w:tcPr>
            <w:tcW w:w="1670" w:type="dxa"/>
            <w:vMerge/>
            <w:tcBorders>
              <w:left w:val="single" w:sz="4" w:space="0" w:color="auto"/>
              <w:right w:val="single" w:sz="4" w:space="0" w:color="auto"/>
            </w:tcBorders>
            <w:vAlign w:val="center"/>
          </w:tcPr>
          <w:p w14:paraId="3EEE053C" w14:textId="77777777" w:rsidR="00DE304B" w:rsidRPr="00E96E8D"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tcPr>
          <w:p w14:paraId="4C4BB4A0" w14:textId="77777777" w:rsidR="00DE304B" w:rsidRPr="00C011CF" w:rsidRDefault="00DE304B" w:rsidP="00404317">
            <w:pPr>
              <w:spacing w:after="0"/>
              <w:jc w:val="left"/>
              <w:rPr>
                <w:rFonts w:asciiTheme="minorHAnsi" w:eastAsia="Times New Roman" w:hAnsiTheme="minorHAnsi" w:cstheme="minorHAnsi"/>
                <w:color w:val="000000"/>
                <w:sz w:val="16"/>
                <w:szCs w:val="16"/>
                <w:lang w:eastAsia="cs-CZ"/>
              </w:rPr>
            </w:pPr>
            <w:r>
              <w:rPr>
                <w:rFonts w:asciiTheme="minorHAnsi" w:eastAsia="Times New Roman" w:hAnsiTheme="minorHAnsi" w:cstheme="minorHAnsi"/>
                <w:color w:val="000000"/>
                <w:sz w:val="16"/>
                <w:szCs w:val="16"/>
                <w:lang w:eastAsia="cs-CZ"/>
              </w:rPr>
              <w:t>Stohování</w:t>
            </w:r>
          </w:p>
        </w:tc>
        <w:tc>
          <w:tcPr>
            <w:tcW w:w="5005" w:type="dxa"/>
            <w:tcBorders>
              <w:top w:val="single" w:sz="4" w:space="0" w:color="auto"/>
              <w:left w:val="nil"/>
              <w:bottom w:val="single" w:sz="4" w:space="0" w:color="auto"/>
              <w:right w:val="single" w:sz="4" w:space="0" w:color="auto"/>
            </w:tcBorders>
            <w:shd w:val="clear" w:color="auto" w:fill="auto"/>
            <w:vAlign w:val="center"/>
          </w:tcPr>
          <w:p w14:paraId="0F5D3233" w14:textId="77777777" w:rsidR="00DE304B" w:rsidRDefault="00DE304B" w:rsidP="00404317">
            <w:pPr>
              <w:spacing w:after="0"/>
              <w:jc w:val="left"/>
              <w:rPr>
                <w:rFonts w:asciiTheme="minorHAnsi" w:eastAsia="Times New Roman" w:hAnsiTheme="minorHAnsi" w:cstheme="minorHAnsi"/>
                <w:color w:val="000000"/>
                <w:sz w:val="16"/>
                <w:szCs w:val="16"/>
                <w:lang w:eastAsia="cs-CZ"/>
              </w:rPr>
            </w:pPr>
            <w:r>
              <w:rPr>
                <w:rFonts w:asciiTheme="minorHAnsi" w:eastAsia="Times New Roman" w:hAnsiTheme="minorHAnsi" w:cstheme="minorHAnsi"/>
                <w:color w:val="000000"/>
                <w:sz w:val="16"/>
                <w:szCs w:val="16"/>
                <w:lang w:eastAsia="cs-CZ"/>
              </w:rPr>
              <w:t>Podpora min. 4 přepínačů</w:t>
            </w:r>
            <w:r w:rsidRPr="00C011CF">
              <w:rPr>
                <w:rFonts w:asciiTheme="minorHAnsi" w:eastAsia="Times New Roman" w:hAnsiTheme="minorHAnsi" w:cstheme="minorHAnsi"/>
                <w:color w:val="000000"/>
                <w:sz w:val="16"/>
                <w:szCs w:val="16"/>
                <w:lang w:eastAsia="cs-CZ"/>
              </w:rPr>
              <w:t xml:space="preserve"> ve stohu</w:t>
            </w:r>
          </w:p>
        </w:tc>
        <w:tc>
          <w:tcPr>
            <w:tcW w:w="2835" w:type="dxa"/>
            <w:tcBorders>
              <w:top w:val="single" w:sz="4" w:space="0" w:color="auto"/>
              <w:left w:val="nil"/>
              <w:bottom w:val="single" w:sz="4" w:space="0" w:color="auto"/>
              <w:right w:val="single" w:sz="4" w:space="0" w:color="auto"/>
            </w:tcBorders>
            <w:shd w:val="clear" w:color="auto" w:fill="auto"/>
            <w:noWrap/>
            <w:vAlign w:val="center"/>
          </w:tcPr>
          <w:p w14:paraId="055B7A5D"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nil"/>
              <w:bottom w:val="single" w:sz="4" w:space="0" w:color="auto"/>
              <w:right w:val="single" w:sz="4" w:space="0" w:color="auto"/>
            </w:tcBorders>
            <w:shd w:val="clear" w:color="auto" w:fill="auto"/>
            <w:noWrap/>
            <w:vAlign w:val="center"/>
          </w:tcPr>
          <w:p w14:paraId="2171FF3B"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1E9DCFAD" w14:textId="77777777" w:rsidTr="00FF7D26">
        <w:trPr>
          <w:trHeight w:val="20"/>
        </w:trPr>
        <w:tc>
          <w:tcPr>
            <w:tcW w:w="1670" w:type="dxa"/>
            <w:vMerge/>
            <w:tcBorders>
              <w:left w:val="single" w:sz="4" w:space="0" w:color="auto"/>
              <w:right w:val="single" w:sz="4" w:space="0" w:color="auto"/>
            </w:tcBorders>
            <w:vAlign w:val="center"/>
          </w:tcPr>
          <w:p w14:paraId="50F298F0" w14:textId="77777777" w:rsidR="00DE304B" w:rsidRPr="00E96E8D"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tcPr>
          <w:p w14:paraId="05E208E1" w14:textId="77777777" w:rsidR="00DE304B" w:rsidRPr="00F1258F" w:rsidRDefault="00DE304B" w:rsidP="00404317">
            <w:pPr>
              <w:spacing w:after="0"/>
              <w:jc w:val="left"/>
              <w:rPr>
                <w:rFonts w:asciiTheme="minorHAnsi" w:eastAsia="Times New Roman" w:hAnsiTheme="minorHAnsi" w:cstheme="minorHAnsi"/>
                <w:color w:val="000000"/>
                <w:sz w:val="16"/>
                <w:szCs w:val="16"/>
                <w:lang w:eastAsia="cs-CZ"/>
              </w:rPr>
            </w:pPr>
            <w:r w:rsidRPr="008C5995">
              <w:rPr>
                <w:rFonts w:asciiTheme="minorHAnsi" w:eastAsia="Times New Roman" w:hAnsiTheme="minorHAnsi" w:cstheme="minorHAnsi"/>
                <w:color w:val="000000"/>
                <w:sz w:val="16"/>
                <w:szCs w:val="16"/>
                <w:lang w:eastAsia="cs-CZ"/>
              </w:rPr>
              <w:t>Agregace portů</w:t>
            </w:r>
          </w:p>
        </w:tc>
        <w:tc>
          <w:tcPr>
            <w:tcW w:w="5005" w:type="dxa"/>
            <w:tcBorders>
              <w:top w:val="single" w:sz="4" w:space="0" w:color="auto"/>
              <w:left w:val="nil"/>
              <w:bottom w:val="single" w:sz="4" w:space="0" w:color="auto"/>
              <w:right w:val="single" w:sz="4" w:space="0" w:color="auto"/>
            </w:tcBorders>
            <w:shd w:val="clear" w:color="auto" w:fill="auto"/>
            <w:vAlign w:val="center"/>
          </w:tcPr>
          <w:p w14:paraId="4B7B6379" w14:textId="77777777" w:rsidR="00DE304B" w:rsidRPr="00F1258F" w:rsidRDefault="00DE304B" w:rsidP="00404317">
            <w:pPr>
              <w:spacing w:after="0"/>
              <w:jc w:val="left"/>
              <w:rPr>
                <w:rFonts w:asciiTheme="minorHAnsi" w:eastAsia="Times New Roman" w:hAnsiTheme="minorHAnsi" w:cstheme="minorHAnsi"/>
                <w:color w:val="000000"/>
                <w:sz w:val="16"/>
                <w:szCs w:val="16"/>
                <w:lang w:eastAsia="cs-CZ"/>
              </w:rPr>
            </w:pPr>
            <w:r w:rsidRPr="008C5995">
              <w:rPr>
                <w:rFonts w:asciiTheme="minorHAnsi" w:eastAsia="Times New Roman" w:hAnsiTheme="minorHAnsi" w:cstheme="minorHAnsi"/>
                <w:color w:val="000000"/>
                <w:sz w:val="16"/>
                <w:szCs w:val="16"/>
                <w:lang w:eastAsia="cs-CZ"/>
              </w:rPr>
              <w:t>podpora</w:t>
            </w:r>
            <w:r w:rsidRPr="00C011CF">
              <w:rPr>
                <w:rFonts w:asciiTheme="minorHAnsi" w:eastAsia="Times New Roman" w:hAnsiTheme="minorHAnsi" w:cstheme="minorHAnsi"/>
                <w:color w:val="000000"/>
                <w:sz w:val="16"/>
                <w:szCs w:val="16"/>
                <w:lang w:eastAsia="cs-CZ"/>
              </w:rPr>
              <w:t xml:space="preserve"> linkové agregace IEEE 802.1AX</w:t>
            </w:r>
          </w:p>
        </w:tc>
        <w:tc>
          <w:tcPr>
            <w:tcW w:w="2835" w:type="dxa"/>
            <w:tcBorders>
              <w:top w:val="single" w:sz="4" w:space="0" w:color="auto"/>
              <w:left w:val="nil"/>
              <w:bottom w:val="single" w:sz="4" w:space="0" w:color="auto"/>
              <w:right w:val="single" w:sz="4" w:space="0" w:color="auto"/>
            </w:tcBorders>
            <w:shd w:val="clear" w:color="auto" w:fill="auto"/>
            <w:noWrap/>
            <w:vAlign w:val="center"/>
          </w:tcPr>
          <w:p w14:paraId="57A3FA96"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nil"/>
              <w:bottom w:val="single" w:sz="4" w:space="0" w:color="auto"/>
              <w:right w:val="single" w:sz="4" w:space="0" w:color="auto"/>
            </w:tcBorders>
            <w:shd w:val="clear" w:color="auto" w:fill="auto"/>
            <w:noWrap/>
            <w:vAlign w:val="center"/>
          </w:tcPr>
          <w:p w14:paraId="48D14055"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63ABF1B2" w14:textId="77777777" w:rsidTr="00FF7D26">
        <w:trPr>
          <w:trHeight w:val="20"/>
        </w:trPr>
        <w:tc>
          <w:tcPr>
            <w:tcW w:w="1670" w:type="dxa"/>
            <w:vMerge/>
            <w:tcBorders>
              <w:left w:val="single" w:sz="4" w:space="0" w:color="auto"/>
              <w:right w:val="single" w:sz="4" w:space="0" w:color="auto"/>
            </w:tcBorders>
            <w:vAlign w:val="center"/>
          </w:tcPr>
          <w:p w14:paraId="2734EEAD" w14:textId="77777777" w:rsidR="00DE304B" w:rsidRPr="00E96E8D"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tcPr>
          <w:p w14:paraId="34B5199F" w14:textId="77777777" w:rsidR="00DE304B" w:rsidRPr="00F1258F" w:rsidRDefault="00DE304B" w:rsidP="00404317">
            <w:pPr>
              <w:spacing w:after="0"/>
              <w:jc w:val="left"/>
              <w:rPr>
                <w:rFonts w:asciiTheme="minorHAnsi" w:eastAsia="Times New Roman" w:hAnsiTheme="minorHAnsi" w:cstheme="minorHAnsi"/>
                <w:color w:val="000000"/>
                <w:sz w:val="16"/>
                <w:szCs w:val="16"/>
                <w:lang w:eastAsia="cs-CZ"/>
              </w:rPr>
            </w:pPr>
            <w:proofErr w:type="spellStart"/>
            <w:r w:rsidRPr="008C5995">
              <w:rPr>
                <w:rFonts w:asciiTheme="minorHAnsi" w:eastAsia="Times New Roman" w:hAnsiTheme="minorHAnsi" w:cstheme="minorHAnsi"/>
                <w:color w:val="000000"/>
                <w:sz w:val="16"/>
                <w:szCs w:val="16"/>
                <w:lang w:eastAsia="cs-CZ"/>
              </w:rPr>
              <w:t>Dualstack</w:t>
            </w:r>
            <w:proofErr w:type="spellEnd"/>
          </w:p>
        </w:tc>
        <w:tc>
          <w:tcPr>
            <w:tcW w:w="5005" w:type="dxa"/>
            <w:tcBorders>
              <w:top w:val="single" w:sz="4" w:space="0" w:color="auto"/>
              <w:left w:val="nil"/>
              <w:bottom w:val="single" w:sz="4" w:space="0" w:color="auto"/>
              <w:right w:val="single" w:sz="4" w:space="0" w:color="auto"/>
            </w:tcBorders>
            <w:shd w:val="clear" w:color="auto" w:fill="auto"/>
            <w:vAlign w:val="center"/>
          </w:tcPr>
          <w:p w14:paraId="22A4BA23" w14:textId="77777777" w:rsidR="00DE304B" w:rsidRPr="00F1258F" w:rsidRDefault="00DE304B" w:rsidP="00404317">
            <w:pPr>
              <w:spacing w:after="0"/>
              <w:jc w:val="left"/>
              <w:rPr>
                <w:rFonts w:asciiTheme="minorHAnsi" w:eastAsia="Times New Roman" w:hAnsiTheme="minorHAnsi" w:cstheme="minorHAnsi"/>
                <w:color w:val="000000"/>
                <w:sz w:val="16"/>
                <w:szCs w:val="16"/>
                <w:lang w:eastAsia="cs-CZ"/>
              </w:rPr>
            </w:pPr>
            <w:r w:rsidRPr="008C5995">
              <w:rPr>
                <w:rFonts w:asciiTheme="minorHAnsi" w:eastAsia="Times New Roman" w:hAnsiTheme="minorHAnsi" w:cstheme="minorHAnsi"/>
                <w:color w:val="000000"/>
                <w:sz w:val="16"/>
                <w:szCs w:val="16"/>
                <w:lang w:eastAsia="cs-CZ"/>
              </w:rPr>
              <w:t xml:space="preserve">IPv4 a IPv6 </w:t>
            </w:r>
            <w:proofErr w:type="spellStart"/>
            <w:r w:rsidRPr="008C5995">
              <w:rPr>
                <w:rFonts w:asciiTheme="minorHAnsi" w:eastAsia="Times New Roman" w:hAnsiTheme="minorHAnsi" w:cstheme="minorHAnsi"/>
                <w:color w:val="000000"/>
                <w:sz w:val="16"/>
                <w:szCs w:val="16"/>
                <w:lang w:eastAsia="cs-CZ"/>
              </w:rPr>
              <w:t>dualstack</w:t>
            </w:r>
            <w:proofErr w:type="spellEnd"/>
            <w:r w:rsidRPr="008C5995">
              <w:rPr>
                <w:rFonts w:asciiTheme="minorHAnsi" w:eastAsia="Times New Roman" w:hAnsiTheme="minorHAnsi" w:cstheme="minorHAnsi"/>
                <w:color w:val="000000"/>
                <w:sz w:val="16"/>
                <w:szCs w:val="16"/>
                <w:lang w:eastAsia="cs-CZ"/>
              </w:rPr>
              <w:t xml:space="preserve"> včetně podpory ACL a </w:t>
            </w:r>
            <w:proofErr w:type="spellStart"/>
            <w:r w:rsidRPr="008C5995">
              <w:rPr>
                <w:rFonts w:asciiTheme="minorHAnsi" w:eastAsia="Times New Roman" w:hAnsiTheme="minorHAnsi" w:cstheme="minorHAnsi"/>
                <w:color w:val="000000"/>
                <w:sz w:val="16"/>
                <w:szCs w:val="16"/>
                <w:lang w:eastAsia="cs-CZ"/>
              </w:rPr>
              <w:t>QoS</w:t>
            </w:r>
            <w:proofErr w:type="spellEnd"/>
          </w:p>
        </w:tc>
        <w:tc>
          <w:tcPr>
            <w:tcW w:w="2835" w:type="dxa"/>
            <w:tcBorders>
              <w:top w:val="single" w:sz="4" w:space="0" w:color="auto"/>
              <w:left w:val="nil"/>
              <w:bottom w:val="single" w:sz="4" w:space="0" w:color="auto"/>
              <w:right w:val="single" w:sz="4" w:space="0" w:color="auto"/>
            </w:tcBorders>
            <w:shd w:val="clear" w:color="auto" w:fill="auto"/>
            <w:noWrap/>
            <w:vAlign w:val="center"/>
          </w:tcPr>
          <w:p w14:paraId="24858E3C"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nil"/>
              <w:bottom w:val="single" w:sz="4" w:space="0" w:color="auto"/>
              <w:right w:val="single" w:sz="4" w:space="0" w:color="auto"/>
            </w:tcBorders>
            <w:shd w:val="clear" w:color="auto" w:fill="auto"/>
            <w:noWrap/>
            <w:vAlign w:val="center"/>
          </w:tcPr>
          <w:p w14:paraId="32AE4C25"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32358827" w14:textId="77777777" w:rsidTr="00FF7D26">
        <w:trPr>
          <w:trHeight w:val="20"/>
        </w:trPr>
        <w:tc>
          <w:tcPr>
            <w:tcW w:w="1670" w:type="dxa"/>
            <w:vMerge/>
            <w:tcBorders>
              <w:left w:val="single" w:sz="4" w:space="0" w:color="auto"/>
              <w:right w:val="single" w:sz="4" w:space="0" w:color="auto"/>
            </w:tcBorders>
            <w:vAlign w:val="center"/>
          </w:tcPr>
          <w:p w14:paraId="566413BA" w14:textId="77777777" w:rsidR="00DE304B" w:rsidRPr="00E96E8D"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tcPr>
          <w:p w14:paraId="5855AD25" w14:textId="77777777" w:rsidR="00DE304B" w:rsidRPr="00F1258F" w:rsidRDefault="00DE304B" w:rsidP="00404317">
            <w:pPr>
              <w:spacing w:after="0"/>
              <w:jc w:val="left"/>
              <w:rPr>
                <w:rFonts w:asciiTheme="minorHAnsi" w:eastAsia="Times New Roman" w:hAnsiTheme="minorHAnsi" w:cstheme="minorHAnsi"/>
                <w:color w:val="000000"/>
                <w:sz w:val="16"/>
                <w:szCs w:val="16"/>
                <w:lang w:eastAsia="cs-CZ"/>
              </w:rPr>
            </w:pPr>
            <w:r w:rsidRPr="008C5995">
              <w:rPr>
                <w:rFonts w:asciiTheme="minorHAnsi" w:eastAsia="Times New Roman" w:hAnsiTheme="minorHAnsi" w:cstheme="minorHAnsi"/>
                <w:color w:val="000000"/>
                <w:sz w:val="16"/>
                <w:szCs w:val="16"/>
                <w:lang w:eastAsia="cs-CZ"/>
              </w:rPr>
              <w:t>VLAN</w:t>
            </w:r>
          </w:p>
        </w:tc>
        <w:tc>
          <w:tcPr>
            <w:tcW w:w="5005" w:type="dxa"/>
            <w:tcBorders>
              <w:top w:val="single" w:sz="4" w:space="0" w:color="auto"/>
              <w:left w:val="nil"/>
              <w:bottom w:val="single" w:sz="4" w:space="0" w:color="auto"/>
              <w:right w:val="single" w:sz="4" w:space="0" w:color="auto"/>
            </w:tcBorders>
            <w:shd w:val="clear" w:color="auto" w:fill="auto"/>
            <w:vAlign w:val="center"/>
          </w:tcPr>
          <w:p w14:paraId="69E057D4" w14:textId="77777777" w:rsidR="00DE304B" w:rsidRPr="00F1258F" w:rsidRDefault="00DE304B" w:rsidP="00404317">
            <w:pPr>
              <w:spacing w:after="0"/>
              <w:jc w:val="left"/>
              <w:rPr>
                <w:rFonts w:asciiTheme="minorHAnsi" w:eastAsia="Times New Roman" w:hAnsiTheme="minorHAnsi" w:cstheme="minorHAnsi"/>
                <w:color w:val="000000"/>
                <w:sz w:val="16"/>
                <w:szCs w:val="16"/>
                <w:lang w:eastAsia="cs-CZ"/>
              </w:rPr>
            </w:pPr>
            <w:r w:rsidRPr="008C5995">
              <w:rPr>
                <w:rFonts w:asciiTheme="minorHAnsi" w:eastAsia="Times New Roman" w:hAnsiTheme="minorHAnsi" w:cstheme="minorHAnsi"/>
                <w:color w:val="000000"/>
                <w:sz w:val="16"/>
                <w:szCs w:val="16"/>
                <w:lang w:eastAsia="cs-CZ"/>
              </w:rPr>
              <w:t xml:space="preserve">VLAN 802.1Q, MAC i </w:t>
            </w:r>
            <w:proofErr w:type="spellStart"/>
            <w:r w:rsidRPr="008C5995">
              <w:rPr>
                <w:rFonts w:asciiTheme="minorHAnsi" w:eastAsia="Times New Roman" w:hAnsiTheme="minorHAnsi" w:cstheme="minorHAnsi"/>
                <w:color w:val="000000"/>
                <w:sz w:val="16"/>
                <w:szCs w:val="16"/>
                <w:lang w:eastAsia="cs-CZ"/>
              </w:rPr>
              <w:t>protocol</w:t>
            </w:r>
            <w:proofErr w:type="spellEnd"/>
            <w:r w:rsidRPr="008C5995">
              <w:rPr>
                <w:rFonts w:asciiTheme="minorHAnsi" w:eastAsia="Times New Roman" w:hAnsiTheme="minorHAnsi" w:cstheme="minorHAnsi"/>
                <w:color w:val="000000"/>
                <w:sz w:val="16"/>
                <w:szCs w:val="16"/>
                <w:lang w:eastAsia="cs-CZ"/>
              </w:rPr>
              <w:t xml:space="preserve"> </w:t>
            </w:r>
            <w:proofErr w:type="spellStart"/>
            <w:r w:rsidRPr="008C5995">
              <w:rPr>
                <w:rFonts w:asciiTheme="minorHAnsi" w:eastAsia="Times New Roman" w:hAnsiTheme="minorHAnsi" w:cstheme="minorHAnsi"/>
                <w:color w:val="000000"/>
                <w:sz w:val="16"/>
                <w:szCs w:val="16"/>
                <w:lang w:eastAsia="cs-CZ"/>
              </w:rPr>
              <w:t>based</w:t>
            </w:r>
            <w:proofErr w:type="spellEnd"/>
            <w:r w:rsidRPr="008C5995">
              <w:rPr>
                <w:rFonts w:asciiTheme="minorHAnsi" w:eastAsia="Times New Roman" w:hAnsiTheme="minorHAnsi" w:cstheme="minorHAnsi"/>
                <w:color w:val="000000"/>
                <w:sz w:val="16"/>
                <w:szCs w:val="16"/>
                <w:lang w:eastAsia="cs-CZ"/>
              </w:rPr>
              <w:t xml:space="preserve">, podpora zařazování do VLAN a přidělení </w:t>
            </w:r>
            <w:proofErr w:type="spellStart"/>
            <w:r w:rsidRPr="008C5995">
              <w:rPr>
                <w:rFonts w:asciiTheme="minorHAnsi" w:eastAsia="Times New Roman" w:hAnsiTheme="minorHAnsi" w:cstheme="minorHAnsi"/>
                <w:color w:val="000000"/>
                <w:sz w:val="16"/>
                <w:szCs w:val="16"/>
                <w:lang w:eastAsia="cs-CZ"/>
              </w:rPr>
              <w:t>QoS</w:t>
            </w:r>
            <w:proofErr w:type="spellEnd"/>
            <w:r w:rsidRPr="008C5995">
              <w:rPr>
                <w:rFonts w:asciiTheme="minorHAnsi" w:eastAsia="Times New Roman" w:hAnsiTheme="minorHAnsi" w:cstheme="minorHAnsi"/>
                <w:color w:val="000000"/>
                <w:sz w:val="16"/>
                <w:szCs w:val="16"/>
                <w:lang w:eastAsia="cs-CZ"/>
              </w:rPr>
              <w:t xml:space="preserve"> a přístupových filtrů na základě 802.1X ověření</w:t>
            </w:r>
          </w:p>
        </w:tc>
        <w:tc>
          <w:tcPr>
            <w:tcW w:w="2835" w:type="dxa"/>
            <w:tcBorders>
              <w:top w:val="single" w:sz="4" w:space="0" w:color="auto"/>
              <w:left w:val="nil"/>
              <w:bottom w:val="single" w:sz="4" w:space="0" w:color="auto"/>
              <w:right w:val="single" w:sz="4" w:space="0" w:color="auto"/>
            </w:tcBorders>
            <w:shd w:val="clear" w:color="auto" w:fill="auto"/>
            <w:noWrap/>
            <w:vAlign w:val="center"/>
          </w:tcPr>
          <w:p w14:paraId="5E9655BA"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nil"/>
              <w:bottom w:val="single" w:sz="4" w:space="0" w:color="auto"/>
              <w:right w:val="single" w:sz="4" w:space="0" w:color="auto"/>
            </w:tcBorders>
            <w:shd w:val="clear" w:color="auto" w:fill="auto"/>
            <w:noWrap/>
            <w:vAlign w:val="center"/>
          </w:tcPr>
          <w:p w14:paraId="4863A81F"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3476DBF3" w14:textId="77777777" w:rsidTr="00FF7D26">
        <w:trPr>
          <w:trHeight w:val="20"/>
        </w:trPr>
        <w:tc>
          <w:tcPr>
            <w:tcW w:w="1670" w:type="dxa"/>
            <w:vMerge/>
            <w:tcBorders>
              <w:left w:val="single" w:sz="4" w:space="0" w:color="auto"/>
              <w:right w:val="single" w:sz="4" w:space="0" w:color="auto"/>
            </w:tcBorders>
            <w:vAlign w:val="center"/>
          </w:tcPr>
          <w:p w14:paraId="4AB5004E" w14:textId="77777777" w:rsidR="00DE304B" w:rsidRPr="00E96E8D"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tcPr>
          <w:p w14:paraId="1CD99CC2" w14:textId="77777777" w:rsidR="00DE304B" w:rsidRPr="00F1258F" w:rsidRDefault="00DE304B" w:rsidP="00404317">
            <w:pPr>
              <w:spacing w:after="0"/>
              <w:jc w:val="left"/>
              <w:rPr>
                <w:rFonts w:asciiTheme="minorHAnsi" w:eastAsia="Times New Roman" w:hAnsiTheme="minorHAnsi" w:cstheme="minorHAnsi"/>
                <w:color w:val="000000"/>
                <w:sz w:val="16"/>
                <w:szCs w:val="16"/>
                <w:lang w:eastAsia="cs-CZ"/>
              </w:rPr>
            </w:pPr>
            <w:r w:rsidRPr="008C5995">
              <w:rPr>
                <w:rFonts w:asciiTheme="minorHAnsi" w:eastAsia="Times New Roman" w:hAnsiTheme="minorHAnsi" w:cstheme="minorHAnsi"/>
                <w:color w:val="000000"/>
                <w:sz w:val="16"/>
                <w:szCs w:val="16"/>
                <w:lang w:eastAsia="cs-CZ"/>
              </w:rPr>
              <w:t>Ověřování uživatelů a zařízení</w:t>
            </w:r>
          </w:p>
        </w:tc>
        <w:tc>
          <w:tcPr>
            <w:tcW w:w="5005" w:type="dxa"/>
            <w:tcBorders>
              <w:top w:val="single" w:sz="4" w:space="0" w:color="auto"/>
              <w:left w:val="nil"/>
              <w:bottom w:val="single" w:sz="4" w:space="0" w:color="auto"/>
              <w:right w:val="single" w:sz="4" w:space="0" w:color="auto"/>
            </w:tcBorders>
            <w:shd w:val="clear" w:color="auto" w:fill="auto"/>
            <w:vAlign w:val="center"/>
          </w:tcPr>
          <w:p w14:paraId="635F91F2" w14:textId="77777777" w:rsidR="00DE304B" w:rsidRPr="00F1258F" w:rsidRDefault="00DE304B" w:rsidP="00404317">
            <w:pPr>
              <w:spacing w:after="0"/>
              <w:jc w:val="left"/>
              <w:rPr>
                <w:rFonts w:asciiTheme="minorHAnsi" w:eastAsia="Times New Roman" w:hAnsiTheme="minorHAnsi" w:cstheme="minorHAnsi"/>
                <w:color w:val="000000"/>
                <w:sz w:val="16"/>
                <w:szCs w:val="16"/>
                <w:lang w:eastAsia="cs-CZ"/>
              </w:rPr>
            </w:pPr>
            <w:r w:rsidRPr="008C5995">
              <w:rPr>
                <w:rFonts w:asciiTheme="minorHAnsi" w:eastAsia="Times New Roman" w:hAnsiTheme="minorHAnsi" w:cstheme="minorHAnsi"/>
                <w:color w:val="000000"/>
                <w:sz w:val="16"/>
                <w:szCs w:val="16"/>
                <w:lang w:eastAsia="cs-CZ"/>
              </w:rPr>
              <w:t>podpora 802.1X</w:t>
            </w:r>
          </w:p>
        </w:tc>
        <w:tc>
          <w:tcPr>
            <w:tcW w:w="2835" w:type="dxa"/>
            <w:tcBorders>
              <w:top w:val="single" w:sz="4" w:space="0" w:color="auto"/>
              <w:left w:val="nil"/>
              <w:bottom w:val="single" w:sz="4" w:space="0" w:color="auto"/>
              <w:right w:val="single" w:sz="4" w:space="0" w:color="auto"/>
            </w:tcBorders>
            <w:shd w:val="clear" w:color="auto" w:fill="auto"/>
            <w:noWrap/>
            <w:vAlign w:val="center"/>
          </w:tcPr>
          <w:p w14:paraId="646ED817"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nil"/>
              <w:bottom w:val="single" w:sz="4" w:space="0" w:color="auto"/>
              <w:right w:val="single" w:sz="4" w:space="0" w:color="auto"/>
            </w:tcBorders>
            <w:shd w:val="clear" w:color="auto" w:fill="auto"/>
            <w:noWrap/>
            <w:vAlign w:val="center"/>
          </w:tcPr>
          <w:p w14:paraId="0B64C8C5"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5F7BE7D1" w14:textId="77777777" w:rsidTr="00FF7D26">
        <w:trPr>
          <w:trHeight w:val="20"/>
        </w:trPr>
        <w:tc>
          <w:tcPr>
            <w:tcW w:w="1670" w:type="dxa"/>
            <w:vMerge/>
            <w:tcBorders>
              <w:left w:val="single" w:sz="4" w:space="0" w:color="auto"/>
              <w:right w:val="single" w:sz="4" w:space="0" w:color="auto"/>
            </w:tcBorders>
            <w:vAlign w:val="center"/>
          </w:tcPr>
          <w:p w14:paraId="4EE0BD76" w14:textId="77777777" w:rsidR="00DE304B" w:rsidRPr="00E96E8D"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tcPr>
          <w:p w14:paraId="1ED13CF3" w14:textId="77777777" w:rsidR="00DE304B" w:rsidRPr="00F1258F" w:rsidRDefault="00DE304B" w:rsidP="00404317">
            <w:pPr>
              <w:spacing w:after="0"/>
              <w:jc w:val="left"/>
              <w:rPr>
                <w:rFonts w:asciiTheme="minorHAnsi" w:eastAsia="Times New Roman" w:hAnsiTheme="minorHAnsi" w:cstheme="minorHAnsi"/>
                <w:color w:val="000000"/>
                <w:sz w:val="16"/>
                <w:szCs w:val="16"/>
                <w:lang w:eastAsia="cs-CZ"/>
              </w:rPr>
            </w:pPr>
            <w:r w:rsidRPr="008C5995">
              <w:rPr>
                <w:rFonts w:asciiTheme="minorHAnsi" w:eastAsia="Times New Roman" w:hAnsiTheme="minorHAnsi" w:cstheme="minorHAnsi"/>
                <w:color w:val="000000"/>
                <w:sz w:val="16"/>
                <w:szCs w:val="16"/>
                <w:lang w:eastAsia="cs-CZ"/>
              </w:rPr>
              <w:t>Monitoring a správa</w:t>
            </w:r>
          </w:p>
        </w:tc>
        <w:tc>
          <w:tcPr>
            <w:tcW w:w="5005" w:type="dxa"/>
            <w:tcBorders>
              <w:top w:val="single" w:sz="4" w:space="0" w:color="auto"/>
              <w:left w:val="nil"/>
              <w:bottom w:val="single" w:sz="4" w:space="0" w:color="auto"/>
              <w:right w:val="single" w:sz="4" w:space="0" w:color="auto"/>
            </w:tcBorders>
            <w:shd w:val="clear" w:color="auto" w:fill="auto"/>
            <w:vAlign w:val="center"/>
          </w:tcPr>
          <w:p w14:paraId="5C1BEB07" w14:textId="77777777" w:rsidR="00DE304B" w:rsidRPr="00F1258F" w:rsidRDefault="00DE304B" w:rsidP="00404317">
            <w:pPr>
              <w:spacing w:after="0"/>
              <w:jc w:val="left"/>
              <w:rPr>
                <w:rFonts w:asciiTheme="minorHAnsi" w:eastAsia="Times New Roman" w:hAnsiTheme="minorHAnsi" w:cstheme="minorHAnsi"/>
                <w:color w:val="000000"/>
                <w:sz w:val="16"/>
                <w:szCs w:val="16"/>
                <w:lang w:eastAsia="cs-CZ"/>
              </w:rPr>
            </w:pPr>
            <w:r w:rsidRPr="008C5995">
              <w:rPr>
                <w:rFonts w:asciiTheme="minorHAnsi" w:eastAsia="Times New Roman" w:hAnsiTheme="minorHAnsi" w:cstheme="minorHAnsi"/>
                <w:color w:val="000000"/>
                <w:sz w:val="16"/>
                <w:szCs w:val="16"/>
                <w:lang w:eastAsia="cs-CZ"/>
              </w:rPr>
              <w:t xml:space="preserve">plná podpora CLI, SSH, SNMP 1-3, </w:t>
            </w:r>
            <w:proofErr w:type="spellStart"/>
            <w:r w:rsidRPr="008C5995">
              <w:rPr>
                <w:rFonts w:asciiTheme="minorHAnsi" w:eastAsia="Times New Roman" w:hAnsiTheme="minorHAnsi" w:cstheme="minorHAnsi"/>
                <w:color w:val="000000"/>
                <w:sz w:val="16"/>
                <w:szCs w:val="16"/>
                <w:lang w:eastAsia="cs-CZ"/>
              </w:rPr>
              <w:t>syslog</w:t>
            </w:r>
            <w:proofErr w:type="spellEnd"/>
            <w:r w:rsidRPr="008C5995">
              <w:rPr>
                <w:rFonts w:asciiTheme="minorHAnsi" w:eastAsia="Times New Roman" w:hAnsiTheme="minorHAnsi" w:cstheme="minorHAnsi"/>
                <w:color w:val="000000"/>
                <w:sz w:val="16"/>
                <w:szCs w:val="16"/>
                <w:lang w:eastAsia="cs-CZ"/>
              </w:rPr>
              <w:t xml:space="preserve">, </w:t>
            </w:r>
            <w:proofErr w:type="spellStart"/>
            <w:r w:rsidRPr="008C5995">
              <w:rPr>
                <w:rFonts w:asciiTheme="minorHAnsi" w:eastAsia="Times New Roman" w:hAnsiTheme="minorHAnsi" w:cstheme="minorHAnsi"/>
                <w:color w:val="000000"/>
                <w:sz w:val="16"/>
                <w:szCs w:val="16"/>
                <w:lang w:eastAsia="cs-CZ"/>
              </w:rPr>
              <w:t>sFlow</w:t>
            </w:r>
            <w:proofErr w:type="spellEnd"/>
            <w:r w:rsidRPr="008C5995">
              <w:rPr>
                <w:rFonts w:asciiTheme="minorHAnsi" w:eastAsia="Times New Roman" w:hAnsiTheme="minorHAnsi" w:cstheme="minorHAnsi"/>
                <w:color w:val="000000"/>
                <w:sz w:val="16"/>
                <w:szCs w:val="16"/>
                <w:lang w:eastAsia="cs-CZ"/>
              </w:rPr>
              <w:t>, RMON, web rozhraní</w:t>
            </w:r>
          </w:p>
        </w:tc>
        <w:tc>
          <w:tcPr>
            <w:tcW w:w="2835" w:type="dxa"/>
            <w:tcBorders>
              <w:top w:val="single" w:sz="4" w:space="0" w:color="auto"/>
              <w:left w:val="nil"/>
              <w:bottom w:val="single" w:sz="4" w:space="0" w:color="auto"/>
              <w:right w:val="single" w:sz="4" w:space="0" w:color="auto"/>
            </w:tcBorders>
            <w:shd w:val="clear" w:color="auto" w:fill="auto"/>
            <w:noWrap/>
            <w:vAlign w:val="center"/>
          </w:tcPr>
          <w:p w14:paraId="36144096"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nil"/>
              <w:bottom w:val="single" w:sz="4" w:space="0" w:color="auto"/>
              <w:right w:val="single" w:sz="4" w:space="0" w:color="auto"/>
            </w:tcBorders>
            <w:shd w:val="clear" w:color="auto" w:fill="auto"/>
            <w:noWrap/>
            <w:vAlign w:val="center"/>
          </w:tcPr>
          <w:p w14:paraId="41FE9A8D"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712DA3FE" w14:textId="77777777" w:rsidTr="00FF7D26">
        <w:trPr>
          <w:trHeight w:val="20"/>
        </w:trPr>
        <w:tc>
          <w:tcPr>
            <w:tcW w:w="1670" w:type="dxa"/>
            <w:vMerge/>
            <w:tcBorders>
              <w:left w:val="single" w:sz="4" w:space="0" w:color="auto"/>
              <w:bottom w:val="single" w:sz="4" w:space="0" w:color="auto"/>
              <w:right w:val="single" w:sz="4" w:space="0" w:color="auto"/>
            </w:tcBorders>
            <w:vAlign w:val="center"/>
          </w:tcPr>
          <w:p w14:paraId="2F79198A" w14:textId="77777777" w:rsidR="00DE304B" w:rsidRPr="00E96E8D"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tcPr>
          <w:p w14:paraId="53D58A17" w14:textId="77777777" w:rsidR="00DE304B" w:rsidRPr="008C5995" w:rsidRDefault="00DE304B" w:rsidP="00404317">
            <w:pPr>
              <w:spacing w:after="0"/>
              <w:jc w:val="left"/>
              <w:rPr>
                <w:rFonts w:asciiTheme="minorHAnsi" w:eastAsia="Times New Roman" w:hAnsiTheme="minorHAnsi" w:cstheme="minorHAnsi"/>
                <w:b/>
                <w:bCs/>
                <w:color w:val="000000"/>
                <w:sz w:val="16"/>
                <w:szCs w:val="16"/>
                <w:lang w:eastAsia="cs-CZ"/>
              </w:rPr>
            </w:pPr>
            <w:r w:rsidRPr="008C5995">
              <w:rPr>
                <w:rFonts w:asciiTheme="minorHAnsi" w:eastAsia="Times New Roman" w:hAnsiTheme="minorHAnsi" w:cstheme="minorHAnsi"/>
                <w:color w:val="000000"/>
                <w:sz w:val="16"/>
                <w:szCs w:val="16"/>
                <w:lang w:eastAsia="cs-CZ"/>
              </w:rPr>
              <w:t xml:space="preserve">Záruka </w:t>
            </w:r>
          </w:p>
        </w:tc>
        <w:tc>
          <w:tcPr>
            <w:tcW w:w="5005" w:type="dxa"/>
            <w:tcBorders>
              <w:top w:val="single" w:sz="4" w:space="0" w:color="auto"/>
              <w:left w:val="nil"/>
              <w:bottom w:val="single" w:sz="4" w:space="0" w:color="auto"/>
              <w:right w:val="single" w:sz="4" w:space="0" w:color="auto"/>
            </w:tcBorders>
            <w:shd w:val="clear" w:color="auto" w:fill="auto"/>
            <w:vAlign w:val="center"/>
          </w:tcPr>
          <w:p w14:paraId="421F6EB8" w14:textId="77777777" w:rsidR="00DE304B" w:rsidRPr="008C5995" w:rsidRDefault="00DE304B" w:rsidP="00404317">
            <w:pPr>
              <w:spacing w:after="0"/>
              <w:jc w:val="left"/>
              <w:rPr>
                <w:rFonts w:asciiTheme="minorHAnsi" w:eastAsia="Times New Roman" w:hAnsiTheme="minorHAnsi" w:cstheme="minorHAnsi"/>
                <w:color w:val="000000"/>
                <w:sz w:val="16"/>
                <w:szCs w:val="16"/>
                <w:lang w:eastAsia="cs-CZ"/>
              </w:rPr>
            </w:pPr>
            <w:r w:rsidRPr="008C5995">
              <w:rPr>
                <w:rFonts w:asciiTheme="minorHAnsi" w:eastAsia="Times New Roman" w:hAnsiTheme="minorHAnsi" w:cstheme="minorHAnsi"/>
                <w:color w:val="000000"/>
                <w:sz w:val="16"/>
                <w:szCs w:val="16"/>
                <w:lang w:eastAsia="cs-CZ"/>
              </w:rPr>
              <w:t xml:space="preserve">min. 60 měsíců v režimu NBD, odeslání náhradního zařízení max. následující pracovní den po nahlášení závady, včetně nároku na </w:t>
            </w:r>
            <w:r>
              <w:rPr>
                <w:rFonts w:asciiTheme="minorHAnsi" w:eastAsia="Times New Roman" w:hAnsiTheme="minorHAnsi" w:cstheme="minorHAnsi"/>
                <w:color w:val="000000"/>
                <w:sz w:val="16"/>
                <w:szCs w:val="16"/>
                <w:lang w:eastAsia="cs-CZ"/>
              </w:rPr>
              <w:t>aktuální</w:t>
            </w:r>
            <w:r w:rsidRPr="008C5995">
              <w:rPr>
                <w:rFonts w:asciiTheme="minorHAnsi" w:eastAsia="Times New Roman" w:hAnsiTheme="minorHAnsi" w:cstheme="minorHAnsi"/>
                <w:color w:val="000000"/>
                <w:sz w:val="16"/>
                <w:szCs w:val="16"/>
                <w:lang w:eastAsia="cs-CZ"/>
              </w:rPr>
              <w:t xml:space="preserve"> verze firmware</w:t>
            </w:r>
          </w:p>
        </w:tc>
        <w:tc>
          <w:tcPr>
            <w:tcW w:w="2835" w:type="dxa"/>
            <w:tcBorders>
              <w:top w:val="single" w:sz="4" w:space="0" w:color="auto"/>
              <w:left w:val="nil"/>
              <w:bottom w:val="single" w:sz="4" w:space="0" w:color="auto"/>
              <w:right w:val="single" w:sz="4" w:space="0" w:color="auto"/>
            </w:tcBorders>
            <w:shd w:val="clear" w:color="auto" w:fill="auto"/>
            <w:noWrap/>
            <w:vAlign w:val="center"/>
          </w:tcPr>
          <w:p w14:paraId="4AE764EE"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nil"/>
              <w:bottom w:val="single" w:sz="4" w:space="0" w:color="auto"/>
              <w:right w:val="single" w:sz="4" w:space="0" w:color="auto"/>
            </w:tcBorders>
            <w:shd w:val="clear" w:color="auto" w:fill="auto"/>
            <w:noWrap/>
            <w:vAlign w:val="center"/>
          </w:tcPr>
          <w:p w14:paraId="2A17E15E"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301B696F" w14:textId="77777777" w:rsidTr="001533FF">
        <w:trPr>
          <w:trHeight w:val="20"/>
        </w:trPr>
        <w:tc>
          <w:tcPr>
            <w:tcW w:w="1670" w:type="dxa"/>
            <w:vMerge w:val="restart"/>
            <w:tcBorders>
              <w:top w:val="single" w:sz="4" w:space="0" w:color="auto"/>
              <w:left w:val="single" w:sz="4" w:space="0" w:color="auto"/>
              <w:right w:val="single" w:sz="4" w:space="0" w:color="auto"/>
            </w:tcBorders>
            <w:vAlign w:val="center"/>
          </w:tcPr>
          <w:p w14:paraId="7EF94719" w14:textId="77777777" w:rsidR="00DE304B" w:rsidRPr="00E96E8D" w:rsidRDefault="00DE304B" w:rsidP="00404317">
            <w:pPr>
              <w:spacing w:after="0"/>
              <w:jc w:val="center"/>
              <w:rPr>
                <w:rFonts w:asciiTheme="minorHAnsi" w:eastAsia="Times New Roman" w:hAnsiTheme="minorHAnsi" w:cstheme="minorHAnsi"/>
                <w:b/>
                <w:bCs/>
                <w:color w:val="000000"/>
                <w:sz w:val="16"/>
                <w:szCs w:val="16"/>
                <w:lang w:eastAsia="cs-CZ"/>
              </w:rPr>
            </w:pPr>
            <w:r>
              <w:rPr>
                <w:rFonts w:asciiTheme="minorHAnsi" w:eastAsia="Times New Roman" w:hAnsiTheme="minorHAnsi" w:cstheme="minorHAnsi"/>
                <w:b/>
                <w:bCs/>
                <w:color w:val="000000"/>
                <w:sz w:val="16"/>
                <w:szCs w:val="16"/>
                <w:lang w:eastAsia="cs-CZ"/>
              </w:rPr>
              <w:t>P</w:t>
            </w:r>
            <w:r w:rsidRPr="005A3B45">
              <w:rPr>
                <w:rFonts w:asciiTheme="minorHAnsi" w:eastAsia="Times New Roman" w:hAnsiTheme="minorHAnsi" w:cstheme="minorHAnsi"/>
                <w:b/>
                <w:bCs/>
                <w:color w:val="000000"/>
                <w:sz w:val="16"/>
                <w:szCs w:val="16"/>
                <w:lang w:eastAsia="cs-CZ"/>
              </w:rPr>
              <w:t>řístupové přepínače</w:t>
            </w:r>
            <w:r w:rsidRPr="005A3B45">
              <w:rPr>
                <w:rFonts w:asciiTheme="minorHAnsi" w:eastAsia="Times New Roman" w:hAnsiTheme="minorHAnsi" w:cstheme="minorHAnsi"/>
                <w:b/>
                <w:bCs/>
                <w:color w:val="000000"/>
                <w:sz w:val="16"/>
                <w:szCs w:val="16"/>
                <w:lang w:eastAsia="cs-CZ"/>
              </w:rPr>
              <w:br/>
            </w:r>
            <w:r>
              <w:rPr>
                <w:rFonts w:asciiTheme="minorHAnsi" w:eastAsia="Times New Roman" w:hAnsiTheme="minorHAnsi" w:cstheme="minorHAnsi"/>
                <w:b/>
                <w:bCs/>
                <w:color w:val="000000"/>
                <w:sz w:val="16"/>
                <w:szCs w:val="16"/>
                <w:lang w:eastAsia="cs-CZ"/>
              </w:rPr>
              <w:t xml:space="preserve">10 </w:t>
            </w:r>
            <w:r w:rsidRPr="005A3B45">
              <w:rPr>
                <w:rFonts w:asciiTheme="minorHAnsi" w:eastAsia="Times New Roman" w:hAnsiTheme="minorHAnsi" w:cstheme="minorHAnsi"/>
                <w:b/>
                <w:bCs/>
                <w:color w:val="000000"/>
                <w:sz w:val="16"/>
                <w:szCs w:val="16"/>
                <w:lang w:eastAsia="cs-CZ"/>
              </w:rPr>
              <w:t>ks</w:t>
            </w:r>
          </w:p>
        </w:tc>
        <w:tc>
          <w:tcPr>
            <w:tcW w:w="1539" w:type="dxa"/>
            <w:tcBorders>
              <w:top w:val="single" w:sz="4" w:space="0" w:color="auto"/>
              <w:left w:val="nil"/>
              <w:bottom w:val="single" w:sz="4" w:space="0" w:color="auto"/>
              <w:right w:val="single" w:sz="4" w:space="0" w:color="auto"/>
            </w:tcBorders>
            <w:shd w:val="clear" w:color="auto" w:fill="auto"/>
            <w:vAlign w:val="center"/>
          </w:tcPr>
          <w:p w14:paraId="3C2985CA" w14:textId="77777777" w:rsidR="00DE304B" w:rsidRPr="00F1258F" w:rsidRDefault="00DE304B" w:rsidP="00404317">
            <w:pPr>
              <w:spacing w:after="0"/>
              <w:jc w:val="left"/>
              <w:rPr>
                <w:rFonts w:asciiTheme="minorHAnsi" w:eastAsia="Times New Roman" w:hAnsiTheme="minorHAnsi" w:cstheme="minorHAnsi"/>
                <w:color w:val="000000"/>
                <w:sz w:val="16"/>
                <w:szCs w:val="16"/>
                <w:lang w:eastAsia="cs-CZ"/>
              </w:rPr>
            </w:pPr>
            <w:r w:rsidRPr="008C5995">
              <w:rPr>
                <w:rFonts w:asciiTheme="minorHAnsi" w:eastAsia="Times New Roman" w:hAnsiTheme="minorHAnsi" w:cstheme="minorHAnsi"/>
                <w:color w:val="000000"/>
                <w:sz w:val="16"/>
                <w:szCs w:val="16"/>
                <w:lang w:eastAsia="cs-CZ"/>
              </w:rPr>
              <w:t>Základní parametry</w:t>
            </w:r>
          </w:p>
        </w:tc>
        <w:tc>
          <w:tcPr>
            <w:tcW w:w="5005" w:type="dxa"/>
            <w:tcBorders>
              <w:top w:val="single" w:sz="4" w:space="0" w:color="auto"/>
              <w:left w:val="nil"/>
              <w:bottom w:val="single" w:sz="4" w:space="0" w:color="auto"/>
              <w:right w:val="single" w:sz="4" w:space="0" w:color="auto"/>
            </w:tcBorders>
            <w:shd w:val="clear" w:color="auto" w:fill="auto"/>
            <w:vAlign w:val="center"/>
          </w:tcPr>
          <w:p w14:paraId="1FFE6C07" w14:textId="77777777" w:rsidR="00DE304B" w:rsidRPr="00F1258F" w:rsidRDefault="00DE304B" w:rsidP="00404317">
            <w:pPr>
              <w:spacing w:after="0"/>
              <w:jc w:val="left"/>
              <w:rPr>
                <w:rFonts w:asciiTheme="minorHAnsi" w:eastAsia="Times New Roman" w:hAnsiTheme="minorHAnsi" w:cstheme="minorHAnsi"/>
                <w:color w:val="000000"/>
                <w:sz w:val="16"/>
                <w:szCs w:val="16"/>
                <w:lang w:eastAsia="cs-CZ"/>
              </w:rPr>
            </w:pPr>
            <w:r w:rsidRPr="008C5995">
              <w:rPr>
                <w:rFonts w:asciiTheme="minorHAnsi" w:eastAsia="Times New Roman" w:hAnsiTheme="minorHAnsi" w:cstheme="minorHAnsi"/>
                <w:color w:val="000000"/>
                <w:sz w:val="16"/>
                <w:szCs w:val="16"/>
                <w:lang w:eastAsia="cs-CZ"/>
              </w:rPr>
              <w:t>Základní L3 přepínač v rackovém provedení max. 1U</w:t>
            </w:r>
          </w:p>
        </w:tc>
        <w:tc>
          <w:tcPr>
            <w:tcW w:w="2835" w:type="dxa"/>
            <w:tcBorders>
              <w:top w:val="single" w:sz="4" w:space="0" w:color="auto"/>
              <w:left w:val="nil"/>
              <w:bottom w:val="single" w:sz="4" w:space="0" w:color="auto"/>
              <w:right w:val="single" w:sz="4" w:space="0" w:color="auto"/>
            </w:tcBorders>
            <w:shd w:val="clear" w:color="auto" w:fill="auto"/>
            <w:noWrap/>
            <w:vAlign w:val="center"/>
          </w:tcPr>
          <w:p w14:paraId="7E83139E"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nil"/>
              <w:bottom w:val="single" w:sz="4" w:space="0" w:color="auto"/>
              <w:right w:val="single" w:sz="4" w:space="0" w:color="auto"/>
            </w:tcBorders>
            <w:shd w:val="clear" w:color="auto" w:fill="auto"/>
            <w:noWrap/>
            <w:vAlign w:val="center"/>
          </w:tcPr>
          <w:p w14:paraId="059494C1"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312FFE0A" w14:textId="77777777" w:rsidTr="00FF7D26">
        <w:trPr>
          <w:trHeight w:val="20"/>
        </w:trPr>
        <w:tc>
          <w:tcPr>
            <w:tcW w:w="1670" w:type="dxa"/>
            <w:vMerge/>
            <w:tcBorders>
              <w:left w:val="single" w:sz="4" w:space="0" w:color="auto"/>
              <w:right w:val="single" w:sz="4" w:space="0" w:color="auto"/>
            </w:tcBorders>
            <w:vAlign w:val="center"/>
          </w:tcPr>
          <w:p w14:paraId="26A89F71" w14:textId="77777777" w:rsidR="00DE304B" w:rsidRPr="00E96E8D"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tcPr>
          <w:p w14:paraId="2DF97CE8" w14:textId="77777777" w:rsidR="00DE304B" w:rsidRPr="008C5995" w:rsidRDefault="00DE304B" w:rsidP="00404317">
            <w:pPr>
              <w:spacing w:after="0"/>
              <w:jc w:val="left"/>
              <w:rPr>
                <w:rFonts w:asciiTheme="minorHAnsi" w:eastAsia="Times New Roman" w:hAnsiTheme="minorHAnsi" w:cstheme="minorHAnsi"/>
                <w:color w:val="000000"/>
                <w:sz w:val="16"/>
                <w:szCs w:val="16"/>
                <w:lang w:eastAsia="cs-CZ"/>
              </w:rPr>
            </w:pPr>
            <w:r w:rsidRPr="00787BC5">
              <w:rPr>
                <w:rFonts w:asciiTheme="minorHAnsi" w:eastAsia="Times New Roman" w:hAnsiTheme="minorHAnsi" w:cstheme="minorHAnsi"/>
                <w:color w:val="000000"/>
                <w:sz w:val="16"/>
                <w:szCs w:val="16"/>
                <w:lang w:eastAsia="cs-CZ"/>
              </w:rPr>
              <w:t>Celkový paketový výkon přepínače</w:t>
            </w:r>
          </w:p>
        </w:tc>
        <w:tc>
          <w:tcPr>
            <w:tcW w:w="5005" w:type="dxa"/>
            <w:tcBorders>
              <w:top w:val="single" w:sz="4" w:space="0" w:color="auto"/>
              <w:left w:val="nil"/>
              <w:bottom w:val="single" w:sz="4" w:space="0" w:color="auto"/>
              <w:right w:val="single" w:sz="4" w:space="0" w:color="auto"/>
            </w:tcBorders>
            <w:shd w:val="clear" w:color="auto" w:fill="auto"/>
            <w:vAlign w:val="center"/>
          </w:tcPr>
          <w:p w14:paraId="5739955D" w14:textId="77777777" w:rsidR="00DE304B" w:rsidRPr="008C5995" w:rsidRDefault="00DE304B" w:rsidP="00404317">
            <w:pPr>
              <w:spacing w:after="0"/>
              <w:jc w:val="left"/>
              <w:rPr>
                <w:rFonts w:asciiTheme="minorHAnsi" w:eastAsia="Times New Roman" w:hAnsiTheme="minorHAnsi" w:cstheme="minorHAnsi"/>
                <w:color w:val="000000"/>
                <w:sz w:val="16"/>
                <w:szCs w:val="16"/>
                <w:lang w:eastAsia="cs-CZ"/>
              </w:rPr>
            </w:pPr>
            <w:r>
              <w:rPr>
                <w:rFonts w:asciiTheme="minorHAnsi" w:eastAsia="Times New Roman" w:hAnsiTheme="minorHAnsi" w:cstheme="minorHAnsi"/>
                <w:color w:val="000000"/>
                <w:sz w:val="16"/>
                <w:szCs w:val="16"/>
                <w:lang w:eastAsia="cs-CZ"/>
              </w:rPr>
              <w:t>Minimálně 95</w:t>
            </w:r>
            <w:r w:rsidRPr="00065782">
              <w:rPr>
                <w:rFonts w:asciiTheme="minorHAnsi" w:eastAsia="Times New Roman" w:hAnsiTheme="minorHAnsi" w:cstheme="minorHAnsi"/>
                <w:color w:val="000000"/>
                <w:sz w:val="16"/>
                <w:szCs w:val="16"/>
                <w:lang w:eastAsia="cs-CZ"/>
              </w:rPr>
              <w:t xml:space="preserve"> </w:t>
            </w:r>
            <w:proofErr w:type="spellStart"/>
            <w:r w:rsidRPr="00065782">
              <w:rPr>
                <w:rFonts w:asciiTheme="minorHAnsi" w:eastAsia="Times New Roman" w:hAnsiTheme="minorHAnsi" w:cstheme="minorHAnsi"/>
                <w:color w:val="000000"/>
                <w:sz w:val="16"/>
                <w:szCs w:val="16"/>
                <w:lang w:eastAsia="cs-CZ"/>
              </w:rPr>
              <w:t>Mpp</w:t>
            </w:r>
            <w:proofErr w:type="spellEnd"/>
          </w:p>
        </w:tc>
        <w:tc>
          <w:tcPr>
            <w:tcW w:w="2835" w:type="dxa"/>
            <w:tcBorders>
              <w:top w:val="single" w:sz="4" w:space="0" w:color="auto"/>
              <w:left w:val="nil"/>
              <w:bottom w:val="single" w:sz="4" w:space="0" w:color="auto"/>
              <w:right w:val="single" w:sz="4" w:space="0" w:color="auto"/>
            </w:tcBorders>
            <w:shd w:val="clear" w:color="auto" w:fill="auto"/>
            <w:noWrap/>
            <w:vAlign w:val="center"/>
          </w:tcPr>
          <w:p w14:paraId="5723FCC1"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nil"/>
              <w:bottom w:val="single" w:sz="4" w:space="0" w:color="auto"/>
              <w:right w:val="single" w:sz="4" w:space="0" w:color="auto"/>
            </w:tcBorders>
            <w:shd w:val="clear" w:color="auto" w:fill="auto"/>
            <w:noWrap/>
            <w:vAlign w:val="center"/>
          </w:tcPr>
          <w:p w14:paraId="1AA46E81"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030C6E00" w14:textId="77777777" w:rsidTr="00FF7D26">
        <w:trPr>
          <w:trHeight w:val="20"/>
        </w:trPr>
        <w:tc>
          <w:tcPr>
            <w:tcW w:w="1670" w:type="dxa"/>
            <w:vMerge/>
            <w:tcBorders>
              <w:left w:val="single" w:sz="4" w:space="0" w:color="auto"/>
              <w:right w:val="single" w:sz="4" w:space="0" w:color="auto"/>
            </w:tcBorders>
            <w:vAlign w:val="center"/>
          </w:tcPr>
          <w:p w14:paraId="1931A1CC" w14:textId="77777777" w:rsidR="00DE304B" w:rsidRPr="00E96E8D"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tcPr>
          <w:p w14:paraId="2018D29F" w14:textId="77777777" w:rsidR="00DE304B" w:rsidRPr="00787BC5" w:rsidRDefault="00DE304B" w:rsidP="00404317">
            <w:pPr>
              <w:spacing w:after="0"/>
              <w:jc w:val="left"/>
              <w:rPr>
                <w:rFonts w:asciiTheme="minorHAnsi" w:eastAsia="Times New Roman" w:hAnsiTheme="minorHAnsi" w:cstheme="minorHAnsi"/>
                <w:color w:val="000000"/>
                <w:sz w:val="16"/>
                <w:szCs w:val="16"/>
                <w:lang w:eastAsia="cs-CZ"/>
              </w:rPr>
            </w:pPr>
            <w:r>
              <w:rPr>
                <w:rFonts w:asciiTheme="minorHAnsi" w:eastAsia="Times New Roman" w:hAnsiTheme="minorHAnsi" w:cstheme="minorHAnsi"/>
                <w:color w:val="000000"/>
                <w:sz w:val="16"/>
                <w:szCs w:val="16"/>
                <w:lang w:eastAsia="cs-CZ"/>
              </w:rPr>
              <w:t>Porty</w:t>
            </w:r>
          </w:p>
        </w:tc>
        <w:tc>
          <w:tcPr>
            <w:tcW w:w="5005" w:type="dxa"/>
            <w:tcBorders>
              <w:top w:val="single" w:sz="4" w:space="0" w:color="auto"/>
              <w:left w:val="nil"/>
              <w:bottom w:val="single" w:sz="4" w:space="0" w:color="auto"/>
              <w:right w:val="single" w:sz="4" w:space="0" w:color="auto"/>
            </w:tcBorders>
            <w:shd w:val="clear" w:color="auto" w:fill="auto"/>
            <w:vAlign w:val="center"/>
          </w:tcPr>
          <w:p w14:paraId="7354EA7C" w14:textId="77777777" w:rsidR="00DE304B" w:rsidRDefault="00DE304B" w:rsidP="00404317">
            <w:pPr>
              <w:spacing w:after="0"/>
              <w:jc w:val="left"/>
              <w:rPr>
                <w:rFonts w:asciiTheme="minorHAnsi" w:eastAsia="Times New Roman" w:hAnsiTheme="minorHAnsi" w:cstheme="minorHAnsi"/>
                <w:color w:val="000000"/>
                <w:sz w:val="16"/>
                <w:szCs w:val="16"/>
                <w:lang w:eastAsia="cs-CZ"/>
              </w:rPr>
            </w:pPr>
            <w:r w:rsidRPr="003148EE">
              <w:rPr>
                <w:rFonts w:asciiTheme="minorHAnsi" w:eastAsia="Times New Roman" w:hAnsiTheme="minorHAnsi" w:cstheme="minorHAnsi"/>
                <w:color w:val="000000"/>
                <w:sz w:val="16"/>
                <w:szCs w:val="16"/>
                <w:lang w:eastAsia="cs-CZ"/>
              </w:rPr>
              <w:t>24×RJ45</w:t>
            </w:r>
          </w:p>
        </w:tc>
        <w:tc>
          <w:tcPr>
            <w:tcW w:w="2835" w:type="dxa"/>
            <w:tcBorders>
              <w:top w:val="single" w:sz="4" w:space="0" w:color="auto"/>
              <w:left w:val="nil"/>
              <w:bottom w:val="single" w:sz="4" w:space="0" w:color="auto"/>
              <w:right w:val="single" w:sz="4" w:space="0" w:color="auto"/>
            </w:tcBorders>
            <w:shd w:val="clear" w:color="auto" w:fill="auto"/>
            <w:noWrap/>
            <w:vAlign w:val="center"/>
          </w:tcPr>
          <w:p w14:paraId="1BB49740"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nil"/>
              <w:bottom w:val="single" w:sz="4" w:space="0" w:color="auto"/>
              <w:right w:val="single" w:sz="4" w:space="0" w:color="auto"/>
            </w:tcBorders>
            <w:shd w:val="clear" w:color="auto" w:fill="auto"/>
            <w:noWrap/>
            <w:vAlign w:val="center"/>
          </w:tcPr>
          <w:p w14:paraId="7A1B43FE"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5FDC44A9" w14:textId="77777777" w:rsidTr="00FF7D26">
        <w:trPr>
          <w:trHeight w:val="20"/>
        </w:trPr>
        <w:tc>
          <w:tcPr>
            <w:tcW w:w="1670" w:type="dxa"/>
            <w:vMerge/>
            <w:tcBorders>
              <w:left w:val="single" w:sz="4" w:space="0" w:color="auto"/>
              <w:right w:val="single" w:sz="4" w:space="0" w:color="auto"/>
            </w:tcBorders>
            <w:vAlign w:val="center"/>
          </w:tcPr>
          <w:p w14:paraId="0EE499E5" w14:textId="77777777" w:rsidR="00DE304B" w:rsidRPr="00E96E8D"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tcPr>
          <w:p w14:paraId="72F099E4" w14:textId="77777777" w:rsidR="00DE304B" w:rsidRDefault="00DE304B" w:rsidP="00404317">
            <w:pPr>
              <w:spacing w:after="0"/>
              <w:jc w:val="left"/>
              <w:rPr>
                <w:rFonts w:asciiTheme="minorHAnsi" w:eastAsia="Times New Roman" w:hAnsiTheme="minorHAnsi" w:cstheme="minorHAnsi"/>
                <w:color w:val="000000"/>
                <w:sz w:val="16"/>
                <w:szCs w:val="16"/>
                <w:lang w:eastAsia="cs-CZ"/>
              </w:rPr>
            </w:pPr>
            <w:proofErr w:type="spellStart"/>
            <w:r>
              <w:rPr>
                <w:rFonts w:asciiTheme="minorHAnsi" w:eastAsia="Times New Roman" w:hAnsiTheme="minorHAnsi" w:cstheme="minorHAnsi"/>
                <w:color w:val="000000"/>
                <w:sz w:val="16"/>
                <w:szCs w:val="16"/>
                <w:lang w:eastAsia="cs-CZ"/>
              </w:rPr>
              <w:t>Uplink</w:t>
            </w:r>
            <w:proofErr w:type="spellEnd"/>
            <w:r>
              <w:rPr>
                <w:rFonts w:asciiTheme="minorHAnsi" w:eastAsia="Times New Roman" w:hAnsiTheme="minorHAnsi" w:cstheme="minorHAnsi"/>
                <w:color w:val="000000"/>
                <w:sz w:val="16"/>
                <w:szCs w:val="16"/>
                <w:lang w:eastAsia="cs-CZ"/>
              </w:rPr>
              <w:t xml:space="preserve"> porty</w:t>
            </w:r>
          </w:p>
        </w:tc>
        <w:tc>
          <w:tcPr>
            <w:tcW w:w="5005" w:type="dxa"/>
            <w:tcBorders>
              <w:top w:val="single" w:sz="4" w:space="0" w:color="auto"/>
              <w:left w:val="nil"/>
              <w:bottom w:val="single" w:sz="4" w:space="0" w:color="auto"/>
              <w:right w:val="single" w:sz="4" w:space="0" w:color="auto"/>
            </w:tcBorders>
            <w:shd w:val="clear" w:color="auto" w:fill="auto"/>
            <w:vAlign w:val="center"/>
          </w:tcPr>
          <w:p w14:paraId="134CBD69" w14:textId="77777777" w:rsidR="00DE304B" w:rsidRPr="003148EE" w:rsidRDefault="00DE304B" w:rsidP="00404317">
            <w:pPr>
              <w:spacing w:after="0"/>
              <w:jc w:val="left"/>
              <w:rPr>
                <w:rFonts w:asciiTheme="minorHAnsi" w:eastAsia="Times New Roman" w:hAnsiTheme="minorHAnsi" w:cstheme="minorHAnsi"/>
                <w:color w:val="000000"/>
                <w:sz w:val="16"/>
                <w:szCs w:val="16"/>
                <w:lang w:eastAsia="cs-CZ"/>
              </w:rPr>
            </w:pPr>
            <w:r>
              <w:rPr>
                <w:rFonts w:asciiTheme="minorHAnsi" w:eastAsia="Times New Roman" w:hAnsiTheme="minorHAnsi" w:cstheme="minorHAnsi"/>
                <w:color w:val="000000"/>
                <w:sz w:val="16"/>
                <w:szCs w:val="16"/>
                <w:lang w:eastAsia="cs-CZ"/>
              </w:rPr>
              <w:t>4x SFP+</w:t>
            </w:r>
          </w:p>
        </w:tc>
        <w:tc>
          <w:tcPr>
            <w:tcW w:w="2835" w:type="dxa"/>
            <w:tcBorders>
              <w:top w:val="single" w:sz="4" w:space="0" w:color="auto"/>
              <w:left w:val="nil"/>
              <w:bottom w:val="single" w:sz="4" w:space="0" w:color="auto"/>
              <w:right w:val="single" w:sz="4" w:space="0" w:color="auto"/>
            </w:tcBorders>
            <w:shd w:val="clear" w:color="auto" w:fill="auto"/>
            <w:noWrap/>
            <w:vAlign w:val="center"/>
          </w:tcPr>
          <w:p w14:paraId="020B291C"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nil"/>
              <w:bottom w:val="single" w:sz="4" w:space="0" w:color="auto"/>
              <w:right w:val="single" w:sz="4" w:space="0" w:color="auto"/>
            </w:tcBorders>
            <w:shd w:val="clear" w:color="auto" w:fill="auto"/>
            <w:noWrap/>
            <w:vAlign w:val="center"/>
          </w:tcPr>
          <w:p w14:paraId="0134C0FC"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4AA7BC12" w14:textId="77777777" w:rsidTr="00FF7D26">
        <w:trPr>
          <w:trHeight w:val="20"/>
        </w:trPr>
        <w:tc>
          <w:tcPr>
            <w:tcW w:w="1670" w:type="dxa"/>
            <w:vMerge/>
            <w:tcBorders>
              <w:left w:val="single" w:sz="4" w:space="0" w:color="auto"/>
              <w:right w:val="single" w:sz="4" w:space="0" w:color="auto"/>
            </w:tcBorders>
            <w:vAlign w:val="center"/>
          </w:tcPr>
          <w:p w14:paraId="2042F250" w14:textId="77777777" w:rsidR="00DE304B" w:rsidRPr="00E96E8D"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tcPr>
          <w:p w14:paraId="4356B583" w14:textId="77777777" w:rsidR="00DE304B" w:rsidRPr="00F1258F" w:rsidRDefault="00DE304B" w:rsidP="00404317">
            <w:pPr>
              <w:spacing w:after="0"/>
              <w:jc w:val="left"/>
              <w:rPr>
                <w:rFonts w:asciiTheme="minorHAnsi" w:eastAsia="Times New Roman" w:hAnsiTheme="minorHAnsi" w:cstheme="minorHAnsi"/>
                <w:color w:val="000000"/>
                <w:sz w:val="16"/>
                <w:szCs w:val="16"/>
                <w:lang w:eastAsia="cs-CZ"/>
              </w:rPr>
            </w:pPr>
            <w:r w:rsidRPr="008C5995">
              <w:rPr>
                <w:rFonts w:asciiTheme="minorHAnsi" w:eastAsia="Times New Roman" w:hAnsiTheme="minorHAnsi" w:cstheme="minorHAnsi"/>
                <w:color w:val="000000"/>
                <w:sz w:val="16"/>
                <w:szCs w:val="16"/>
                <w:lang w:eastAsia="cs-CZ"/>
              </w:rPr>
              <w:t>Agregace portů</w:t>
            </w:r>
          </w:p>
        </w:tc>
        <w:tc>
          <w:tcPr>
            <w:tcW w:w="5005" w:type="dxa"/>
            <w:tcBorders>
              <w:top w:val="single" w:sz="4" w:space="0" w:color="auto"/>
              <w:left w:val="nil"/>
              <w:bottom w:val="single" w:sz="4" w:space="0" w:color="auto"/>
              <w:right w:val="single" w:sz="4" w:space="0" w:color="auto"/>
            </w:tcBorders>
            <w:shd w:val="clear" w:color="auto" w:fill="auto"/>
            <w:vAlign w:val="center"/>
          </w:tcPr>
          <w:p w14:paraId="707E433F" w14:textId="77777777" w:rsidR="00DE304B" w:rsidRPr="00F1258F" w:rsidRDefault="00DE304B" w:rsidP="00404317">
            <w:pPr>
              <w:spacing w:after="0"/>
              <w:jc w:val="left"/>
              <w:rPr>
                <w:rFonts w:asciiTheme="minorHAnsi" w:eastAsia="Times New Roman" w:hAnsiTheme="minorHAnsi" w:cstheme="minorHAnsi"/>
                <w:color w:val="000000"/>
                <w:sz w:val="16"/>
                <w:szCs w:val="16"/>
                <w:lang w:eastAsia="cs-CZ"/>
              </w:rPr>
            </w:pPr>
            <w:r w:rsidRPr="008C5995">
              <w:rPr>
                <w:rFonts w:asciiTheme="minorHAnsi" w:eastAsia="Times New Roman" w:hAnsiTheme="minorHAnsi" w:cstheme="minorHAnsi"/>
                <w:color w:val="000000"/>
                <w:sz w:val="16"/>
                <w:szCs w:val="16"/>
                <w:lang w:eastAsia="cs-CZ"/>
              </w:rPr>
              <w:t>podpora LACP</w:t>
            </w:r>
          </w:p>
        </w:tc>
        <w:tc>
          <w:tcPr>
            <w:tcW w:w="2835" w:type="dxa"/>
            <w:tcBorders>
              <w:top w:val="single" w:sz="4" w:space="0" w:color="auto"/>
              <w:left w:val="nil"/>
              <w:bottom w:val="single" w:sz="4" w:space="0" w:color="auto"/>
              <w:right w:val="single" w:sz="4" w:space="0" w:color="auto"/>
            </w:tcBorders>
            <w:shd w:val="clear" w:color="auto" w:fill="auto"/>
            <w:noWrap/>
            <w:vAlign w:val="center"/>
          </w:tcPr>
          <w:p w14:paraId="36E6ADDD"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nil"/>
              <w:bottom w:val="single" w:sz="4" w:space="0" w:color="auto"/>
              <w:right w:val="single" w:sz="4" w:space="0" w:color="auto"/>
            </w:tcBorders>
            <w:shd w:val="clear" w:color="auto" w:fill="auto"/>
            <w:noWrap/>
            <w:vAlign w:val="center"/>
          </w:tcPr>
          <w:p w14:paraId="4AA8D95E"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7154EC76" w14:textId="77777777" w:rsidTr="00FF7D26">
        <w:trPr>
          <w:trHeight w:val="20"/>
        </w:trPr>
        <w:tc>
          <w:tcPr>
            <w:tcW w:w="1670" w:type="dxa"/>
            <w:vMerge/>
            <w:tcBorders>
              <w:left w:val="single" w:sz="4" w:space="0" w:color="auto"/>
              <w:right w:val="single" w:sz="4" w:space="0" w:color="auto"/>
            </w:tcBorders>
            <w:vAlign w:val="center"/>
          </w:tcPr>
          <w:p w14:paraId="1FE6DEF9" w14:textId="77777777" w:rsidR="00DE304B" w:rsidRPr="00E96E8D"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tcPr>
          <w:p w14:paraId="7704C787" w14:textId="77777777" w:rsidR="00DE304B" w:rsidRPr="00F1258F" w:rsidRDefault="00DE304B" w:rsidP="00404317">
            <w:pPr>
              <w:spacing w:after="0"/>
              <w:jc w:val="left"/>
              <w:rPr>
                <w:rFonts w:asciiTheme="minorHAnsi" w:eastAsia="Times New Roman" w:hAnsiTheme="minorHAnsi" w:cstheme="minorHAnsi"/>
                <w:color w:val="000000"/>
                <w:sz w:val="16"/>
                <w:szCs w:val="16"/>
                <w:lang w:eastAsia="cs-CZ"/>
              </w:rPr>
            </w:pPr>
            <w:proofErr w:type="spellStart"/>
            <w:r w:rsidRPr="008C5995">
              <w:rPr>
                <w:rFonts w:asciiTheme="minorHAnsi" w:eastAsia="Times New Roman" w:hAnsiTheme="minorHAnsi" w:cstheme="minorHAnsi"/>
                <w:color w:val="000000"/>
                <w:sz w:val="16"/>
                <w:szCs w:val="16"/>
                <w:lang w:eastAsia="cs-CZ"/>
              </w:rPr>
              <w:t>Dualstack</w:t>
            </w:r>
            <w:proofErr w:type="spellEnd"/>
          </w:p>
        </w:tc>
        <w:tc>
          <w:tcPr>
            <w:tcW w:w="5005" w:type="dxa"/>
            <w:tcBorders>
              <w:top w:val="single" w:sz="4" w:space="0" w:color="auto"/>
              <w:left w:val="nil"/>
              <w:bottom w:val="single" w:sz="4" w:space="0" w:color="auto"/>
              <w:right w:val="single" w:sz="4" w:space="0" w:color="auto"/>
            </w:tcBorders>
            <w:shd w:val="clear" w:color="auto" w:fill="auto"/>
            <w:vAlign w:val="center"/>
          </w:tcPr>
          <w:p w14:paraId="0D67746A" w14:textId="77777777" w:rsidR="00DE304B" w:rsidRPr="00F1258F" w:rsidRDefault="00DE304B" w:rsidP="00404317">
            <w:pPr>
              <w:spacing w:after="0"/>
              <w:jc w:val="left"/>
              <w:rPr>
                <w:rFonts w:asciiTheme="minorHAnsi" w:eastAsia="Times New Roman" w:hAnsiTheme="minorHAnsi" w:cstheme="minorHAnsi"/>
                <w:color w:val="000000"/>
                <w:sz w:val="16"/>
                <w:szCs w:val="16"/>
                <w:lang w:eastAsia="cs-CZ"/>
              </w:rPr>
            </w:pPr>
            <w:r w:rsidRPr="008C5995">
              <w:rPr>
                <w:rFonts w:asciiTheme="minorHAnsi" w:eastAsia="Times New Roman" w:hAnsiTheme="minorHAnsi" w:cstheme="minorHAnsi"/>
                <w:color w:val="000000"/>
                <w:sz w:val="16"/>
                <w:szCs w:val="16"/>
                <w:lang w:eastAsia="cs-CZ"/>
              </w:rPr>
              <w:t xml:space="preserve">IPv4 a IPv6 </w:t>
            </w:r>
            <w:proofErr w:type="spellStart"/>
            <w:r w:rsidRPr="008C5995">
              <w:rPr>
                <w:rFonts w:asciiTheme="minorHAnsi" w:eastAsia="Times New Roman" w:hAnsiTheme="minorHAnsi" w:cstheme="minorHAnsi"/>
                <w:color w:val="000000"/>
                <w:sz w:val="16"/>
                <w:szCs w:val="16"/>
                <w:lang w:eastAsia="cs-CZ"/>
              </w:rPr>
              <w:t>dualstack</w:t>
            </w:r>
            <w:proofErr w:type="spellEnd"/>
            <w:r w:rsidRPr="008C5995">
              <w:rPr>
                <w:rFonts w:asciiTheme="minorHAnsi" w:eastAsia="Times New Roman" w:hAnsiTheme="minorHAnsi" w:cstheme="minorHAnsi"/>
                <w:color w:val="000000"/>
                <w:sz w:val="16"/>
                <w:szCs w:val="16"/>
                <w:lang w:eastAsia="cs-CZ"/>
              </w:rPr>
              <w:t xml:space="preserve"> včetně podpory ACL a </w:t>
            </w:r>
            <w:proofErr w:type="spellStart"/>
            <w:r w:rsidRPr="008C5995">
              <w:rPr>
                <w:rFonts w:asciiTheme="minorHAnsi" w:eastAsia="Times New Roman" w:hAnsiTheme="minorHAnsi" w:cstheme="minorHAnsi"/>
                <w:color w:val="000000"/>
                <w:sz w:val="16"/>
                <w:szCs w:val="16"/>
                <w:lang w:eastAsia="cs-CZ"/>
              </w:rPr>
              <w:t>QoS</w:t>
            </w:r>
            <w:proofErr w:type="spellEnd"/>
          </w:p>
        </w:tc>
        <w:tc>
          <w:tcPr>
            <w:tcW w:w="2835" w:type="dxa"/>
            <w:tcBorders>
              <w:top w:val="single" w:sz="4" w:space="0" w:color="auto"/>
              <w:left w:val="nil"/>
              <w:bottom w:val="single" w:sz="4" w:space="0" w:color="auto"/>
              <w:right w:val="single" w:sz="4" w:space="0" w:color="auto"/>
            </w:tcBorders>
            <w:shd w:val="clear" w:color="auto" w:fill="auto"/>
            <w:noWrap/>
            <w:vAlign w:val="center"/>
          </w:tcPr>
          <w:p w14:paraId="54E9CF69"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nil"/>
              <w:bottom w:val="single" w:sz="4" w:space="0" w:color="auto"/>
              <w:right w:val="single" w:sz="4" w:space="0" w:color="auto"/>
            </w:tcBorders>
            <w:shd w:val="clear" w:color="auto" w:fill="auto"/>
            <w:noWrap/>
            <w:vAlign w:val="center"/>
          </w:tcPr>
          <w:p w14:paraId="28C6E53C"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7B9BC4D3" w14:textId="77777777" w:rsidTr="00FF7D26">
        <w:trPr>
          <w:trHeight w:val="20"/>
        </w:trPr>
        <w:tc>
          <w:tcPr>
            <w:tcW w:w="1670" w:type="dxa"/>
            <w:vMerge/>
            <w:tcBorders>
              <w:left w:val="single" w:sz="4" w:space="0" w:color="auto"/>
              <w:right w:val="single" w:sz="4" w:space="0" w:color="auto"/>
            </w:tcBorders>
            <w:vAlign w:val="center"/>
          </w:tcPr>
          <w:p w14:paraId="62005783" w14:textId="77777777" w:rsidR="00DE304B" w:rsidRPr="00E96E8D"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tcPr>
          <w:p w14:paraId="422A251D" w14:textId="77777777" w:rsidR="00DE304B" w:rsidRPr="00F1258F" w:rsidRDefault="00DE304B" w:rsidP="00404317">
            <w:pPr>
              <w:spacing w:after="0"/>
              <w:jc w:val="left"/>
              <w:rPr>
                <w:rFonts w:asciiTheme="minorHAnsi" w:eastAsia="Times New Roman" w:hAnsiTheme="minorHAnsi" w:cstheme="minorHAnsi"/>
                <w:color w:val="000000"/>
                <w:sz w:val="16"/>
                <w:szCs w:val="16"/>
                <w:lang w:eastAsia="cs-CZ"/>
              </w:rPr>
            </w:pPr>
            <w:r w:rsidRPr="008C5995">
              <w:rPr>
                <w:rFonts w:asciiTheme="minorHAnsi" w:eastAsia="Times New Roman" w:hAnsiTheme="minorHAnsi" w:cstheme="minorHAnsi"/>
                <w:color w:val="000000"/>
                <w:sz w:val="16"/>
                <w:szCs w:val="16"/>
                <w:lang w:eastAsia="cs-CZ"/>
              </w:rPr>
              <w:t>VLAN</w:t>
            </w:r>
          </w:p>
        </w:tc>
        <w:tc>
          <w:tcPr>
            <w:tcW w:w="5005" w:type="dxa"/>
            <w:tcBorders>
              <w:top w:val="single" w:sz="4" w:space="0" w:color="auto"/>
              <w:left w:val="nil"/>
              <w:bottom w:val="single" w:sz="4" w:space="0" w:color="auto"/>
              <w:right w:val="single" w:sz="4" w:space="0" w:color="auto"/>
            </w:tcBorders>
            <w:shd w:val="clear" w:color="auto" w:fill="auto"/>
            <w:vAlign w:val="center"/>
          </w:tcPr>
          <w:p w14:paraId="65DEB248" w14:textId="77777777" w:rsidR="00DE304B" w:rsidRPr="00F1258F" w:rsidRDefault="00DE304B" w:rsidP="00404317">
            <w:pPr>
              <w:spacing w:after="0"/>
              <w:jc w:val="left"/>
              <w:rPr>
                <w:rFonts w:asciiTheme="minorHAnsi" w:eastAsia="Times New Roman" w:hAnsiTheme="minorHAnsi" w:cstheme="minorHAnsi"/>
                <w:color w:val="000000"/>
                <w:sz w:val="16"/>
                <w:szCs w:val="16"/>
                <w:lang w:eastAsia="cs-CZ"/>
              </w:rPr>
            </w:pPr>
            <w:r w:rsidRPr="008C5995">
              <w:rPr>
                <w:rFonts w:asciiTheme="minorHAnsi" w:eastAsia="Times New Roman" w:hAnsiTheme="minorHAnsi" w:cstheme="minorHAnsi"/>
                <w:color w:val="000000"/>
                <w:sz w:val="16"/>
                <w:szCs w:val="16"/>
                <w:lang w:eastAsia="cs-CZ"/>
              </w:rPr>
              <w:t xml:space="preserve">VLAN 802.1Q, MAC i </w:t>
            </w:r>
            <w:proofErr w:type="spellStart"/>
            <w:r w:rsidRPr="008C5995">
              <w:rPr>
                <w:rFonts w:asciiTheme="minorHAnsi" w:eastAsia="Times New Roman" w:hAnsiTheme="minorHAnsi" w:cstheme="minorHAnsi"/>
                <w:color w:val="000000"/>
                <w:sz w:val="16"/>
                <w:szCs w:val="16"/>
                <w:lang w:eastAsia="cs-CZ"/>
              </w:rPr>
              <w:t>protocol</w:t>
            </w:r>
            <w:proofErr w:type="spellEnd"/>
            <w:r w:rsidRPr="008C5995">
              <w:rPr>
                <w:rFonts w:asciiTheme="minorHAnsi" w:eastAsia="Times New Roman" w:hAnsiTheme="minorHAnsi" w:cstheme="minorHAnsi"/>
                <w:color w:val="000000"/>
                <w:sz w:val="16"/>
                <w:szCs w:val="16"/>
                <w:lang w:eastAsia="cs-CZ"/>
              </w:rPr>
              <w:t xml:space="preserve"> </w:t>
            </w:r>
            <w:proofErr w:type="spellStart"/>
            <w:r w:rsidRPr="008C5995">
              <w:rPr>
                <w:rFonts w:asciiTheme="minorHAnsi" w:eastAsia="Times New Roman" w:hAnsiTheme="minorHAnsi" w:cstheme="minorHAnsi"/>
                <w:color w:val="000000"/>
                <w:sz w:val="16"/>
                <w:szCs w:val="16"/>
                <w:lang w:eastAsia="cs-CZ"/>
              </w:rPr>
              <w:t>based</w:t>
            </w:r>
            <w:proofErr w:type="spellEnd"/>
            <w:r w:rsidRPr="008C5995">
              <w:rPr>
                <w:rFonts w:asciiTheme="minorHAnsi" w:eastAsia="Times New Roman" w:hAnsiTheme="minorHAnsi" w:cstheme="minorHAnsi"/>
                <w:color w:val="000000"/>
                <w:sz w:val="16"/>
                <w:szCs w:val="16"/>
                <w:lang w:eastAsia="cs-CZ"/>
              </w:rPr>
              <w:t xml:space="preserve">, podpora zařazování do VLAN a přidělení </w:t>
            </w:r>
            <w:proofErr w:type="spellStart"/>
            <w:r w:rsidRPr="008C5995">
              <w:rPr>
                <w:rFonts w:asciiTheme="minorHAnsi" w:eastAsia="Times New Roman" w:hAnsiTheme="minorHAnsi" w:cstheme="minorHAnsi"/>
                <w:color w:val="000000"/>
                <w:sz w:val="16"/>
                <w:szCs w:val="16"/>
                <w:lang w:eastAsia="cs-CZ"/>
              </w:rPr>
              <w:t>QoS</w:t>
            </w:r>
            <w:proofErr w:type="spellEnd"/>
            <w:r w:rsidRPr="008C5995">
              <w:rPr>
                <w:rFonts w:asciiTheme="minorHAnsi" w:eastAsia="Times New Roman" w:hAnsiTheme="minorHAnsi" w:cstheme="minorHAnsi"/>
                <w:color w:val="000000"/>
                <w:sz w:val="16"/>
                <w:szCs w:val="16"/>
                <w:lang w:eastAsia="cs-CZ"/>
              </w:rPr>
              <w:t xml:space="preserve"> a přístupových filtrů na základě 802.1X ověření</w:t>
            </w:r>
          </w:p>
        </w:tc>
        <w:tc>
          <w:tcPr>
            <w:tcW w:w="2835" w:type="dxa"/>
            <w:tcBorders>
              <w:top w:val="single" w:sz="4" w:space="0" w:color="auto"/>
              <w:left w:val="nil"/>
              <w:bottom w:val="single" w:sz="4" w:space="0" w:color="auto"/>
              <w:right w:val="single" w:sz="4" w:space="0" w:color="auto"/>
            </w:tcBorders>
            <w:shd w:val="clear" w:color="auto" w:fill="auto"/>
            <w:noWrap/>
            <w:vAlign w:val="center"/>
          </w:tcPr>
          <w:p w14:paraId="2B6A71D0"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nil"/>
              <w:bottom w:val="single" w:sz="4" w:space="0" w:color="auto"/>
              <w:right w:val="single" w:sz="4" w:space="0" w:color="auto"/>
            </w:tcBorders>
            <w:shd w:val="clear" w:color="auto" w:fill="auto"/>
            <w:noWrap/>
            <w:vAlign w:val="center"/>
          </w:tcPr>
          <w:p w14:paraId="2D9D037E"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7712BBE4" w14:textId="77777777" w:rsidTr="00FF7D26">
        <w:trPr>
          <w:trHeight w:val="20"/>
        </w:trPr>
        <w:tc>
          <w:tcPr>
            <w:tcW w:w="1670" w:type="dxa"/>
            <w:vMerge/>
            <w:tcBorders>
              <w:left w:val="single" w:sz="4" w:space="0" w:color="auto"/>
              <w:right w:val="single" w:sz="4" w:space="0" w:color="auto"/>
            </w:tcBorders>
            <w:vAlign w:val="center"/>
          </w:tcPr>
          <w:p w14:paraId="21DABA81" w14:textId="77777777" w:rsidR="00DE304B" w:rsidRPr="00E96E8D"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tcPr>
          <w:p w14:paraId="5F31B769" w14:textId="77777777" w:rsidR="00DE304B" w:rsidRPr="00F1258F" w:rsidRDefault="00DE304B" w:rsidP="00404317">
            <w:pPr>
              <w:spacing w:after="0"/>
              <w:jc w:val="left"/>
              <w:rPr>
                <w:rFonts w:asciiTheme="minorHAnsi" w:eastAsia="Times New Roman" w:hAnsiTheme="minorHAnsi" w:cstheme="minorHAnsi"/>
                <w:color w:val="000000"/>
                <w:sz w:val="16"/>
                <w:szCs w:val="16"/>
                <w:lang w:eastAsia="cs-CZ"/>
              </w:rPr>
            </w:pPr>
            <w:r w:rsidRPr="008C5995">
              <w:rPr>
                <w:rFonts w:asciiTheme="minorHAnsi" w:eastAsia="Times New Roman" w:hAnsiTheme="minorHAnsi" w:cstheme="minorHAnsi"/>
                <w:color w:val="000000"/>
                <w:sz w:val="16"/>
                <w:szCs w:val="16"/>
                <w:lang w:eastAsia="cs-CZ"/>
              </w:rPr>
              <w:t>Ověřování uživatelů a zařízení</w:t>
            </w:r>
          </w:p>
        </w:tc>
        <w:tc>
          <w:tcPr>
            <w:tcW w:w="5005" w:type="dxa"/>
            <w:tcBorders>
              <w:top w:val="single" w:sz="4" w:space="0" w:color="auto"/>
              <w:left w:val="nil"/>
              <w:bottom w:val="single" w:sz="4" w:space="0" w:color="auto"/>
              <w:right w:val="single" w:sz="4" w:space="0" w:color="auto"/>
            </w:tcBorders>
            <w:shd w:val="clear" w:color="auto" w:fill="auto"/>
            <w:vAlign w:val="center"/>
          </w:tcPr>
          <w:p w14:paraId="11561B1A" w14:textId="77777777" w:rsidR="00DE304B" w:rsidRPr="00F1258F" w:rsidRDefault="00DE304B" w:rsidP="00404317">
            <w:pPr>
              <w:spacing w:after="0"/>
              <w:jc w:val="left"/>
              <w:rPr>
                <w:rFonts w:asciiTheme="minorHAnsi" w:eastAsia="Times New Roman" w:hAnsiTheme="minorHAnsi" w:cstheme="minorHAnsi"/>
                <w:color w:val="000000"/>
                <w:sz w:val="16"/>
                <w:szCs w:val="16"/>
                <w:lang w:eastAsia="cs-CZ"/>
              </w:rPr>
            </w:pPr>
            <w:r w:rsidRPr="008C5995">
              <w:rPr>
                <w:rFonts w:asciiTheme="minorHAnsi" w:eastAsia="Times New Roman" w:hAnsiTheme="minorHAnsi" w:cstheme="minorHAnsi"/>
                <w:color w:val="000000"/>
                <w:sz w:val="16"/>
                <w:szCs w:val="16"/>
                <w:lang w:eastAsia="cs-CZ"/>
              </w:rPr>
              <w:t>podpora 802.1X</w:t>
            </w:r>
          </w:p>
        </w:tc>
        <w:tc>
          <w:tcPr>
            <w:tcW w:w="2835" w:type="dxa"/>
            <w:tcBorders>
              <w:top w:val="single" w:sz="4" w:space="0" w:color="auto"/>
              <w:left w:val="nil"/>
              <w:bottom w:val="single" w:sz="4" w:space="0" w:color="auto"/>
              <w:right w:val="single" w:sz="4" w:space="0" w:color="auto"/>
            </w:tcBorders>
            <w:shd w:val="clear" w:color="auto" w:fill="auto"/>
            <w:noWrap/>
            <w:vAlign w:val="center"/>
          </w:tcPr>
          <w:p w14:paraId="2F5A73C3"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nil"/>
              <w:bottom w:val="single" w:sz="4" w:space="0" w:color="auto"/>
              <w:right w:val="single" w:sz="4" w:space="0" w:color="auto"/>
            </w:tcBorders>
            <w:shd w:val="clear" w:color="auto" w:fill="auto"/>
            <w:noWrap/>
            <w:vAlign w:val="center"/>
          </w:tcPr>
          <w:p w14:paraId="3C17C5F9"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4938C2A4" w14:textId="77777777" w:rsidTr="00FF7D26">
        <w:trPr>
          <w:trHeight w:val="20"/>
        </w:trPr>
        <w:tc>
          <w:tcPr>
            <w:tcW w:w="1670" w:type="dxa"/>
            <w:vMerge/>
            <w:tcBorders>
              <w:left w:val="single" w:sz="4" w:space="0" w:color="auto"/>
              <w:right w:val="single" w:sz="4" w:space="0" w:color="auto"/>
            </w:tcBorders>
            <w:vAlign w:val="center"/>
          </w:tcPr>
          <w:p w14:paraId="24BF2340" w14:textId="77777777" w:rsidR="00DE304B" w:rsidRPr="00E96E8D"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tcPr>
          <w:p w14:paraId="53B806D2" w14:textId="77777777" w:rsidR="00DE304B" w:rsidRPr="00F1258F" w:rsidRDefault="00DE304B" w:rsidP="00404317">
            <w:pPr>
              <w:spacing w:after="0"/>
              <w:jc w:val="left"/>
              <w:rPr>
                <w:rFonts w:asciiTheme="minorHAnsi" w:eastAsia="Times New Roman" w:hAnsiTheme="minorHAnsi" w:cstheme="minorHAnsi"/>
                <w:color w:val="000000"/>
                <w:sz w:val="16"/>
                <w:szCs w:val="16"/>
                <w:lang w:eastAsia="cs-CZ"/>
              </w:rPr>
            </w:pPr>
            <w:r w:rsidRPr="008C5995">
              <w:rPr>
                <w:rFonts w:asciiTheme="minorHAnsi" w:eastAsia="Times New Roman" w:hAnsiTheme="minorHAnsi" w:cstheme="minorHAnsi"/>
                <w:color w:val="000000"/>
                <w:sz w:val="16"/>
                <w:szCs w:val="16"/>
                <w:lang w:eastAsia="cs-CZ"/>
              </w:rPr>
              <w:t>Monitoring a správa</w:t>
            </w:r>
          </w:p>
        </w:tc>
        <w:tc>
          <w:tcPr>
            <w:tcW w:w="5005" w:type="dxa"/>
            <w:tcBorders>
              <w:top w:val="single" w:sz="4" w:space="0" w:color="auto"/>
              <w:left w:val="nil"/>
              <w:bottom w:val="single" w:sz="4" w:space="0" w:color="auto"/>
              <w:right w:val="single" w:sz="4" w:space="0" w:color="auto"/>
            </w:tcBorders>
            <w:shd w:val="clear" w:color="auto" w:fill="auto"/>
            <w:vAlign w:val="center"/>
          </w:tcPr>
          <w:p w14:paraId="55EA8572" w14:textId="77777777" w:rsidR="00DE304B" w:rsidRPr="00F1258F" w:rsidRDefault="00DE304B" w:rsidP="00404317">
            <w:pPr>
              <w:spacing w:after="0"/>
              <w:jc w:val="left"/>
              <w:rPr>
                <w:rFonts w:asciiTheme="minorHAnsi" w:eastAsia="Times New Roman" w:hAnsiTheme="minorHAnsi" w:cstheme="minorHAnsi"/>
                <w:color w:val="000000"/>
                <w:sz w:val="16"/>
                <w:szCs w:val="16"/>
                <w:lang w:eastAsia="cs-CZ"/>
              </w:rPr>
            </w:pPr>
            <w:r w:rsidRPr="008C5995">
              <w:rPr>
                <w:rFonts w:asciiTheme="minorHAnsi" w:eastAsia="Times New Roman" w:hAnsiTheme="minorHAnsi" w:cstheme="minorHAnsi"/>
                <w:color w:val="000000"/>
                <w:sz w:val="16"/>
                <w:szCs w:val="16"/>
                <w:lang w:eastAsia="cs-CZ"/>
              </w:rPr>
              <w:t xml:space="preserve">plná podpora CLI, SSH, SNMP 1-3, </w:t>
            </w:r>
            <w:proofErr w:type="spellStart"/>
            <w:r w:rsidRPr="008C5995">
              <w:rPr>
                <w:rFonts w:asciiTheme="minorHAnsi" w:eastAsia="Times New Roman" w:hAnsiTheme="minorHAnsi" w:cstheme="minorHAnsi"/>
                <w:color w:val="000000"/>
                <w:sz w:val="16"/>
                <w:szCs w:val="16"/>
                <w:lang w:eastAsia="cs-CZ"/>
              </w:rPr>
              <w:t>syslog</w:t>
            </w:r>
            <w:proofErr w:type="spellEnd"/>
            <w:r w:rsidRPr="008C5995">
              <w:rPr>
                <w:rFonts w:asciiTheme="minorHAnsi" w:eastAsia="Times New Roman" w:hAnsiTheme="minorHAnsi" w:cstheme="minorHAnsi"/>
                <w:color w:val="000000"/>
                <w:sz w:val="16"/>
                <w:szCs w:val="16"/>
                <w:lang w:eastAsia="cs-CZ"/>
              </w:rPr>
              <w:t xml:space="preserve">, </w:t>
            </w:r>
            <w:proofErr w:type="spellStart"/>
            <w:r w:rsidRPr="008C5995">
              <w:rPr>
                <w:rFonts w:asciiTheme="minorHAnsi" w:eastAsia="Times New Roman" w:hAnsiTheme="minorHAnsi" w:cstheme="minorHAnsi"/>
                <w:color w:val="000000"/>
                <w:sz w:val="16"/>
                <w:szCs w:val="16"/>
                <w:lang w:eastAsia="cs-CZ"/>
              </w:rPr>
              <w:t>sFlow</w:t>
            </w:r>
            <w:proofErr w:type="spellEnd"/>
            <w:r w:rsidRPr="008C5995">
              <w:rPr>
                <w:rFonts w:asciiTheme="minorHAnsi" w:eastAsia="Times New Roman" w:hAnsiTheme="minorHAnsi" w:cstheme="minorHAnsi"/>
                <w:color w:val="000000"/>
                <w:sz w:val="16"/>
                <w:szCs w:val="16"/>
                <w:lang w:eastAsia="cs-CZ"/>
              </w:rPr>
              <w:t>, RMON, web rozhraní</w:t>
            </w:r>
          </w:p>
        </w:tc>
        <w:tc>
          <w:tcPr>
            <w:tcW w:w="2835" w:type="dxa"/>
            <w:tcBorders>
              <w:top w:val="single" w:sz="4" w:space="0" w:color="auto"/>
              <w:left w:val="nil"/>
              <w:bottom w:val="single" w:sz="4" w:space="0" w:color="auto"/>
              <w:right w:val="single" w:sz="4" w:space="0" w:color="auto"/>
            </w:tcBorders>
            <w:shd w:val="clear" w:color="auto" w:fill="auto"/>
            <w:noWrap/>
            <w:vAlign w:val="center"/>
          </w:tcPr>
          <w:p w14:paraId="210E5A7B"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nil"/>
              <w:bottom w:val="single" w:sz="4" w:space="0" w:color="auto"/>
              <w:right w:val="single" w:sz="4" w:space="0" w:color="auto"/>
            </w:tcBorders>
            <w:shd w:val="clear" w:color="auto" w:fill="auto"/>
            <w:noWrap/>
            <w:vAlign w:val="center"/>
          </w:tcPr>
          <w:p w14:paraId="3EB1E205"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42D332B1" w14:textId="77777777" w:rsidTr="00FF7D26">
        <w:trPr>
          <w:trHeight w:val="20"/>
        </w:trPr>
        <w:tc>
          <w:tcPr>
            <w:tcW w:w="1670" w:type="dxa"/>
            <w:vMerge/>
            <w:tcBorders>
              <w:left w:val="single" w:sz="4" w:space="0" w:color="auto"/>
              <w:right w:val="single" w:sz="4" w:space="0" w:color="auto"/>
            </w:tcBorders>
            <w:vAlign w:val="center"/>
          </w:tcPr>
          <w:p w14:paraId="218FEBD7" w14:textId="77777777" w:rsidR="00DE304B" w:rsidRPr="00E96E8D"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tcPr>
          <w:p w14:paraId="29575DEA" w14:textId="77777777" w:rsidR="00DE304B" w:rsidRPr="00F1258F" w:rsidRDefault="00DE304B" w:rsidP="00404317">
            <w:pPr>
              <w:spacing w:after="0"/>
              <w:jc w:val="left"/>
              <w:rPr>
                <w:rFonts w:asciiTheme="minorHAnsi" w:eastAsia="Times New Roman" w:hAnsiTheme="minorHAnsi" w:cstheme="minorHAnsi"/>
                <w:color w:val="000000"/>
                <w:sz w:val="16"/>
                <w:szCs w:val="16"/>
                <w:lang w:eastAsia="cs-CZ"/>
              </w:rPr>
            </w:pPr>
            <w:r w:rsidRPr="003148EE">
              <w:rPr>
                <w:rFonts w:asciiTheme="minorHAnsi" w:eastAsia="Times New Roman" w:hAnsiTheme="minorHAnsi" w:cstheme="minorHAnsi"/>
                <w:color w:val="000000"/>
                <w:sz w:val="16"/>
                <w:szCs w:val="16"/>
                <w:lang w:eastAsia="cs-CZ"/>
              </w:rPr>
              <w:t xml:space="preserve">Dostupný výkon pro </w:t>
            </w:r>
            <w:proofErr w:type="spellStart"/>
            <w:r w:rsidRPr="003148EE">
              <w:rPr>
                <w:rFonts w:asciiTheme="minorHAnsi" w:eastAsia="Times New Roman" w:hAnsiTheme="minorHAnsi" w:cstheme="minorHAnsi"/>
                <w:color w:val="000000"/>
                <w:sz w:val="16"/>
                <w:szCs w:val="16"/>
                <w:lang w:eastAsia="cs-CZ"/>
              </w:rPr>
              <w:t>PoE</w:t>
            </w:r>
            <w:proofErr w:type="spellEnd"/>
            <w:r w:rsidRPr="003148EE">
              <w:rPr>
                <w:rFonts w:asciiTheme="minorHAnsi" w:eastAsia="Times New Roman" w:hAnsiTheme="minorHAnsi" w:cstheme="minorHAnsi"/>
                <w:color w:val="000000"/>
                <w:sz w:val="16"/>
                <w:szCs w:val="16"/>
                <w:lang w:eastAsia="cs-CZ"/>
              </w:rPr>
              <w:t>+ napájení</w:t>
            </w:r>
          </w:p>
        </w:tc>
        <w:tc>
          <w:tcPr>
            <w:tcW w:w="5005" w:type="dxa"/>
            <w:tcBorders>
              <w:top w:val="single" w:sz="4" w:space="0" w:color="auto"/>
              <w:left w:val="nil"/>
              <w:bottom w:val="single" w:sz="4" w:space="0" w:color="auto"/>
              <w:right w:val="single" w:sz="4" w:space="0" w:color="auto"/>
            </w:tcBorders>
            <w:shd w:val="clear" w:color="auto" w:fill="auto"/>
            <w:vAlign w:val="center"/>
          </w:tcPr>
          <w:p w14:paraId="17BAA670" w14:textId="77777777" w:rsidR="00DE304B" w:rsidRPr="00F1258F" w:rsidRDefault="00DE304B" w:rsidP="00404317">
            <w:pPr>
              <w:spacing w:after="0"/>
              <w:jc w:val="left"/>
              <w:rPr>
                <w:rFonts w:asciiTheme="minorHAnsi" w:eastAsia="Times New Roman" w:hAnsiTheme="minorHAnsi" w:cstheme="minorHAnsi"/>
                <w:color w:val="000000"/>
                <w:sz w:val="16"/>
                <w:szCs w:val="16"/>
                <w:lang w:eastAsia="cs-CZ"/>
              </w:rPr>
            </w:pPr>
            <w:proofErr w:type="gramStart"/>
            <w:r>
              <w:rPr>
                <w:rFonts w:asciiTheme="minorHAnsi" w:eastAsia="Times New Roman" w:hAnsiTheme="minorHAnsi" w:cstheme="minorHAnsi"/>
                <w:color w:val="000000"/>
                <w:sz w:val="16"/>
                <w:szCs w:val="16"/>
                <w:lang w:eastAsia="cs-CZ"/>
              </w:rPr>
              <w:t>370W</w:t>
            </w:r>
            <w:proofErr w:type="gramEnd"/>
          </w:p>
        </w:tc>
        <w:tc>
          <w:tcPr>
            <w:tcW w:w="2835" w:type="dxa"/>
            <w:tcBorders>
              <w:top w:val="single" w:sz="4" w:space="0" w:color="auto"/>
              <w:left w:val="nil"/>
              <w:bottom w:val="single" w:sz="4" w:space="0" w:color="auto"/>
              <w:right w:val="single" w:sz="4" w:space="0" w:color="auto"/>
            </w:tcBorders>
            <w:shd w:val="clear" w:color="auto" w:fill="auto"/>
            <w:noWrap/>
            <w:vAlign w:val="center"/>
          </w:tcPr>
          <w:p w14:paraId="6E8FD4A7"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nil"/>
              <w:bottom w:val="single" w:sz="4" w:space="0" w:color="auto"/>
              <w:right w:val="single" w:sz="4" w:space="0" w:color="auto"/>
            </w:tcBorders>
            <w:shd w:val="clear" w:color="auto" w:fill="auto"/>
            <w:noWrap/>
            <w:vAlign w:val="center"/>
          </w:tcPr>
          <w:p w14:paraId="1EDDECD4"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709D9BD8" w14:textId="77777777" w:rsidTr="00FF7D26">
        <w:trPr>
          <w:trHeight w:val="20"/>
        </w:trPr>
        <w:tc>
          <w:tcPr>
            <w:tcW w:w="1670" w:type="dxa"/>
            <w:vMerge/>
            <w:tcBorders>
              <w:left w:val="single" w:sz="4" w:space="0" w:color="auto"/>
              <w:bottom w:val="single" w:sz="4" w:space="0" w:color="auto"/>
              <w:right w:val="single" w:sz="4" w:space="0" w:color="auto"/>
            </w:tcBorders>
            <w:vAlign w:val="center"/>
          </w:tcPr>
          <w:p w14:paraId="3B4C9A8D" w14:textId="77777777" w:rsidR="00DE304B" w:rsidRPr="00E96E8D"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tcPr>
          <w:p w14:paraId="04D1DC6E" w14:textId="77777777" w:rsidR="00DE304B" w:rsidRPr="008C5995" w:rsidRDefault="00DE304B" w:rsidP="00404317">
            <w:pPr>
              <w:spacing w:after="0"/>
              <w:jc w:val="left"/>
              <w:rPr>
                <w:rFonts w:asciiTheme="minorHAnsi" w:eastAsia="Times New Roman" w:hAnsiTheme="minorHAnsi" w:cstheme="minorHAnsi"/>
                <w:b/>
                <w:bCs/>
                <w:color w:val="000000"/>
                <w:sz w:val="16"/>
                <w:szCs w:val="16"/>
                <w:lang w:eastAsia="cs-CZ"/>
              </w:rPr>
            </w:pPr>
            <w:r w:rsidRPr="008C5995">
              <w:rPr>
                <w:rFonts w:asciiTheme="minorHAnsi" w:eastAsia="Times New Roman" w:hAnsiTheme="minorHAnsi" w:cstheme="minorHAnsi"/>
                <w:color w:val="000000"/>
                <w:sz w:val="16"/>
                <w:szCs w:val="16"/>
                <w:lang w:eastAsia="cs-CZ"/>
              </w:rPr>
              <w:t xml:space="preserve">Záruka </w:t>
            </w:r>
          </w:p>
        </w:tc>
        <w:tc>
          <w:tcPr>
            <w:tcW w:w="5005" w:type="dxa"/>
            <w:tcBorders>
              <w:top w:val="single" w:sz="4" w:space="0" w:color="auto"/>
              <w:left w:val="nil"/>
              <w:bottom w:val="single" w:sz="4" w:space="0" w:color="auto"/>
              <w:right w:val="single" w:sz="4" w:space="0" w:color="auto"/>
            </w:tcBorders>
            <w:shd w:val="clear" w:color="auto" w:fill="auto"/>
            <w:vAlign w:val="center"/>
          </w:tcPr>
          <w:p w14:paraId="02022D33" w14:textId="77777777" w:rsidR="00DE304B" w:rsidRPr="008C5995" w:rsidRDefault="00DE304B" w:rsidP="00404317">
            <w:pPr>
              <w:spacing w:after="0"/>
              <w:jc w:val="left"/>
              <w:rPr>
                <w:rFonts w:asciiTheme="minorHAnsi" w:eastAsia="Times New Roman" w:hAnsiTheme="minorHAnsi" w:cstheme="minorHAnsi"/>
                <w:color w:val="000000"/>
                <w:sz w:val="16"/>
                <w:szCs w:val="16"/>
                <w:lang w:eastAsia="cs-CZ"/>
              </w:rPr>
            </w:pPr>
            <w:r w:rsidRPr="008C5995">
              <w:rPr>
                <w:rFonts w:asciiTheme="minorHAnsi" w:eastAsia="Times New Roman" w:hAnsiTheme="minorHAnsi" w:cstheme="minorHAnsi"/>
                <w:color w:val="000000"/>
                <w:sz w:val="16"/>
                <w:szCs w:val="16"/>
                <w:lang w:eastAsia="cs-CZ"/>
              </w:rPr>
              <w:t xml:space="preserve">min. 60 měsíců v režimu NBD, odeslání náhradního zařízení max. následující pracovní den po nahlášení závady, včetně nároku na </w:t>
            </w:r>
            <w:r>
              <w:rPr>
                <w:rFonts w:asciiTheme="minorHAnsi" w:eastAsia="Times New Roman" w:hAnsiTheme="minorHAnsi" w:cstheme="minorHAnsi"/>
                <w:color w:val="000000"/>
                <w:sz w:val="16"/>
                <w:szCs w:val="16"/>
                <w:lang w:eastAsia="cs-CZ"/>
              </w:rPr>
              <w:t>aktuální</w:t>
            </w:r>
            <w:r w:rsidRPr="008C5995">
              <w:rPr>
                <w:rFonts w:asciiTheme="minorHAnsi" w:eastAsia="Times New Roman" w:hAnsiTheme="minorHAnsi" w:cstheme="minorHAnsi"/>
                <w:color w:val="000000"/>
                <w:sz w:val="16"/>
                <w:szCs w:val="16"/>
                <w:lang w:eastAsia="cs-CZ"/>
              </w:rPr>
              <w:t xml:space="preserve"> verze firmware</w:t>
            </w:r>
          </w:p>
        </w:tc>
        <w:tc>
          <w:tcPr>
            <w:tcW w:w="2835" w:type="dxa"/>
            <w:tcBorders>
              <w:top w:val="single" w:sz="4" w:space="0" w:color="auto"/>
              <w:left w:val="nil"/>
              <w:bottom w:val="single" w:sz="4" w:space="0" w:color="auto"/>
              <w:right w:val="single" w:sz="4" w:space="0" w:color="auto"/>
            </w:tcBorders>
            <w:shd w:val="clear" w:color="auto" w:fill="auto"/>
            <w:noWrap/>
            <w:vAlign w:val="center"/>
          </w:tcPr>
          <w:p w14:paraId="288CAAB6"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nil"/>
              <w:bottom w:val="single" w:sz="4" w:space="0" w:color="auto"/>
              <w:right w:val="single" w:sz="4" w:space="0" w:color="auto"/>
            </w:tcBorders>
            <w:shd w:val="clear" w:color="auto" w:fill="auto"/>
            <w:noWrap/>
            <w:vAlign w:val="center"/>
          </w:tcPr>
          <w:p w14:paraId="377DCFE7"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7663D080" w14:textId="77777777" w:rsidTr="00CB194C">
        <w:trPr>
          <w:trHeight w:val="20"/>
        </w:trPr>
        <w:tc>
          <w:tcPr>
            <w:tcW w:w="1670" w:type="dxa"/>
            <w:vMerge w:val="restart"/>
            <w:tcBorders>
              <w:top w:val="single" w:sz="4" w:space="0" w:color="auto"/>
              <w:left w:val="single" w:sz="4" w:space="0" w:color="auto"/>
              <w:right w:val="single" w:sz="4" w:space="0" w:color="auto"/>
            </w:tcBorders>
            <w:vAlign w:val="center"/>
          </w:tcPr>
          <w:p w14:paraId="69709FE2" w14:textId="77777777" w:rsidR="00DE304B" w:rsidRPr="00E96E8D" w:rsidRDefault="00DE304B" w:rsidP="00404317">
            <w:pPr>
              <w:spacing w:after="0"/>
              <w:jc w:val="center"/>
              <w:rPr>
                <w:rFonts w:asciiTheme="minorHAnsi" w:eastAsia="Times New Roman" w:hAnsiTheme="minorHAnsi" w:cstheme="minorHAnsi"/>
                <w:b/>
                <w:bCs/>
                <w:color w:val="000000"/>
                <w:sz w:val="16"/>
                <w:szCs w:val="16"/>
                <w:lang w:eastAsia="cs-CZ"/>
              </w:rPr>
            </w:pPr>
            <w:r>
              <w:rPr>
                <w:rFonts w:asciiTheme="minorHAnsi" w:eastAsia="Times New Roman" w:hAnsiTheme="minorHAnsi" w:cstheme="minorHAnsi"/>
                <w:b/>
                <w:bCs/>
                <w:color w:val="000000"/>
                <w:sz w:val="16"/>
                <w:szCs w:val="16"/>
                <w:lang w:eastAsia="cs-CZ"/>
              </w:rPr>
              <w:t>Stohovatelné p</w:t>
            </w:r>
            <w:r w:rsidRPr="005A3B45">
              <w:rPr>
                <w:rFonts w:asciiTheme="minorHAnsi" w:eastAsia="Times New Roman" w:hAnsiTheme="minorHAnsi" w:cstheme="minorHAnsi"/>
                <w:b/>
                <w:bCs/>
                <w:color w:val="000000"/>
                <w:sz w:val="16"/>
                <w:szCs w:val="16"/>
                <w:lang w:eastAsia="cs-CZ"/>
              </w:rPr>
              <w:t>řístupové přepínače</w:t>
            </w:r>
            <w:r w:rsidRPr="005A3B45">
              <w:rPr>
                <w:rFonts w:asciiTheme="minorHAnsi" w:eastAsia="Times New Roman" w:hAnsiTheme="minorHAnsi" w:cstheme="minorHAnsi"/>
                <w:b/>
                <w:bCs/>
                <w:color w:val="000000"/>
                <w:sz w:val="16"/>
                <w:szCs w:val="16"/>
                <w:lang w:eastAsia="cs-CZ"/>
              </w:rPr>
              <w:br/>
            </w:r>
            <w:r>
              <w:rPr>
                <w:rFonts w:asciiTheme="minorHAnsi" w:eastAsia="Times New Roman" w:hAnsiTheme="minorHAnsi" w:cstheme="minorHAnsi"/>
                <w:b/>
                <w:bCs/>
                <w:color w:val="000000"/>
                <w:sz w:val="16"/>
                <w:szCs w:val="16"/>
                <w:lang w:eastAsia="cs-CZ"/>
              </w:rPr>
              <w:t xml:space="preserve">9 </w:t>
            </w:r>
            <w:r w:rsidRPr="005A3B45">
              <w:rPr>
                <w:rFonts w:asciiTheme="minorHAnsi" w:eastAsia="Times New Roman" w:hAnsiTheme="minorHAnsi" w:cstheme="minorHAnsi"/>
                <w:b/>
                <w:bCs/>
                <w:color w:val="000000"/>
                <w:sz w:val="16"/>
                <w:szCs w:val="16"/>
                <w:lang w:eastAsia="cs-CZ"/>
              </w:rPr>
              <w:t>ks</w:t>
            </w:r>
          </w:p>
        </w:tc>
        <w:tc>
          <w:tcPr>
            <w:tcW w:w="6544" w:type="dxa"/>
            <w:gridSpan w:val="2"/>
            <w:tcBorders>
              <w:top w:val="single" w:sz="4" w:space="0" w:color="auto"/>
              <w:left w:val="nil"/>
              <w:bottom w:val="single" w:sz="4" w:space="0" w:color="auto"/>
              <w:right w:val="single" w:sz="4" w:space="0" w:color="auto"/>
            </w:tcBorders>
            <w:shd w:val="clear" w:color="auto" w:fill="auto"/>
            <w:vAlign w:val="center"/>
          </w:tcPr>
          <w:p w14:paraId="20B28908" w14:textId="77777777" w:rsidR="00DE304B" w:rsidRPr="00F1258F" w:rsidRDefault="00DE304B" w:rsidP="00404317">
            <w:pPr>
              <w:spacing w:after="0"/>
              <w:jc w:val="left"/>
              <w:rPr>
                <w:rFonts w:asciiTheme="minorHAnsi" w:eastAsia="Times New Roman" w:hAnsiTheme="minorHAnsi" w:cstheme="minorHAnsi"/>
                <w:color w:val="000000"/>
                <w:sz w:val="16"/>
                <w:szCs w:val="16"/>
                <w:lang w:eastAsia="cs-CZ"/>
              </w:rPr>
            </w:pPr>
            <w:r w:rsidRPr="008C5995">
              <w:rPr>
                <w:rFonts w:asciiTheme="minorHAnsi" w:eastAsia="Times New Roman" w:hAnsiTheme="minorHAnsi" w:cstheme="minorHAnsi"/>
                <w:b/>
                <w:bCs/>
                <w:color w:val="000000"/>
                <w:sz w:val="16"/>
                <w:szCs w:val="16"/>
                <w:lang w:eastAsia="cs-CZ"/>
              </w:rPr>
              <w:t>Společné parametry</w:t>
            </w:r>
          </w:p>
        </w:tc>
        <w:tc>
          <w:tcPr>
            <w:tcW w:w="2835" w:type="dxa"/>
            <w:tcBorders>
              <w:top w:val="single" w:sz="4" w:space="0" w:color="auto"/>
              <w:left w:val="nil"/>
              <w:bottom w:val="single" w:sz="4" w:space="0" w:color="auto"/>
              <w:right w:val="single" w:sz="4" w:space="0" w:color="auto"/>
            </w:tcBorders>
            <w:shd w:val="clear" w:color="auto" w:fill="auto"/>
            <w:noWrap/>
            <w:vAlign w:val="center"/>
          </w:tcPr>
          <w:p w14:paraId="7C3FA8E8"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nil"/>
              <w:bottom w:val="single" w:sz="4" w:space="0" w:color="auto"/>
              <w:right w:val="single" w:sz="4" w:space="0" w:color="auto"/>
            </w:tcBorders>
            <w:shd w:val="clear" w:color="auto" w:fill="auto"/>
            <w:noWrap/>
            <w:vAlign w:val="center"/>
          </w:tcPr>
          <w:p w14:paraId="313FC48B"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1829AE17" w14:textId="77777777" w:rsidTr="00CB194C">
        <w:trPr>
          <w:trHeight w:val="20"/>
        </w:trPr>
        <w:tc>
          <w:tcPr>
            <w:tcW w:w="1670" w:type="dxa"/>
            <w:vMerge/>
            <w:tcBorders>
              <w:left w:val="single" w:sz="4" w:space="0" w:color="auto"/>
              <w:right w:val="single" w:sz="4" w:space="0" w:color="auto"/>
            </w:tcBorders>
            <w:vAlign w:val="center"/>
          </w:tcPr>
          <w:p w14:paraId="6E42ADB1" w14:textId="77777777" w:rsidR="00DE304B" w:rsidRPr="00E96E8D"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tcPr>
          <w:p w14:paraId="0F0E4E6C" w14:textId="77777777" w:rsidR="00DE304B" w:rsidRPr="00F1258F" w:rsidRDefault="00DE304B" w:rsidP="00404317">
            <w:pPr>
              <w:spacing w:after="0"/>
              <w:jc w:val="left"/>
              <w:rPr>
                <w:rFonts w:asciiTheme="minorHAnsi" w:eastAsia="Times New Roman" w:hAnsiTheme="minorHAnsi" w:cstheme="minorHAnsi"/>
                <w:color w:val="000000"/>
                <w:sz w:val="16"/>
                <w:szCs w:val="16"/>
                <w:lang w:eastAsia="cs-CZ"/>
              </w:rPr>
            </w:pPr>
            <w:r w:rsidRPr="008C5995">
              <w:rPr>
                <w:rFonts w:asciiTheme="minorHAnsi" w:eastAsia="Times New Roman" w:hAnsiTheme="minorHAnsi" w:cstheme="minorHAnsi"/>
                <w:color w:val="000000"/>
                <w:sz w:val="16"/>
                <w:szCs w:val="16"/>
                <w:lang w:eastAsia="cs-CZ"/>
              </w:rPr>
              <w:t>Základní parametry</w:t>
            </w:r>
          </w:p>
        </w:tc>
        <w:tc>
          <w:tcPr>
            <w:tcW w:w="5005" w:type="dxa"/>
            <w:tcBorders>
              <w:top w:val="single" w:sz="4" w:space="0" w:color="auto"/>
              <w:left w:val="nil"/>
              <w:bottom w:val="single" w:sz="4" w:space="0" w:color="auto"/>
              <w:right w:val="single" w:sz="4" w:space="0" w:color="auto"/>
            </w:tcBorders>
            <w:shd w:val="clear" w:color="auto" w:fill="auto"/>
            <w:vAlign w:val="center"/>
          </w:tcPr>
          <w:p w14:paraId="32E34719" w14:textId="77777777" w:rsidR="00DE304B" w:rsidRPr="00F1258F" w:rsidRDefault="00DE304B" w:rsidP="00404317">
            <w:pPr>
              <w:spacing w:after="0"/>
              <w:jc w:val="left"/>
              <w:rPr>
                <w:rFonts w:asciiTheme="minorHAnsi" w:eastAsia="Times New Roman" w:hAnsiTheme="minorHAnsi" w:cstheme="minorHAnsi"/>
                <w:color w:val="000000"/>
                <w:sz w:val="16"/>
                <w:szCs w:val="16"/>
                <w:lang w:eastAsia="cs-CZ"/>
              </w:rPr>
            </w:pPr>
            <w:r w:rsidRPr="008C5995">
              <w:rPr>
                <w:rFonts w:asciiTheme="minorHAnsi" w:eastAsia="Times New Roman" w:hAnsiTheme="minorHAnsi" w:cstheme="minorHAnsi"/>
                <w:color w:val="000000"/>
                <w:sz w:val="16"/>
                <w:szCs w:val="16"/>
                <w:lang w:eastAsia="cs-CZ"/>
              </w:rPr>
              <w:t>Základní L3 přepínač v rackovém provedení max. 1U</w:t>
            </w:r>
          </w:p>
        </w:tc>
        <w:tc>
          <w:tcPr>
            <w:tcW w:w="2835" w:type="dxa"/>
            <w:tcBorders>
              <w:top w:val="single" w:sz="4" w:space="0" w:color="auto"/>
              <w:left w:val="nil"/>
              <w:bottom w:val="single" w:sz="4" w:space="0" w:color="auto"/>
              <w:right w:val="single" w:sz="4" w:space="0" w:color="auto"/>
            </w:tcBorders>
            <w:shd w:val="clear" w:color="auto" w:fill="auto"/>
            <w:noWrap/>
            <w:vAlign w:val="center"/>
          </w:tcPr>
          <w:p w14:paraId="542B56F5"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nil"/>
              <w:bottom w:val="single" w:sz="4" w:space="0" w:color="auto"/>
              <w:right w:val="single" w:sz="4" w:space="0" w:color="auto"/>
            </w:tcBorders>
            <w:shd w:val="clear" w:color="auto" w:fill="auto"/>
            <w:noWrap/>
            <w:vAlign w:val="center"/>
          </w:tcPr>
          <w:p w14:paraId="1DB3DCC8"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53E870E5" w14:textId="77777777" w:rsidTr="00CB194C">
        <w:trPr>
          <w:trHeight w:val="20"/>
        </w:trPr>
        <w:tc>
          <w:tcPr>
            <w:tcW w:w="1670" w:type="dxa"/>
            <w:vMerge/>
            <w:tcBorders>
              <w:left w:val="single" w:sz="4" w:space="0" w:color="auto"/>
              <w:right w:val="single" w:sz="4" w:space="0" w:color="auto"/>
            </w:tcBorders>
            <w:vAlign w:val="center"/>
          </w:tcPr>
          <w:p w14:paraId="12085C22" w14:textId="77777777" w:rsidR="00DE304B" w:rsidRPr="00E96E8D"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tcPr>
          <w:p w14:paraId="65C34B88" w14:textId="77777777" w:rsidR="00DE304B" w:rsidRPr="00F1258F" w:rsidRDefault="00DE304B" w:rsidP="00404317">
            <w:pPr>
              <w:spacing w:after="0"/>
              <w:jc w:val="left"/>
              <w:rPr>
                <w:rFonts w:asciiTheme="minorHAnsi" w:eastAsia="Times New Roman" w:hAnsiTheme="minorHAnsi" w:cstheme="minorHAnsi"/>
                <w:color w:val="000000"/>
                <w:sz w:val="16"/>
                <w:szCs w:val="16"/>
                <w:lang w:eastAsia="cs-CZ"/>
              </w:rPr>
            </w:pPr>
            <w:r w:rsidRPr="008C5995">
              <w:rPr>
                <w:rFonts w:asciiTheme="minorHAnsi" w:eastAsia="Times New Roman" w:hAnsiTheme="minorHAnsi" w:cstheme="minorHAnsi"/>
                <w:color w:val="000000"/>
                <w:sz w:val="16"/>
                <w:szCs w:val="16"/>
                <w:lang w:eastAsia="cs-CZ"/>
              </w:rPr>
              <w:t xml:space="preserve">Stohování </w:t>
            </w:r>
          </w:p>
        </w:tc>
        <w:tc>
          <w:tcPr>
            <w:tcW w:w="5005" w:type="dxa"/>
            <w:tcBorders>
              <w:top w:val="single" w:sz="4" w:space="0" w:color="auto"/>
              <w:left w:val="nil"/>
              <w:bottom w:val="single" w:sz="4" w:space="0" w:color="auto"/>
              <w:right w:val="single" w:sz="4" w:space="0" w:color="auto"/>
            </w:tcBorders>
            <w:shd w:val="clear" w:color="auto" w:fill="auto"/>
            <w:vAlign w:val="center"/>
          </w:tcPr>
          <w:p w14:paraId="10358FAE" w14:textId="77777777" w:rsidR="00DE304B" w:rsidRPr="00F1258F" w:rsidRDefault="00DE304B" w:rsidP="00404317">
            <w:pPr>
              <w:spacing w:after="0"/>
              <w:jc w:val="left"/>
              <w:rPr>
                <w:rFonts w:asciiTheme="minorHAnsi" w:eastAsia="Times New Roman" w:hAnsiTheme="minorHAnsi" w:cstheme="minorHAnsi"/>
                <w:color w:val="000000"/>
                <w:sz w:val="16"/>
                <w:szCs w:val="16"/>
                <w:lang w:eastAsia="cs-CZ"/>
              </w:rPr>
            </w:pPr>
            <w:r w:rsidRPr="008C5995">
              <w:rPr>
                <w:rFonts w:asciiTheme="minorHAnsi" w:eastAsia="Times New Roman" w:hAnsiTheme="minorHAnsi" w:cstheme="minorHAnsi"/>
                <w:color w:val="000000"/>
                <w:sz w:val="16"/>
                <w:szCs w:val="16"/>
                <w:lang w:eastAsia="cs-CZ"/>
              </w:rPr>
              <w:t xml:space="preserve">podpora stohování pro jednotný management (přepínače musí stohovatelné vzájemně bez ohledu na provedení - viz. Porty a propustnost), min. </w:t>
            </w:r>
            <w:r>
              <w:rPr>
                <w:rFonts w:asciiTheme="minorHAnsi" w:eastAsia="Times New Roman" w:hAnsiTheme="minorHAnsi" w:cstheme="minorHAnsi"/>
                <w:color w:val="000000"/>
                <w:sz w:val="16"/>
                <w:szCs w:val="16"/>
                <w:lang w:eastAsia="cs-CZ"/>
              </w:rPr>
              <w:t>8</w:t>
            </w:r>
            <w:r w:rsidRPr="008C5995">
              <w:rPr>
                <w:rFonts w:asciiTheme="minorHAnsi" w:eastAsia="Times New Roman" w:hAnsiTheme="minorHAnsi" w:cstheme="minorHAnsi"/>
                <w:color w:val="000000"/>
                <w:sz w:val="16"/>
                <w:szCs w:val="16"/>
                <w:lang w:eastAsia="cs-CZ"/>
              </w:rPr>
              <w:t xml:space="preserve"> ks ve stohu</w:t>
            </w:r>
          </w:p>
        </w:tc>
        <w:tc>
          <w:tcPr>
            <w:tcW w:w="2835" w:type="dxa"/>
            <w:tcBorders>
              <w:top w:val="single" w:sz="4" w:space="0" w:color="auto"/>
              <w:left w:val="nil"/>
              <w:bottom w:val="single" w:sz="4" w:space="0" w:color="auto"/>
              <w:right w:val="single" w:sz="4" w:space="0" w:color="auto"/>
            </w:tcBorders>
            <w:shd w:val="clear" w:color="auto" w:fill="auto"/>
            <w:noWrap/>
            <w:vAlign w:val="center"/>
          </w:tcPr>
          <w:p w14:paraId="71D5AF92"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nil"/>
              <w:bottom w:val="single" w:sz="4" w:space="0" w:color="auto"/>
              <w:right w:val="single" w:sz="4" w:space="0" w:color="auto"/>
            </w:tcBorders>
            <w:shd w:val="clear" w:color="auto" w:fill="auto"/>
            <w:noWrap/>
            <w:vAlign w:val="center"/>
          </w:tcPr>
          <w:p w14:paraId="2DBD5812"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5A6B7D6E" w14:textId="77777777" w:rsidTr="00CB194C">
        <w:trPr>
          <w:trHeight w:val="20"/>
        </w:trPr>
        <w:tc>
          <w:tcPr>
            <w:tcW w:w="1670" w:type="dxa"/>
            <w:vMerge/>
            <w:tcBorders>
              <w:left w:val="single" w:sz="4" w:space="0" w:color="auto"/>
              <w:right w:val="single" w:sz="4" w:space="0" w:color="auto"/>
            </w:tcBorders>
            <w:vAlign w:val="center"/>
          </w:tcPr>
          <w:p w14:paraId="173FF08A" w14:textId="77777777" w:rsidR="00DE304B" w:rsidRPr="00E96E8D"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tcPr>
          <w:p w14:paraId="0AFB8E77" w14:textId="77777777" w:rsidR="00DE304B" w:rsidRPr="00F1258F" w:rsidRDefault="00DE304B" w:rsidP="00404317">
            <w:pPr>
              <w:spacing w:after="0"/>
              <w:jc w:val="left"/>
              <w:rPr>
                <w:rFonts w:asciiTheme="minorHAnsi" w:eastAsia="Times New Roman" w:hAnsiTheme="minorHAnsi" w:cstheme="minorHAnsi"/>
                <w:color w:val="000000"/>
                <w:sz w:val="16"/>
                <w:szCs w:val="16"/>
                <w:lang w:eastAsia="cs-CZ"/>
              </w:rPr>
            </w:pPr>
            <w:r w:rsidRPr="008C5995">
              <w:rPr>
                <w:rFonts w:asciiTheme="minorHAnsi" w:eastAsia="Times New Roman" w:hAnsiTheme="minorHAnsi" w:cstheme="minorHAnsi"/>
                <w:color w:val="000000"/>
                <w:sz w:val="16"/>
                <w:szCs w:val="16"/>
                <w:lang w:eastAsia="cs-CZ"/>
              </w:rPr>
              <w:t>Propustnost</w:t>
            </w:r>
          </w:p>
        </w:tc>
        <w:tc>
          <w:tcPr>
            <w:tcW w:w="5005" w:type="dxa"/>
            <w:tcBorders>
              <w:top w:val="single" w:sz="4" w:space="0" w:color="auto"/>
              <w:left w:val="nil"/>
              <w:bottom w:val="single" w:sz="4" w:space="0" w:color="auto"/>
              <w:right w:val="single" w:sz="4" w:space="0" w:color="auto"/>
            </w:tcBorders>
            <w:shd w:val="clear" w:color="auto" w:fill="auto"/>
            <w:vAlign w:val="center"/>
          </w:tcPr>
          <w:p w14:paraId="6F9524C6" w14:textId="77777777" w:rsidR="00DE304B" w:rsidRPr="00F1258F" w:rsidRDefault="00DE304B" w:rsidP="00404317">
            <w:pPr>
              <w:spacing w:after="0"/>
              <w:jc w:val="left"/>
              <w:rPr>
                <w:rFonts w:asciiTheme="minorHAnsi" w:eastAsia="Times New Roman" w:hAnsiTheme="minorHAnsi" w:cstheme="minorHAnsi"/>
                <w:color w:val="000000"/>
                <w:sz w:val="16"/>
                <w:szCs w:val="16"/>
                <w:lang w:eastAsia="cs-CZ"/>
              </w:rPr>
            </w:pPr>
            <w:r w:rsidRPr="008C5995">
              <w:rPr>
                <w:rFonts w:asciiTheme="minorHAnsi" w:eastAsia="Times New Roman" w:hAnsiTheme="minorHAnsi" w:cstheme="minorHAnsi"/>
                <w:color w:val="000000"/>
                <w:sz w:val="16"/>
                <w:szCs w:val="16"/>
                <w:lang w:eastAsia="cs-CZ"/>
              </w:rPr>
              <w:t>neblokovaná architektura</w:t>
            </w:r>
          </w:p>
        </w:tc>
        <w:tc>
          <w:tcPr>
            <w:tcW w:w="2835" w:type="dxa"/>
            <w:tcBorders>
              <w:top w:val="single" w:sz="4" w:space="0" w:color="auto"/>
              <w:left w:val="nil"/>
              <w:bottom w:val="single" w:sz="4" w:space="0" w:color="auto"/>
              <w:right w:val="single" w:sz="4" w:space="0" w:color="auto"/>
            </w:tcBorders>
            <w:shd w:val="clear" w:color="auto" w:fill="auto"/>
            <w:noWrap/>
            <w:vAlign w:val="center"/>
          </w:tcPr>
          <w:p w14:paraId="47B0ACF3"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nil"/>
              <w:bottom w:val="single" w:sz="4" w:space="0" w:color="auto"/>
              <w:right w:val="single" w:sz="4" w:space="0" w:color="auto"/>
            </w:tcBorders>
            <w:shd w:val="clear" w:color="auto" w:fill="auto"/>
            <w:noWrap/>
            <w:vAlign w:val="center"/>
          </w:tcPr>
          <w:p w14:paraId="5FE7CB34"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6C929460" w14:textId="77777777" w:rsidTr="00CB194C">
        <w:trPr>
          <w:trHeight w:val="20"/>
        </w:trPr>
        <w:tc>
          <w:tcPr>
            <w:tcW w:w="1670" w:type="dxa"/>
            <w:vMerge/>
            <w:tcBorders>
              <w:left w:val="single" w:sz="4" w:space="0" w:color="auto"/>
              <w:right w:val="single" w:sz="4" w:space="0" w:color="auto"/>
            </w:tcBorders>
            <w:vAlign w:val="center"/>
          </w:tcPr>
          <w:p w14:paraId="68B7C23F" w14:textId="77777777" w:rsidR="00DE304B" w:rsidRPr="00E96E8D"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tcPr>
          <w:p w14:paraId="6CA3CA31" w14:textId="77777777" w:rsidR="00DE304B" w:rsidRPr="008C5995" w:rsidRDefault="00DE304B" w:rsidP="00404317">
            <w:pPr>
              <w:spacing w:after="0"/>
              <w:jc w:val="left"/>
              <w:rPr>
                <w:rFonts w:asciiTheme="minorHAnsi" w:eastAsia="Times New Roman" w:hAnsiTheme="minorHAnsi" w:cstheme="minorHAnsi"/>
                <w:color w:val="000000"/>
                <w:sz w:val="16"/>
                <w:szCs w:val="16"/>
                <w:lang w:eastAsia="cs-CZ"/>
              </w:rPr>
            </w:pPr>
            <w:r w:rsidRPr="00787BC5">
              <w:rPr>
                <w:rFonts w:asciiTheme="minorHAnsi" w:eastAsia="Times New Roman" w:hAnsiTheme="minorHAnsi" w:cstheme="minorHAnsi"/>
                <w:color w:val="000000"/>
                <w:sz w:val="16"/>
                <w:szCs w:val="16"/>
                <w:lang w:eastAsia="cs-CZ"/>
              </w:rPr>
              <w:t>Celkový paketový výkon přepínače</w:t>
            </w:r>
          </w:p>
        </w:tc>
        <w:tc>
          <w:tcPr>
            <w:tcW w:w="5005" w:type="dxa"/>
            <w:tcBorders>
              <w:top w:val="single" w:sz="4" w:space="0" w:color="auto"/>
              <w:left w:val="nil"/>
              <w:bottom w:val="single" w:sz="4" w:space="0" w:color="auto"/>
              <w:right w:val="single" w:sz="4" w:space="0" w:color="auto"/>
            </w:tcBorders>
            <w:shd w:val="clear" w:color="auto" w:fill="auto"/>
            <w:vAlign w:val="center"/>
          </w:tcPr>
          <w:p w14:paraId="6290BBCD" w14:textId="77777777" w:rsidR="00DE304B" w:rsidRPr="008C5995" w:rsidRDefault="00DE304B" w:rsidP="00404317">
            <w:pPr>
              <w:spacing w:after="0"/>
              <w:jc w:val="left"/>
              <w:rPr>
                <w:rFonts w:asciiTheme="minorHAnsi" w:eastAsia="Times New Roman" w:hAnsiTheme="minorHAnsi" w:cstheme="minorHAnsi"/>
                <w:color w:val="000000"/>
                <w:sz w:val="16"/>
                <w:szCs w:val="16"/>
                <w:lang w:eastAsia="cs-CZ"/>
              </w:rPr>
            </w:pPr>
            <w:r>
              <w:rPr>
                <w:rFonts w:asciiTheme="minorHAnsi" w:eastAsia="Times New Roman" w:hAnsiTheme="minorHAnsi" w:cstheme="minorHAnsi"/>
                <w:color w:val="000000"/>
                <w:sz w:val="16"/>
                <w:szCs w:val="16"/>
                <w:lang w:eastAsia="cs-CZ"/>
              </w:rPr>
              <w:t xml:space="preserve">Minimálně </w:t>
            </w:r>
            <w:r w:rsidRPr="00065782">
              <w:rPr>
                <w:rFonts w:asciiTheme="minorHAnsi" w:eastAsia="Times New Roman" w:hAnsiTheme="minorHAnsi" w:cstheme="minorHAnsi"/>
                <w:color w:val="000000"/>
                <w:sz w:val="16"/>
                <w:szCs w:val="16"/>
                <w:lang w:eastAsia="cs-CZ"/>
              </w:rPr>
              <w:t xml:space="preserve">130 </w:t>
            </w:r>
            <w:proofErr w:type="spellStart"/>
            <w:r w:rsidRPr="00065782">
              <w:rPr>
                <w:rFonts w:asciiTheme="minorHAnsi" w:eastAsia="Times New Roman" w:hAnsiTheme="minorHAnsi" w:cstheme="minorHAnsi"/>
                <w:color w:val="000000"/>
                <w:sz w:val="16"/>
                <w:szCs w:val="16"/>
                <w:lang w:eastAsia="cs-CZ"/>
              </w:rPr>
              <w:t>Mpp</w:t>
            </w:r>
            <w:proofErr w:type="spellEnd"/>
          </w:p>
        </w:tc>
        <w:tc>
          <w:tcPr>
            <w:tcW w:w="2835" w:type="dxa"/>
            <w:tcBorders>
              <w:top w:val="single" w:sz="4" w:space="0" w:color="auto"/>
              <w:left w:val="nil"/>
              <w:bottom w:val="single" w:sz="4" w:space="0" w:color="auto"/>
              <w:right w:val="single" w:sz="4" w:space="0" w:color="auto"/>
            </w:tcBorders>
            <w:shd w:val="clear" w:color="auto" w:fill="auto"/>
            <w:noWrap/>
            <w:vAlign w:val="center"/>
          </w:tcPr>
          <w:p w14:paraId="65818701"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nil"/>
              <w:bottom w:val="single" w:sz="4" w:space="0" w:color="auto"/>
              <w:right w:val="single" w:sz="4" w:space="0" w:color="auto"/>
            </w:tcBorders>
            <w:shd w:val="clear" w:color="auto" w:fill="auto"/>
            <w:noWrap/>
            <w:vAlign w:val="center"/>
          </w:tcPr>
          <w:p w14:paraId="352521E8"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69FCD05F" w14:textId="77777777" w:rsidTr="00CB194C">
        <w:trPr>
          <w:trHeight w:val="20"/>
        </w:trPr>
        <w:tc>
          <w:tcPr>
            <w:tcW w:w="1670" w:type="dxa"/>
            <w:vMerge/>
            <w:tcBorders>
              <w:left w:val="single" w:sz="4" w:space="0" w:color="auto"/>
              <w:right w:val="single" w:sz="4" w:space="0" w:color="auto"/>
            </w:tcBorders>
            <w:vAlign w:val="center"/>
          </w:tcPr>
          <w:p w14:paraId="4E531193" w14:textId="77777777" w:rsidR="00DE304B" w:rsidRPr="00E96E8D"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tcPr>
          <w:p w14:paraId="63D6010D" w14:textId="77777777" w:rsidR="00DE304B" w:rsidRPr="00F1258F" w:rsidRDefault="00DE304B" w:rsidP="00404317">
            <w:pPr>
              <w:spacing w:after="0"/>
              <w:jc w:val="left"/>
              <w:rPr>
                <w:rFonts w:asciiTheme="minorHAnsi" w:eastAsia="Times New Roman" w:hAnsiTheme="minorHAnsi" w:cstheme="minorHAnsi"/>
                <w:color w:val="000000"/>
                <w:sz w:val="16"/>
                <w:szCs w:val="16"/>
                <w:lang w:eastAsia="cs-CZ"/>
              </w:rPr>
            </w:pPr>
            <w:r w:rsidRPr="008C5995">
              <w:rPr>
                <w:rFonts w:asciiTheme="minorHAnsi" w:eastAsia="Times New Roman" w:hAnsiTheme="minorHAnsi" w:cstheme="minorHAnsi"/>
                <w:color w:val="000000"/>
                <w:sz w:val="16"/>
                <w:szCs w:val="16"/>
                <w:lang w:eastAsia="cs-CZ"/>
              </w:rPr>
              <w:t>Agregace portů</w:t>
            </w:r>
          </w:p>
        </w:tc>
        <w:tc>
          <w:tcPr>
            <w:tcW w:w="5005" w:type="dxa"/>
            <w:tcBorders>
              <w:top w:val="single" w:sz="4" w:space="0" w:color="auto"/>
              <w:left w:val="nil"/>
              <w:bottom w:val="single" w:sz="4" w:space="0" w:color="auto"/>
              <w:right w:val="single" w:sz="4" w:space="0" w:color="auto"/>
            </w:tcBorders>
            <w:shd w:val="clear" w:color="auto" w:fill="auto"/>
            <w:vAlign w:val="center"/>
          </w:tcPr>
          <w:p w14:paraId="23F348F5" w14:textId="77777777" w:rsidR="00DE304B" w:rsidRPr="00F1258F" w:rsidRDefault="00DE304B" w:rsidP="00404317">
            <w:pPr>
              <w:spacing w:after="0"/>
              <w:jc w:val="left"/>
              <w:rPr>
                <w:rFonts w:asciiTheme="minorHAnsi" w:eastAsia="Times New Roman" w:hAnsiTheme="minorHAnsi" w:cstheme="minorHAnsi"/>
                <w:color w:val="000000"/>
                <w:sz w:val="16"/>
                <w:szCs w:val="16"/>
                <w:lang w:eastAsia="cs-CZ"/>
              </w:rPr>
            </w:pPr>
            <w:r w:rsidRPr="008C5995">
              <w:rPr>
                <w:rFonts w:asciiTheme="minorHAnsi" w:eastAsia="Times New Roman" w:hAnsiTheme="minorHAnsi" w:cstheme="minorHAnsi"/>
                <w:color w:val="000000"/>
                <w:sz w:val="16"/>
                <w:szCs w:val="16"/>
                <w:lang w:eastAsia="cs-CZ"/>
              </w:rPr>
              <w:t>podpora LACP</w:t>
            </w:r>
          </w:p>
        </w:tc>
        <w:tc>
          <w:tcPr>
            <w:tcW w:w="2835" w:type="dxa"/>
            <w:tcBorders>
              <w:top w:val="single" w:sz="4" w:space="0" w:color="auto"/>
              <w:left w:val="nil"/>
              <w:bottom w:val="single" w:sz="4" w:space="0" w:color="auto"/>
              <w:right w:val="single" w:sz="4" w:space="0" w:color="auto"/>
            </w:tcBorders>
            <w:shd w:val="clear" w:color="auto" w:fill="auto"/>
            <w:noWrap/>
            <w:vAlign w:val="center"/>
          </w:tcPr>
          <w:p w14:paraId="4742B4CC"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nil"/>
              <w:bottom w:val="single" w:sz="4" w:space="0" w:color="auto"/>
              <w:right w:val="single" w:sz="4" w:space="0" w:color="auto"/>
            </w:tcBorders>
            <w:shd w:val="clear" w:color="auto" w:fill="auto"/>
            <w:noWrap/>
            <w:vAlign w:val="center"/>
          </w:tcPr>
          <w:p w14:paraId="651ECF1F"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5276CB2F" w14:textId="77777777" w:rsidTr="00CB194C">
        <w:trPr>
          <w:trHeight w:val="20"/>
        </w:trPr>
        <w:tc>
          <w:tcPr>
            <w:tcW w:w="1670" w:type="dxa"/>
            <w:vMerge/>
            <w:tcBorders>
              <w:left w:val="single" w:sz="4" w:space="0" w:color="auto"/>
              <w:right w:val="single" w:sz="4" w:space="0" w:color="auto"/>
            </w:tcBorders>
            <w:vAlign w:val="center"/>
          </w:tcPr>
          <w:p w14:paraId="22D2ACDF" w14:textId="77777777" w:rsidR="00DE304B" w:rsidRPr="00E96E8D"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tcPr>
          <w:p w14:paraId="073EB11F" w14:textId="77777777" w:rsidR="00DE304B" w:rsidRPr="00F1258F" w:rsidRDefault="00DE304B" w:rsidP="00404317">
            <w:pPr>
              <w:spacing w:after="0"/>
              <w:jc w:val="left"/>
              <w:rPr>
                <w:rFonts w:asciiTheme="minorHAnsi" w:eastAsia="Times New Roman" w:hAnsiTheme="minorHAnsi" w:cstheme="minorHAnsi"/>
                <w:color w:val="000000"/>
                <w:sz w:val="16"/>
                <w:szCs w:val="16"/>
                <w:lang w:eastAsia="cs-CZ"/>
              </w:rPr>
            </w:pPr>
            <w:proofErr w:type="spellStart"/>
            <w:r w:rsidRPr="008C5995">
              <w:rPr>
                <w:rFonts w:asciiTheme="minorHAnsi" w:eastAsia="Times New Roman" w:hAnsiTheme="minorHAnsi" w:cstheme="minorHAnsi"/>
                <w:color w:val="000000"/>
                <w:sz w:val="16"/>
                <w:szCs w:val="16"/>
                <w:lang w:eastAsia="cs-CZ"/>
              </w:rPr>
              <w:t>Dualstack</w:t>
            </w:r>
            <w:proofErr w:type="spellEnd"/>
          </w:p>
        </w:tc>
        <w:tc>
          <w:tcPr>
            <w:tcW w:w="5005" w:type="dxa"/>
            <w:tcBorders>
              <w:top w:val="single" w:sz="4" w:space="0" w:color="auto"/>
              <w:left w:val="nil"/>
              <w:bottom w:val="single" w:sz="4" w:space="0" w:color="auto"/>
              <w:right w:val="single" w:sz="4" w:space="0" w:color="auto"/>
            </w:tcBorders>
            <w:shd w:val="clear" w:color="auto" w:fill="auto"/>
            <w:vAlign w:val="center"/>
          </w:tcPr>
          <w:p w14:paraId="0B1D9807" w14:textId="77777777" w:rsidR="00DE304B" w:rsidRPr="00F1258F" w:rsidRDefault="00DE304B" w:rsidP="00404317">
            <w:pPr>
              <w:spacing w:after="0"/>
              <w:jc w:val="left"/>
              <w:rPr>
                <w:rFonts w:asciiTheme="minorHAnsi" w:eastAsia="Times New Roman" w:hAnsiTheme="minorHAnsi" w:cstheme="minorHAnsi"/>
                <w:color w:val="000000"/>
                <w:sz w:val="16"/>
                <w:szCs w:val="16"/>
                <w:lang w:eastAsia="cs-CZ"/>
              </w:rPr>
            </w:pPr>
            <w:r w:rsidRPr="008C5995">
              <w:rPr>
                <w:rFonts w:asciiTheme="minorHAnsi" w:eastAsia="Times New Roman" w:hAnsiTheme="minorHAnsi" w:cstheme="minorHAnsi"/>
                <w:color w:val="000000"/>
                <w:sz w:val="16"/>
                <w:szCs w:val="16"/>
                <w:lang w:eastAsia="cs-CZ"/>
              </w:rPr>
              <w:t xml:space="preserve">IPv4 a IPv6 </w:t>
            </w:r>
            <w:proofErr w:type="spellStart"/>
            <w:r w:rsidRPr="008C5995">
              <w:rPr>
                <w:rFonts w:asciiTheme="minorHAnsi" w:eastAsia="Times New Roman" w:hAnsiTheme="minorHAnsi" w:cstheme="minorHAnsi"/>
                <w:color w:val="000000"/>
                <w:sz w:val="16"/>
                <w:szCs w:val="16"/>
                <w:lang w:eastAsia="cs-CZ"/>
              </w:rPr>
              <w:t>dualstack</w:t>
            </w:r>
            <w:proofErr w:type="spellEnd"/>
            <w:r w:rsidRPr="008C5995">
              <w:rPr>
                <w:rFonts w:asciiTheme="minorHAnsi" w:eastAsia="Times New Roman" w:hAnsiTheme="minorHAnsi" w:cstheme="minorHAnsi"/>
                <w:color w:val="000000"/>
                <w:sz w:val="16"/>
                <w:szCs w:val="16"/>
                <w:lang w:eastAsia="cs-CZ"/>
              </w:rPr>
              <w:t xml:space="preserve"> včetně podpory ACL a </w:t>
            </w:r>
            <w:proofErr w:type="spellStart"/>
            <w:r w:rsidRPr="008C5995">
              <w:rPr>
                <w:rFonts w:asciiTheme="minorHAnsi" w:eastAsia="Times New Roman" w:hAnsiTheme="minorHAnsi" w:cstheme="minorHAnsi"/>
                <w:color w:val="000000"/>
                <w:sz w:val="16"/>
                <w:szCs w:val="16"/>
                <w:lang w:eastAsia="cs-CZ"/>
              </w:rPr>
              <w:t>QoS</w:t>
            </w:r>
            <w:proofErr w:type="spellEnd"/>
          </w:p>
        </w:tc>
        <w:tc>
          <w:tcPr>
            <w:tcW w:w="2835" w:type="dxa"/>
            <w:tcBorders>
              <w:top w:val="single" w:sz="4" w:space="0" w:color="auto"/>
              <w:left w:val="nil"/>
              <w:bottom w:val="single" w:sz="4" w:space="0" w:color="auto"/>
              <w:right w:val="single" w:sz="4" w:space="0" w:color="auto"/>
            </w:tcBorders>
            <w:shd w:val="clear" w:color="auto" w:fill="auto"/>
            <w:noWrap/>
            <w:vAlign w:val="center"/>
          </w:tcPr>
          <w:p w14:paraId="095E0D01"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nil"/>
              <w:bottom w:val="single" w:sz="4" w:space="0" w:color="auto"/>
              <w:right w:val="single" w:sz="4" w:space="0" w:color="auto"/>
            </w:tcBorders>
            <w:shd w:val="clear" w:color="auto" w:fill="auto"/>
            <w:noWrap/>
            <w:vAlign w:val="center"/>
          </w:tcPr>
          <w:p w14:paraId="78258546"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5E26A8DE" w14:textId="77777777" w:rsidTr="00CB194C">
        <w:trPr>
          <w:trHeight w:val="20"/>
        </w:trPr>
        <w:tc>
          <w:tcPr>
            <w:tcW w:w="1670" w:type="dxa"/>
            <w:vMerge/>
            <w:tcBorders>
              <w:left w:val="single" w:sz="4" w:space="0" w:color="auto"/>
              <w:right w:val="single" w:sz="4" w:space="0" w:color="auto"/>
            </w:tcBorders>
            <w:vAlign w:val="center"/>
          </w:tcPr>
          <w:p w14:paraId="325DB48C" w14:textId="77777777" w:rsidR="00DE304B" w:rsidRPr="00E96E8D"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tcPr>
          <w:p w14:paraId="4FE43CF8" w14:textId="77777777" w:rsidR="00DE304B" w:rsidRPr="00F1258F" w:rsidRDefault="00DE304B" w:rsidP="00404317">
            <w:pPr>
              <w:spacing w:after="0"/>
              <w:jc w:val="left"/>
              <w:rPr>
                <w:rFonts w:asciiTheme="minorHAnsi" w:eastAsia="Times New Roman" w:hAnsiTheme="minorHAnsi" w:cstheme="minorHAnsi"/>
                <w:color w:val="000000"/>
                <w:sz w:val="16"/>
                <w:szCs w:val="16"/>
                <w:lang w:eastAsia="cs-CZ"/>
              </w:rPr>
            </w:pPr>
            <w:r w:rsidRPr="008C5995">
              <w:rPr>
                <w:rFonts w:asciiTheme="minorHAnsi" w:eastAsia="Times New Roman" w:hAnsiTheme="minorHAnsi" w:cstheme="minorHAnsi"/>
                <w:color w:val="000000"/>
                <w:sz w:val="16"/>
                <w:szCs w:val="16"/>
                <w:lang w:eastAsia="cs-CZ"/>
              </w:rPr>
              <w:t>VLAN</w:t>
            </w:r>
          </w:p>
        </w:tc>
        <w:tc>
          <w:tcPr>
            <w:tcW w:w="5005" w:type="dxa"/>
            <w:tcBorders>
              <w:top w:val="single" w:sz="4" w:space="0" w:color="auto"/>
              <w:left w:val="nil"/>
              <w:bottom w:val="single" w:sz="4" w:space="0" w:color="auto"/>
              <w:right w:val="single" w:sz="4" w:space="0" w:color="auto"/>
            </w:tcBorders>
            <w:shd w:val="clear" w:color="auto" w:fill="auto"/>
            <w:vAlign w:val="center"/>
          </w:tcPr>
          <w:p w14:paraId="0203D555" w14:textId="77777777" w:rsidR="00DE304B" w:rsidRPr="00F1258F" w:rsidRDefault="00DE304B" w:rsidP="00404317">
            <w:pPr>
              <w:spacing w:after="0"/>
              <w:jc w:val="left"/>
              <w:rPr>
                <w:rFonts w:asciiTheme="minorHAnsi" w:eastAsia="Times New Roman" w:hAnsiTheme="minorHAnsi" w:cstheme="minorHAnsi"/>
                <w:color w:val="000000"/>
                <w:sz w:val="16"/>
                <w:szCs w:val="16"/>
                <w:lang w:eastAsia="cs-CZ"/>
              </w:rPr>
            </w:pPr>
            <w:r w:rsidRPr="008C5995">
              <w:rPr>
                <w:rFonts w:asciiTheme="minorHAnsi" w:eastAsia="Times New Roman" w:hAnsiTheme="minorHAnsi" w:cstheme="minorHAnsi"/>
                <w:color w:val="000000"/>
                <w:sz w:val="16"/>
                <w:szCs w:val="16"/>
                <w:lang w:eastAsia="cs-CZ"/>
              </w:rPr>
              <w:t xml:space="preserve">VLAN 802.1Q, MAC i </w:t>
            </w:r>
            <w:proofErr w:type="spellStart"/>
            <w:r w:rsidRPr="008C5995">
              <w:rPr>
                <w:rFonts w:asciiTheme="minorHAnsi" w:eastAsia="Times New Roman" w:hAnsiTheme="minorHAnsi" w:cstheme="minorHAnsi"/>
                <w:color w:val="000000"/>
                <w:sz w:val="16"/>
                <w:szCs w:val="16"/>
                <w:lang w:eastAsia="cs-CZ"/>
              </w:rPr>
              <w:t>protocol</w:t>
            </w:r>
            <w:proofErr w:type="spellEnd"/>
            <w:r w:rsidRPr="008C5995">
              <w:rPr>
                <w:rFonts w:asciiTheme="minorHAnsi" w:eastAsia="Times New Roman" w:hAnsiTheme="minorHAnsi" w:cstheme="minorHAnsi"/>
                <w:color w:val="000000"/>
                <w:sz w:val="16"/>
                <w:szCs w:val="16"/>
                <w:lang w:eastAsia="cs-CZ"/>
              </w:rPr>
              <w:t xml:space="preserve"> </w:t>
            </w:r>
            <w:proofErr w:type="spellStart"/>
            <w:r w:rsidRPr="008C5995">
              <w:rPr>
                <w:rFonts w:asciiTheme="minorHAnsi" w:eastAsia="Times New Roman" w:hAnsiTheme="minorHAnsi" w:cstheme="minorHAnsi"/>
                <w:color w:val="000000"/>
                <w:sz w:val="16"/>
                <w:szCs w:val="16"/>
                <w:lang w:eastAsia="cs-CZ"/>
              </w:rPr>
              <w:t>based</w:t>
            </w:r>
            <w:proofErr w:type="spellEnd"/>
            <w:r w:rsidRPr="008C5995">
              <w:rPr>
                <w:rFonts w:asciiTheme="minorHAnsi" w:eastAsia="Times New Roman" w:hAnsiTheme="minorHAnsi" w:cstheme="minorHAnsi"/>
                <w:color w:val="000000"/>
                <w:sz w:val="16"/>
                <w:szCs w:val="16"/>
                <w:lang w:eastAsia="cs-CZ"/>
              </w:rPr>
              <w:t xml:space="preserve">, podpora zařazování do VLAN a přidělení </w:t>
            </w:r>
            <w:proofErr w:type="spellStart"/>
            <w:r w:rsidRPr="008C5995">
              <w:rPr>
                <w:rFonts w:asciiTheme="minorHAnsi" w:eastAsia="Times New Roman" w:hAnsiTheme="minorHAnsi" w:cstheme="minorHAnsi"/>
                <w:color w:val="000000"/>
                <w:sz w:val="16"/>
                <w:szCs w:val="16"/>
                <w:lang w:eastAsia="cs-CZ"/>
              </w:rPr>
              <w:t>QoS</w:t>
            </w:r>
            <w:proofErr w:type="spellEnd"/>
            <w:r w:rsidRPr="008C5995">
              <w:rPr>
                <w:rFonts w:asciiTheme="minorHAnsi" w:eastAsia="Times New Roman" w:hAnsiTheme="minorHAnsi" w:cstheme="minorHAnsi"/>
                <w:color w:val="000000"/>
                <w:sz w:val="16"/>
                <w:szCs w:val="16"/>
                <w:lang w:eastAsia="cs-CZ"/>
              </w:rPr>
              <w:t xml:space="preserve"> a přístupových filtrů na základě 802.1X ověření</w:t>
            </w:r>
          </w:p>
        </w:tc>
        <w:tc>
          <w:tcPr>
            <w:tcW w:w="2835" w:type="dxa"/>
            <w:tcBorders>
              <w:top w:val="single" w:sz="4" w:space="0" w:color="auto"/>
              <w:left w:val="nil"/>
              <w:bottom w:val="single" w:sz="4" w:space="0" w:color="auto"/>
              <w:right w:val="single" w:sz="4" w:space="0" w:color="auto"/>
            </w:tcBorders>
            <w:shd w:val="clear" w:color="auto" w:fill="auto"/>
            <w:noWrap/>
            <w:vAlign w:val="center"/>
          </w:tcPr>
          <w:p w14:paraId="681BCC2F"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nil"/>
              <w:bottom w:val="single" w:sz="4" w:space="0" w:color="auto"/>
              <w:right w:val="single" w:sz="4" w:space="0" w:color="auto"/>
            </w:tcBorders>
            <w:shd w:val="clear" w:color="auto" w:fill="auto"/>
            <w:noWrap/>
            <w:vAlign w:val="center"/>
          </w:tcPr>
          <w:p w14:paraId="0D750AA9"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36A9B62C" w14:textId="77777777" w:rsidTr="00CB194C">
        <w:trPr>
          <w:trHeight w:val="20"/>
        </w:trPr>
        <w:tc>
          <w:tcPr>
            <w:tcW w:w="1670" w:type="dxa"/>
            <w:vMerge/>
            <w:tcBorders>
              <w:left w:val="single" w:sz="4" w:space="0" w:color="auto"/>
              <w:right w:val="single" w:sz="4" w:space="0" w:color="auto"/>
            </w:tcBorders>
            <w:vAlign w:val="center"/>
          </w:tcPr>
          <w:p w14:paraId="0C2944B0" w14:textId="77777777" w:rsidR="00DE304B" w:rsidRPr="00E96E8D"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tcPr>
          <w:p w14:paraId="263CC6F7" w14:textId="77777777" w:rsidR="00DE304B" w:rsidRPr="00F1258F" w:rsidRDefault="00DE304B" w:rsidP="00404317">
            <w:pPr>
              <w:spacing w:after="0"/>
              <w:jc w:val="left"/>
              <w:rPr>
                <w:rFonts w:asciiTheme="minorHAnsi" w:eastAsia="Times New Roman" w:hAnsiTheme="minorHAnsi" w:cstheme="minorHAnsi"/>
                <w:color w:val="000000"/>
                <w:sz w:val="16"/>
                <w:szCs w:val="16"/>
                <w:lang w:eastAsia="cs-CZ"/>
              </w:rPr>
            </w:pPr>
            <w:r w:rsidRPr="008C5995">
              <w:rPr>
                <w:rFonts w:asciiTheme="minorHAnsi" w:eastAsia="Times New Roman" w:hAnsiTheme="minorHAnsi" w:cstheme="minorHAnsi"/>
                <w:color w:val="000000"/>
                <w:sz w:val="16"/>
                <w:szCs w:val="16"/>
                <w:lang w:eastAsia="cs-CZ"/>
              </w:rPr>
              <w:t>Ověřování uživatelů a zařízení</w:t>
            </w:r>
          </w:p>
        </w:tc>
        <w:tc>
          <w:tcPr>
            <w:tcW w:w="5005" w:type="dxa"/>
            <w:tcBorders>
              <w:top w:val="single" w:sz="4" w:space="0" w:color="auto"/>
              <w:left w:val="nil"/>
              <w:bottom w:val="single" w:sz="4" w:space="0" w:color="auto"/>
              <w:right w:val="single" w:sz="4" w:space="0" w:color="auto"/>
            </w:tcBorders>
            <w:shd w:val="clear" w:color="auto" w:fill="auto"/>
            <w:vAlign w:val="center"/>
          </w:tcPr>
          <w:p w14:paraId="04A9BFF6" w14:textId="77777777" w:rsidR="00DE304B" w:rsidRPr="00F1258F" w:rsidRDefault="00DE304B" w:rsidP="00404317">
            <w:pPr>
              <w:spacing w:after="0"/>
              <w:jc w:val="left"/>
              <w:rPr>
                <w:rFonts w:asciiTheme="minorHAnsi" w:eastAsia="Times New Roman" w:hAnsiTheme="minorHAnsi" w:cstheme="minorHAnsi"/>
                <w:color w:val="000000"/>
                <w:sz w:val="16"/>
                <w:szCs w:val="16"/>
                <w:lang w:eastAsia="cs-CZ"/>
              </w:rPr>
            </w:pPr>
            <w:r w:rsidRPr="008C5995">
              <w:rPr>
                <w:rFonts w:asciiTheme="minorHAnsi" w:eastAsia="Times New Roman" w:hAnsiTheme="minorHAnsi" w:cstheme="minorHAnsi"/>
                <w:color w:val="000000"/>
                <w:sz w:val="16"/>
                <w:szCs w:val="16"/>
                <w:lang w:eastAsia="cs-CZ"/>
              </w:rPr>
              <w:t>podpora 802.1X</w:t>
            </w:r>
          </w:p>
        </w:tc>
        <w:tc>
          <w:tcPr>
            <w:tcW w:w="2835" w:type="dxa"/>
            <w:tcBorders>
              <w:top w:val="single" w:sz="4" w:space="0" w:color="auto"/>
              <w:left w:val="nil"/>
              <w:bottom w:val="single" w:sz="4" w:space="0" w:color="auto"/>
              <w:right w:val="single" w:sz="4" w:space="0" w:color="auto"/>
            </w:tcBorders>
            <w:shd w:val="clear" w:color="auto" w:fill="auto"/>
            <w:noWrap/>
            <w:vAlign w:val="center"/>
          </w:tcPr>
          <w:p w14:paraId="7F35E5C1"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nil"/>
              <w:bottom w:val="single" w:sz="4" w:space="0" w:color="auto"/>
              <w:right w:val="single" w:sz="4" w:space="0" w:color="auto"/>
            </w:tcBorders>
            <w:shd w:val="clear" w:color="auto" w:fill="auto"/>
            <w:noWrap/>
            <w:vAlign w:val="center"/>
          </w:tcPr>
          <w:p w14:paraId="51BC0F74"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74C01D95" w14:textId="77777777" w:rsidTr="00CB194C">
        <w:trPr>
          <w:trHeight w:val="20"/>
        </w:trPr>
        <w:tc>
          <w:tcPr>
            <w:tcW w:w="1670" w:type="dxa"/>
            <w:vMerge/>
            <w:tcBorders>
              <w:left w:val="single" w:sz="4" w:space="0" w:color="auto"/>
              <w:right w:val="single" w:sz="4" w:space="0" w:color="auto"/>
            </w:tcBorders>
            <w:vAlign w:val="center"/>
          </w:tcPr>
          <w:p w14:paraId="27BE9871" w14:textId="77777777" w:rsidR="00DE304B" w:rsidRPr="00E96E8D"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tcPr>
          <w:p w14:paraId="55EAF473" w14:textId="77777777" w:rsidR="00DE304B" w:rsidRPr="00F1258F" w:rsidRDefault="00DE304B" w:rsidP="00404317">
            <w:pPr>
              <w:spacing w:after="0"/>
              <w:jc w:val="left"/>
              <w:rPr>
                <w:rFonts w:asciiTheme="minorHAnsi" w:eastAsia="Times New Roman" w:hAnsiTheme="minorHAnsi" w:cstheme="minorHAnsi"/>
                <w:color w:val="000000"/>
                <w:sz w:val="16"/>
                <w:szCs w:val="16"/>
                <w:lang w:eastAsia="cs-CZ"/>
              </w:rPr>
            </w:pPr>
            <w:r w:rsidRPr="008C5995">
              <w:rPr>
                <w:rFonts w:asciiTheme="minorHAnsi" w:eastAsia="Times New Roman" w:hAnsiTheme="minorHAnsi" w:cstheme="minorHAnsi"/>
                <w:color w:val="000000"/>
                <w:sz w:val="16"/>
                <w:szCs w:val="16"/>
                <w:lang w:eastAsia="cs-CZ"/>
              </w:rPr>
              <w:t>Monitoring a správa</w:t>
            </w:r>
          </w:p>
        </w:tc>
        <w:tc>
          <w:tcPr>
            <w:tcW w:w="5005" w:type="dxa"/>
            <w:tcBorders>
              <w:top w:val="single" w:sz="4" w:space="0" w:color="auto"/>
              <w:left w:val="nil"/>
              <w:bottom w:val="single" w:sz="4" w:space="0" w:color="auto"/>
              <w:right w:val="single" w:sz="4" w:space="0" w:color="auto"/>
            </w:tcBorders>
            <w:shd w:val="clear" w:color="auto" w:fill="auto"/>
            <w:vAlign w:val="center"/>
          </w:tcPr>
          <w:p w14:paraId="31B0D1F8" w14:textId="77777777" w:rsidR="00DE304B" w:rsidRPr="00F1258F" w:rsidRDefault="00DE304B" w:rsidP="00404317">
            <w:pPr>
              <w:spacing w:after="0"/>
              <w:jc w:val="left"/>
              <w:rPr>
                <w:rFonts w:asciiTheme="minorHAnsi" w:eastAsia="Times New Roman" w:hAnsiTheme="minorHAnsi" w:cstheme="minorHAnsi"/>
                <w:color w:val="000000"/>
                <w:sz w:val="16"/>
                <w:szCs w:val="16"/>
                <w:lang w:eastAsia="cs-CZ"/>
              </w:rPr>
            </w:pPr>
            <w:r w:rsidRPr="008C5995">
              <w:rPr>
                <w:rFonts w:asciiTheme="minorHAnsi" w:eastAsia="Times New Roman" w:hAnsiTheme="minorHAnsi" w:cstheme="minorHAnsi"/>
                <w:color w:val="000000"/>
                <w:sz w:val="16"/>
                <w:szCs w:val="16"/>
                <w:lang w:eastAsia="cs-CZ"/>
              </w:rPr>
              <w:t xml:space="preserve">plná podpora CLI, SSH, SNMP 1-3, </w:t>
            </w:r>
            <w:proofErr w:type="spellStart"/>
            <w:r w:rsidRPr="008C5995">
              <w:rPr>
                <w:rFonts w:asciiTheme="minorHAnsi" w:eastAsia="Times New Roman" w:hAnsiTheme="minorHAnsi" w:cstheme="minorHAnsi"/>
                <w:color w:val="000000"/>
                <w:sz w:val="16"/>
                <w:szCs w:val="16"/>
                <w:lang w:eastAsia="cs-CZ"/>
              </w:rPr>
              <w:t>syslog</w:t>
            </w:r>
            <w:proofErr w:type="spellEnd"/>
            <w:r w:rsidRPr="008C5995">
              <w:rPr>
                <w:rFonts w:asciiTheme="minorHAnsi" w:eastAsia="Times New Roman" w:hAnsiTheme="minorHAnsi" w:cstheme="minorHAnsi"/>
                <w:color w:val="000000"/>
                <w:sz w:val="16"/>
                <w:szCs w:val="16"/>
                <w:lang w:eastAsia="cs-CZ"/>
              </w:rPr>
              <w:t xml:space="preserve">, </w:t>
            </w:r>
            <w:proofErr w:type="spellStart"/>
            <w:r w:rsidRPr="008C5995">
              <w:rPr>
                <w:rFonts w:asciiTheme="minorHAnsi" w:eastAsia="Times New Roman" w:hAnsiTheme="minorHAnsi" w:cstheme="minorHAnsi"/>
                <w:color w:val="000000"/>
                <w:sz w:val="16"/>
                <w:szCs w:val="16"/>
                <w:lang w:eastAsia="cs-CZ"/>
              </w:rPr>
              <w:t>sFlow</w:t>
            </w:r>
            <w:proofErr w:type="spellEnd"/>
            <w:r w:rsidRPr="008C5995">
              <w:rPr>
                <w:rFonts w:asciiTheme="minorHAnsi" w:eastAsia="Times New Roman" w:hAnsiTheme="minorHAnsi" w:cstheme="minorHAnsi"/>
                <w:color w:val="000000"/>
                <w:sz w:val="16"/>
                <w:szCs w:val="16"/>
                <w:lang w:eastAsia="cs-CZ"/>
              </w:rPr>
              <w:t>, RMON, web rozhraní</w:t>
            </w:r>
          </w:p>
        </w:tc>
        <w:tc>
          <w:tcPr>
            <w:tcW w:w="2835" w:type="dxa"/>
            <w:tcBorders>
              <w:top w:val="single" w:sz="4" w:space="0" w:color="auto"/>
              <w:left w:val="nil"/>
              <w:bottom w:val="single" w:sz="4" w:space="0" w:color="auto"/>
              <w:right w:val="single" w:sz="4" w:space="0" w:color="auto"/>
            </w:tcBorders>
            <w:shd w:val="clear" w:color="auto" w:fill="auto"/>
            <w:noWrap/>
            <w:vAlign w:val="center"/>
          </w:tcPr>
          <w:p w14:paraId="6773EA0A"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nil"/>
              <w:bottom w:val="single" w:sz="4" w:space="0" w:color="auto"/>
              <w:right w:val="single" w:sz="4" w:space="0" w:color="auto"/>
            </w:tcBorders>
            <w:shd w:val="clear" w:color="auto" w:fill="auto"/>
            <w:noWrap/>
            <w:vAlign w:val="center"/>
          </w:tcPr>
          <w:p w14:paraId="64E65E64"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43F35D55" w14:textId="77777777" w:rsidTr="00CB194C">
        <w:trPr>
          <w:trHeight w:val="20"/>
        </w:trPr>
        <w:tc>
          <w:tcPr>
            <w:tcW w:w="1670" w:type="dxa"/>
            <w:vMerge/>
            <w:tcBorders>
              <w:left w:val="single" w:sz="4" w:space="0" w:color="auto"/>
              <w:right w:val="single" w:sz="4" w:space="0" w:color="auto"/>
            </w:tcBorders>
            <w:vAlign w:val="center"/>
          </w:tcPr>
          <w:p w14:paraId="093BD59E" w14:textId="77777777" w:rsidR="00DE304B" w:rsidRPr="00E96E8D"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tcPr>
          <w:p w14:paraId="577EC4DF" w14:textId="77777777" w:rsidR="00DE304B" w:rsidRPr="00F1258F" w:rsidRDefault="00DE304B" w:rsidP="00404317">
            <w:pPr>
              <w:spacing w:after="0"/>
              <w:jc w:val="left"/>
              <w:rPr>
                <w:rFonts w:asciiTheme="minorHAnsi" w:eastAsia="Times New Roman" w:hAnsiTheme="minorHAnsi" w:cstheme="minorHAnsi"/>
                <w:color w:val="000000"/>
                <w:sz w:val="16"/>
                <w:szCs w:val="16"/>
                <w:lang w:eastAsia="cs-CZ"/>
              </w:rPr>
            </w:pPr>
            <w:r w:rsidRPr="008C5995">
              <w:rPr>
                <w:rFonts w:asciiTheme="minorHAnsi" w:eastAsia="Times New Roman" w:hAnsiTheme="minorHAnsi" w:cstheme="minorHAnsi"/>
                <w:color w:val="000000"/>
                <w:sz w:val="16"/>
                <w:szCs w:val="16"/>
                <w:lang w:eastAsia="cs-CZ"/>
              </w:rPr>
              <w:t xml:space="preserve">Záruka </w:t>
            </w:r>
          </w:p>
        </w:tc>
        <w:tc>
          <w:tcPr>
            <w:tcW w:w="5005" w:type="dxa"/>
            <w:tcBorders>
              <w:top w:val="single" w:sz="4" w:space="0" w:color="auto"/>
              <w:left w:val="nil"/>
              <w:bottom w:val="single" w:sz="4" w:space="0" w:color="auto"/>
              <w:right w:val="single" w:sz="4" w:space="0" w:color="auto"/>
            </w:tcBorders>
            <w:shd w:val="clear" w:color="auto" w:fill="auto"/>
            <w:vAlign w:val="center"/>
          </w:tcPr>
          <w:p w14:paraId="35537AE0" w14:textId="77777777" w:rsidR="00DE304B" w:rsidRPr="00F1258F" w:rsidRDefault="00DE304B" w:rsidP="00404317">
            <w:pPr>
              <w:spacing w:after="0"/>
              <w:jc w:val="left"/>
              <w:rPr>
                <w:rFonts w:asciiTheme="minorHAnsi" w:eastAsia="Times New Roman" w:hAnsiTheme="minorHAnsi" w:cstheme="minorHAnsi"/>
                <w:color w:val="000000"/>
                <w:sz w:val="16"/>
                <w:szCs w:val="16"/>
                <w:lang w:eastAsia="cs-CZ"/>
              </w:rPr>
            </w:pPr>
            <w:r w:rsidRPr="008C5995">
              <w:rPr>
                <w:rFonts w:asciiTheme="minorHAnsi" w:eastAsia="Times New Roman" w:hAnsiTheme="minorHAnsi" w:cstheme="minorHAnsi"/>
                <w:color w:val="000000"/>
                <w:sz w:val="16"/>
                <w:szCs w:val="16"/>
                <w:lang w:eastAsia="cs-CZ"/>
              </w:rPr>
              <w:t xml:space="preserve">min. 60 měsíců v režimu NBD, odeslání náhradního zařízení max. následující pracovní den po nahlášení závady, včetně nároku na </w:t>
            </w:r>
            <w:r>
              <w:rPr>
                <w:rFonts w:asciiTheme="minorHAnsi" w:eastAsia="Times New Roman" w:hAnsiTheme="minorHAnsi" w:cstheme="minorHAnsi"/>
                <w:color w:val="000000"/>
                <w:sz w:val="16"/>
                <w:szCs w:val="16"/>
                <w:lang w:eastAsia="cs-CZ"/>
              </w:rPr>
              <w:t>aktuální</w:t>
            </w:r>
            <w:r w:rsidRPr="008C5995">
              <w:rPr>
                <w:rFonts w:asciiTheme="minorHAnsi" w:eastAsia="Times New Roman" w:hAnsiTheme="minorHAnsi" w:cstheme="minorHAnsi"/>
                <w:color w:val="000000"/>
                <w:sz w:val="16"/>
                <w:szCs w:val="16"/>
                <w:lang w:eastAsia="cs-CZ"/>
              </w:rPr>
              <w:t xml:space="preserve"> verze firmware</w:t>
            </w:r>
          </w:p>
        </w:tc>
        <w:tc>
          <w:tcPr>
            <w:tcW w:w="2835" w:type="dxa"/>
            <w:tcBorders>
              <w:top w:val="single" w:sz="4" w:space="0" w:color="auto"/>
              <w:left w:val="nil"/>
              <w:bottom w:val="single" w:sz="4" w:space="0" w:color="auto"/>
              <w:right w:val="single" w:sz="4" w:space="0" w:color="auto"/>
            </w:tcBorders>
            <w:shd w:val="clear" w:color="auto" w:fill="auto"/>
            <w:noWrap/>
            <w:vAlign w:val="center"/>
          </w:tcPr>
          <w:p w14:paraId="5E9DB160"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nil"/>
              <w:bottom w:val="single" w:sz="4" w:space="0" w:color="auto"/>
              <w:right w:val="single" w:sz="4" w:space="0" w:color="auto"/>
            </w:tcBorders>
            <w:shd w:val="clear" w:color="auto" w:fill="auto"/>
            <w:noWrap/>
            <w:vAlign w:val="center"/>
          </w:tcPr>
          <w:p w14:paraId="62AA8D16"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6EAE57F4" w14:textId="77777777" w:rsidTr="00CB194C">
        <w:trPr>
          <w:trHeight w:val="20"/>
        </w:trPr>
        <w:tc>
          <w:tcPr>
            <w:tcW w:w="1670" w:type="dxa"/>
            <w:vMerge/>
            <w:tcBorders>
              <w:left w:val="single" w:sz="4" w:space="0" w:color="auto"/>
              <w:right w:val="single" w:sz="4" w:space="0" w:color="auto"/>
            </w:tcBorders>
            <w:vAlign w:val="center"/>
          </w:tcPr>
          <w:p w14:paraId="6A5065A3" w14:textId="77777777" w:rsidR="00DE304B" w:rsidRPr="00E96E8D"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tcPr>
          <w:p w14:paraId="2957FD4D" w14:textId="77777777" w:rsidR="00DE304B" w:rsidRPr="008C5995" w:rsidRDefault="00DE304B" w:rsidP="00404317">
            <w:pPr>
              <w:spacing w:after="0"/>
              <w:jc w:val="left"/>
              <w:rPr>
                <w:rFonts w:asciiTheme="minorHAnsi" w:eastAsia="Times New Roman" w:hAnsiTheme="minorHAnsi" w:cstheme="minorHAnsi"/>
                <w:color w:val="000000"/>
                <w:sz w:val="16"/>
                <w:szCs w:val="16"/>
                <w:lang w:eastAsia="cs-CZ"/>
              </w:rPr>
            </w:pPr>
            <w:r w:rsidRPr="008C5995">
              <w:rPr>
                <w:rFonts w:asciiTheme="minorHAnsi" w:eastAsia="Times New Roman" w:hAnsiTheme="minorHAnsi" w:cstheme="minorHAnsi"/>
                <w:b/>
                <w:bCs/>
                <w:color w:val="000000"/>
                <w:sz w:val="16"/>
                <w:szCs w:val="16"/>
                <w:lang w:eastAsia="cs-CZ"/>
              </w:rPr>
              <w:t>Specifické parametry</w:t>
            </w:r>
          </w:p>
        </w:tc>
        <w:tc>
          <w:tcPr>
            <w:tcW w:w="5005" w:type="dxa"/>
            <w:tcBorders>
              <w:top w:val="single" w:sz="4" w:space="0" w:color="auto"/>
              <w:left w:val="nil"/>
              <w:bottom w:val="single" w:sz="4" w:space="0" w:color="auto"/>
              <w:right w:val="single" w:sz="4" w:space="0" w:color="auto"/>
            </w:tcBorders>
            <w:shd w:val="clear" w:color="auto" w:fill="auto"/>
            <w:vAlign w:val="center"/>
          </w:tcPr>
          <w:p w14:paraId="2F9D39B5" w14:textId="77777777" w:rsidR="00DE304B" w:rsidRPr="008C5995" w:rsidRDefault="00DE304B" w:rsidP="00404317">
            <w:pPr>
              <w:spacing w:after="0"/>
              <w:jc w:val="left"/>
              <w:rPr>
                <w:rFonts w:asciiTheme="minorHAnsi" w:eastAsia="Times New Roman" w:hAnsiTheme="minorHAnsi" w:cstheme="minorHAnsi"/>
                <w:color w:val="000000"/>
                <w:sz w:val="16"/>
                <w:szCs w:val="16"/>
                <w:lang w:eastAsia="cs-CZ"/>
              </w:rPr>
            </w:pPr>
          </w:p>
        </w:tc>
        <w:tc>
          <w:tcPr>
            <w:tcW w:w="2835" w:type="dxa"/>
            <w:tcBorders>
              <w:top w:val="single" w:sz="4" w:space="0" w:color="auto"/>
              <w:left w:val="nil"/>
              <w:bottom w:val="single" w:sz="4" w:space="0" w:color="auto"/>
              <w:right w:val="single" w:sz="4" w:space="0" w:color="auto"/>
            </w:tcBorders>
            <w:shd w:val="clear" w:color="auto" w:fill="auto"/>
            <w:noWrap/>
            <w:vAlign w:val="center"/>
          </w:tcPr>
          <w:p w14:paraId="3DBB9A37"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nil"/>
              <w:bottom w:val="single" w:sz="4" w:space="0" w:color="auto"/>
              <w:right w:val="single" w:sz="4" w:space="0" w:color="auto"/>
            </w:tcBorders>
            <w:shd w:val="clear" w:color="auto" w:fill="auto"/>
            <w:noWrap/>
            <w:vAlign w:val="center"/>
          </w:tcPr>
          <w:p w14:paraId="6117F211"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736B9395" w14:textId="77777777" w:rsidTr="00CB194C">
        <w:trPr>
          <w:trHeight w:val="20"/>
        </w:trPr>
        <w:tc>
          <w:tcPr>
            <w:tcW w:w="1670" w:type="dxa"/>
            <w:vMerge/>
            <w:tcBorders>
              <w:left w:val="single" w:sz="4" w:space="0" w:color="auto"/>
              <w:bottom w:val="single" w:sz="4" w:space="0" w:color="auto"/>
              <w:right w:val="single" w:sz="4" w:space="0" w:color="auto"/>
            </w:tcBorders>
            <w:vAlign w:val="center"/>
          </w:tcPr>
          <w:p w14:paraId="31712D6B" w14:textId="77777777" w:rsidR="00DE304B" w:rsidRPr="00E96E8D"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tcPr>
          <w:p w14:paraId="5DE82C6C" w14:textId="77777777" w:rsidR="00DE304B" w:rsidRPr="008C5995" w:rsidRDefault="00DE304B" w:rsidP="00404317">
            <w:pPr>
              <w:spacing w:after="0"/>
              <w:jc w:val="left"/>
              <w:rPr>
                <w:rFonts w:asciiTheme="minorHAnsi" w:eastAsia="Times New Roman" w:hAnsiTheme="minorHAnsi" w:cstheme="minorHAnsi"/>
                <w:b/>
                <w:bCs/>
                <w:color w:val="000000"/>
                <w:sz w:val="16"/>
                <w:szCs w:val="16"/>
                <w:lang w:eastAsia="cs-CZ"/>
              </w:rPr>
            </w:pPr>
            <w:r w:rsidRPr="008C5995">
              <w:rPr>
                <w:rFonts w:asciiTheme="minorHAnsi" w:eastAsia="Times New Roman" w:hAnsiTheme="minorHAnsi" w:cstheme="minorHAnsi"/>
                <w:color w:val="000000"/>
                <w:sz w:val="16"/>
                <w:szCs w:val="16"/>
                <w:lang w:eastAsia="cs-CZ"/>
              </w:rPr>
              <w:t>Porty</w:t>
            </w:r>
            <w:r>
              <w:rPr>
                <w:rFonts w:asciiTheme="minorHAnsi" w:eastAsia="Times New Roman" w:hAnsiTheme="minorHAnsi" w:cstheme="minorHAnsi"/>
                <w:color w:val="000000"/>
                <w:sz w:val="16"/>
                <w:szCs w:val="16"/>
                <w:lang w:eastAsia="cs-CZ"/>
              </w:rPr>
              <w:t xml:space="preserve">, </w:t>
            </w:r>
            <w:r w:rsidRPr="008C5995">
              <w:rPr>
                <w:rFonts w:asciiTheme="minorHAnsi" w:eastAsia="Times New Roman" w:hAnsiTheme="minorHAnsi" w:cstheme="minorHAnsi"/>
                <w:color w:val="000000"/>
                <w:sz w:val="16"/>
                <w:szCs w:val="16"/>
                <w:lang w:eastAsia="cs-CZ"/>
              </w:rPr>
              <w:t xml:space="preserve">kapacita </w:t>
            </w:r>
            <w:proofErr w:type="spellStart"/>
            <w:r w:rsidRPr="008C5995">
              <w:rPr>
                <w:rFonts w:asciiTheme="minorHAnsi" w:eastAsia="Times New Roman" w:hAnsiTheme="minorHAnsi" w:cstheme="minorHAnsi"/>
                <w:color w:val="000000"/>
                <w:sz w:val="16"/>
                <w:szCs w:val="16"/>
                <w:lang w:eastAsia="cs-CZ"/>
              </w:rPr>
              <w:t>switchování</w:t>
            </w:r>
            <w:proofErr w:type="spellEnd"/>
            <w:r>
              <w:rPr>
                <w:rFonts w:asciiTheme="minorHAnsi" w:eastAsia="Times New Roman" w:hAnsiTheme="minorHAnsi" w:cstheme="minorHAnsi"/>
                <w:color w:val="000000"/>
                <w:sz w:val="16"/>
                <w:szCs w:val="16"/>
                <w:lang w:eastAsia="cs-CZ"/>
              </w:rPr>
              <w:t xml:space="preserve">, výkon </w:t>
            </w:r>
            <w:proofErr w:type="spellStart"/>
            <w:r>
              <w:rPr>
                <w:rFonts w:asciiTheme="minorHAnsi" w:eastAsia="Times New Roman" w:hAnsiTheme="minorHAnsi" w:cstheme="minorHAnsi"/>
                <w:color w:val="000000"/>
                <w:sz w:val="16"/>
                <w:szCs w:val="16"/>
                <w:lang w:eastAsia="cs-CZ"/>
              </w:rPr>
              <w:t>PoE</w:t>
            </w:r>
            <w:proofErr w:type="spellEnd"/>
          </w:p>
        </w:tc>
        <w:tc>
          <w:tcPr>
            <w:tcW w:w="5005" w:type="dxa"/>
            <w:tcBorders>
              <w:top w:val="single" w:sz="4" w:space="0" w:color="auto"/>
              <w:left w:val="nil"/>
              <w:bottom w:val="single" w:sz="4" w:space="0" w:color="auto"/>
              <w:right w:val="single" w:sz="4" w:space="0" w:color="auto"/>
            </w:tcBorders>
            <w:shd w:val="clear" w:color="auto" w:fill="auto"/>
            <w:vAlign w:val="center"/>
          </w:tcPr>
          <w:p w14:paraId="2EFD212C" w14:textId="77777777" w:rsidR="00DE304B" w:rsidRPr="008C5995" w:rsidRDefault="00DE304B" w:rsidP="00404317">
            <w:pPr>
              <w:spacing w:after="0"/>
              <w:jc w:val="left"/>
              <w:rPr>
                <w:rFonts w:asciiTheme="minorHAnsi" w:eastAsia="Times New Roman" w:hAnsiTheme="minorHAnsi" w:cstheme="minorHAnsi"/>
                <w:color w:val="000000"/>
                <w:sz w:val="16"/>
                <w:szCs w:val="16"/>
                <w:lang w:eastAsia="cs-CZ"/>
              </w:rPr>
            </w:pPr>
            <w:r>
              <w:rPr>
                <w:rFonts w:asciiTheme="minorHAnsi" w:eastAsia="Times New Roman" w:hAnsiTheme="minorHAnsi" w:cstheme="minorHAnsi"/>
                <w:color w:val="000000"/>
                <w:sz w:val="16"/>
                <w:szCs w:val="16"/>
                <w:lang w:eastAsia="cs-CZ"/>
              </w:rPr>
              <w:t xml:space="preserve">4 </w:t>
            </w:r>
            <w:r w:rsidRPr="008C5995">
              <w:rPr>
                <w:rFonts w:asciiTheme="minorHAnsi" w:eastAsia="Times New Roman" w:hAnsiTheme="minorHAnsi" w:cstheme="minorHAnsi"/>
                <w:color w:val="000000"/>
                <w:sz w:val="16"/>
                <w:szCs w:val="16"/>
                <w:lang w:eastAsia="cs-CZ"/>
              </w:rPr>
              <w:t>kus</w:t>
            </w:r>
            <w:r>
              <w:rPr>
                <w:rFonts w:asciiTheme="minorHAnsi" w:eastAsia="Times New Roman" w:hAnsiTheme="minorHAnsi" w:cstheme="minorHAnsi"/>
                <w:color w:val="000000"/>
                <w:sz w:val="16"/>
                <w:szCs w:val="16"/>
                <w:lang w:eastAsia="cs-CZ"/>
              </w:rPr>
              <w:t>y</w:t>
            </w:r>
            <w:r w:rsidRPr="008C5995">
              <w:rPr>
                <w:rFonts w:asciiTheme="minorHAnsi" w:eastAsia="Times New Roman" w:hAnsiTheme="minorHAnsi" w:cstheme="minorHAnsi"/>
                <w:color w:val="000000"/>
                <w:sz w:val="16"/>
                <w:szCs w:val="16"/>
                <w:lang w:eastAsia="cs-CZ"/>
              </w:rPr>
              <w:t xml:space="preserve"> - 24x 1 GB RJ-45 </w:t>
            </w:r>
            <w:proofErr w:type="spellStart"/>
            <w:r w:rsidRPr="008C5995">
              <w:rPr>
                <w:rFonts w:asciiTheme="minorHAnsi" w:eastAsia="Times New Roman" w:hAnsiTheme="minorHAnsi" w:cstheme="minorHAnsi"/>
                <w:color w:val="000000"/>
                <w:sz w:val="16"/>
                <w:szCs w:val="16"/>
                <w:lang w:eastAsia="cs-CZ"/>
              </w:rPr>
              <w:t>PoE</w:t>
            </w:r>
            <w:proofErr w:type="spellEnd"/>
            <w:r w:rsidRPr="008C5995">
              <w:rPr>
                <w:rFonts w:asciiTheme="minorHAnsi" w:eastAsia="Times New Roman" w:hAnsiTheme="minorHAnsi" w:cstheme="minorHAnsi"/>
                <w:color w:val="000000"/>
                <w:sz w:val="16"/>
                <w:szCs w:val="16"/>
                <w:lang w:eastAsia="cs-CZ"/>
              </w:rPr>
              <w:t>+ + 4x 1</w:t>
            </w:r>
            <w:r>
              <w:rPr>
                <w:rFonts w:asciiTheme="minorHAnsi" w:eastAsia="Times New Roman" w:hAnsiTheme="minorHAnsi" w:cstheme="minorHAnsi"/>
                <w:color w:val="000000"/>
                <w:sz w:val="16"/>
                <w:szCs w:val="16"/>
                <w:lang w:eastAsia="cs-CZ"/>
              </w:rPr>
              <w:t>0</w:t>
            </w:r>
            <w:r w:rsidRPr="008C5995">
              <w:rPr>
                <w:rFonts w:asciiTheme="minorHAnsi" w:eastAsia="Times New Roman" w:hAnsiTheme="minorHAnsi" w:cstheme="minorHAnsi"/>
                <w:color w:val="000000"/>
                <w:sz w:val="16"/>
                <w:szCs w:val="16"/>
                <w:lang w:eastAsia="cs-CZ"/>
              </w:rPr>
              <w:t>Gb SFP</w:t>
            </w:r>
            <w:r>
              <w:rPr>
                <w:rFonts w:asciiTheme="minorHAnsi" w:eastAsia="Times New Roman" w:hAnsiTheme="minorHAnsi" w:cstheme="minorHAnsi"/>
                <w:color w:val="000000"/>
                <w:sz w:val="16"/>
                <w:szCs w:val="16"/>
                <w:lang w:eastAsia="cs-CZ"/>
              </w:rPr>
              <w:t>+</w:t>
            </w:r>
            <w:proofErr w:type="gramStart"/>
            <w:r w:rsidRPr="008C5995">
              <w:rPr>
                <w:rFonts w:asciiTheme="minorHAnsi" w:eastAsia="Times New Roman" w:hAnsiTheme="minorHAnsi" w:cstheme="minorHAnsi"/>
                <w:color w:val="000000"/>
                <w:sz w:val="16"/>
                <w:szCs w:val="16"/>
                <w:lang w:eastAsia="cs-CZ"/>
              </w:rPr>
              <w:t>,  min.</w:t>
            </w:r>
            <w:proofErr w:type="gramEnd"/>
            <w:r w:rsidRPr="008C5995">
              <w:rPr>
                <w:rFonts w:asciiTheme="minorHAnsi" w:eastAsia="Times New Roman" w:hAnsiTheme="minorHAnsi" w:cstheme="minorHAnsi"/>
                <w:color w:val="000000"/>
                <w:sz w:val="16"/>
                <w:szCs w:val="16"/>
                <w:lang w:eastAsia="cs-CZ"/>
              </w:rPr>
              <w:t xml:space="preserve"> 120 </w:t>
            </w:r>
            <w:proofErr w:type="spellStart"/>
            <w:r w:rsidRPr="008C5995">
              <w:rPr>
                <w:rFonts w:asciiTheme="minorHAnsi" w:eastAsia="Times New Roman" w:hAnsiTheme="minorHAnsi" w:cstheme="minorHAnsi"/>
                <w:color w:val="000000"/>
                <w:sz w:val="16"/>
                <w:szCs w:val="16"/>
                <w:lang w:eastAsia="cs-CZ"/>
              </w:rPr>
              <w:t>Gbps</w:t>
            </w:r>
            <w:proofErr w:type="spellEnd"/>
            <w:r>
              <w:rPr>
                <w:rFonts w:asciiTheme="minorHAnsi" w:eastAsia="Times New Roman" w:hAnsiTheme="minorHAnsi" w:cstheme="minorHAnsi"/>
                <w:color w:val="000000"/>
                <w:sz w:val="16"/>
                <w:szCs w:val="16"/>
                <w:lang w:eastAsia="cs-CZ"/>
              </w:rPr>
              <w:t>, 370W</w:t>
            </w:r>
          </w:p>
          <w:p w14:paraId="3FEE6B14" w14:textId="77777777" w:rsidR="00DE304B" w:rsidRPr="008C5995" w:rsidRDefault="00DE304B" w:rsidP="00404317">
            <w:pPr>
              <w:spacing w:after="0"/>
              <w:jc w:val="left"/>
              <w:rPr>
                <w:rFonts w:asciiTheme="minorHAnsi" w:eastAsia="Times New Roman" w:hAnsiTheme="minorHAnsi" w:cstheme="minorHAnsi"/>
                <w:color w:val="000000"/>
                <w:sz w:val="16"/>
                <w:szCs w:val="16"/>
                <w:lang w:eastAsia="cs-CZ"/>
              </w:rPr>
            </w:pPr>
            <w:r>
              <w:rPr>
                <w:rFonts w:asciiTheme="minorHAnsi" w:eastAsia="Times New Roman" w:hAnsiTheme="minorHAnsi" w:cstheme="minorHAnsi"/>
                <w:color w:val="000000"/>
                <w:sz w:val="16"/>
                <w:szCs w:val="16"/>
                <w:lang w:eastAsia="cs-CZ"/>
              </w:rPr>
              <w:t>5</w:t>
            </w:r>
            <w:r w:rsidRPr="008C5995">
              <w:rPr>
                <w:rFonts w:asciiTheme="minorHAnsi" w:eastAsia="Times New Roman" w:hAnsiTheme="minorHAnsi" w:cstheme="minorHAnsi"/>
                <w:color w:val="000000"/>
                <w:sz w:val="16"/>
                <w:szCs w:val="16"/>
                <w:lang w:eastAsia="cs-CZ"/>
              </w:rPr>
              <w:t xml:space="preserve"> kusy - 48x 1 GB RJ-45 4x 1</w:t>
            </w:r>
            <w:r>
              <w:rPr>
                <w:rFonts w:asciiTheme="minorHAnsi" w:eastAsia="Times New Roman" w:hAnsiTheme="minorHAnsi" w:cstheme="minorHAnsi"/>
                <w:color w:val="000000"/>
                <w:sz w:val="16"/>
                <w:szCs w:val="16"/>
                <w:lang w:eastAsia="cs-CZ"/>
              </w:rPr>
              <w:t>0</w:t>
            </w:r>
            <w:r w:rsidRPr="008C5995">
              <w:rPr>
                <w:rFonts w:asciiTheme="minorHAnsi" w:eastAsia="Times New Roman" w:hAnsiTheme="minorHAnsi" w:cstheme="minorHAnsi"/>
                <w:color w:val="000000"/>
                <w:sz w:val="16"/>
                <w:szCs w:val="16"/>
                <w:lang w:eastAsia="cs-CZ"/>
              </w:rPr>
              <w:t>Gb SFP</w:t>
            </w:r>
            <w:r>
              <w:rPr>
                <w:rFonts w:asciiTheme="minorHAnsi" w:eastAsia="Times New Roman" w:hAnsiTheme="minorHAnsi" w:cstheme="minorHAnsi"/>
                <w:color w:val="000000"/>
                <w:sz w:val="16"/>
                <w:szCs w:val="16"/>
                <w:lang w:eastAsia="cs-CZ"/>
              </w:rPr>
              <w:t>+</w:t>
            </w:r>
            <w:proofErr w:type="gramStart"/>
            <w:r w:rsidRPr="008C5995">
              <w:rPr>
                <w:rFonts w:asciiTheme="minorHAnsi" w:eastAsia="Times New Roman" w:hAnsiTheme="minorHAnsi" w:cstheme="minorHAnsi"/>
                <w:color w:val="000000"/>
                <w:sz w:val="16"/>
                <w:szCs w:val="16"/>
                <w:lang w:eastAsia="cs-CZ"/>
              </w:rPr>
              <w:t>,  min.</w:t>
            </w:r>
            <w:proofErr w:type="gramEnd"/>
            <w:r w:rsidRPr="008C5995">
              <w:rPr>
                <w:rFonts w:asciiTheme="minorHAnsi" w:eastAsia="Times New Roman" w:hAnsiTheme="minorHAnsi" w:cstheme="minorHAnsi"/>
                <w:color w:val="000000"/>
                <w:sz w:val="16"/>
                <w:szCs w:val="16"/>
                <w:lang w:eastAsia="cs-CZ"/>
              </w:rPr>
              <w:t xml:space="preserve"> 170 </w:t>
            </w:r>
            <w:proofErr w:type="spellStart"/>
            <w:r w:rsidRPr="008C5995">
              <w:rPr>
                <w:rFonts w:asciiTheme="minorHAnsi" w:eastAsia="Times New Roman" w:hAnsiTheme="minorHAnsi" w:cstheme="minorHAnsi"/>
                <w:color w:val="000000"/>
                <w:sz w:val="16"/>
                <w:szCs w:val="16"/>
                <w:lang w:eastAsia="cs-CZ"/>
              </w:rPr>
              <w:t>Gbps</w:t>
            </w:r>
            <w:proofErr w:type="spellEnd"/>
            <w:r>
              <w:rPr>
                <w:rFonts w:asciiTheme="minorHAnsi" w:eastAsia="Times New Roman" w:hAnsiTheme="minorHAnsi" w:cstheme="minorHAnsi"/>
                <w:color w:val="000000"/>
                <w:sz w:val="16"/>
                <w:szCs w:val="16"/>
                <w:lang w:eastAsia="cs-CZ"/>
              </w:rPr>
              <w:t>, 0W</w:t>
            </w:r>
          </w:p>
        </w:tc>
        <w:tc>
          <w:tcPr>
            <w:tcW w:w="2835" w:type="dxa"/>
            <w:tcBorders>
              <w:top w:val="single" w:sz="4" w:space="0" w:color="auto"/>
              <w:left w:val="nil"/>
              <w:bottom w:val="single" w:sz="4" w:space="0" w:color="auto"/>
              <w:right w:val="single" w:sz="4" w:space="0" w:color="auto"/>
            </w:tcBorders>
            <w:shd w:val="clear" w:color="auto" w:fill="auto"/>
            <w:noWrap/>
            <w:vAlign w:val="center"/>
          </w:tcPr>
          <w:p w14:paraId="388EACCB"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nil"/>
              <w:bottom w:val="single" w:sz="4" w:space="0" w:color="auto"/>
              <w:right w:val="single" w:sz="4" w:space="0" w:color="auto"/>
            </w:tcBorders>
            <w:shd w:val="clear" w:color="auto" w:fill="auto"/>
            <w:noWrap/>
            <w:vAlign w:val="center"/>
          </w:tcPr>
          <w:p w14:paraId="5487A902"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23E3D801" w14:textId="77777777" w:rsidTr="00CB194C">
        <w:trPr>
          <w:trHeight w:val="20"/>
        </w:trPr>
        <w:tc>
          <w:tcPr>
            <w:tcW w:w="1670" w:type="dxa"/>
            <w:vMerge w:val="restart"/>
            <w:tcBorders>
              <w:top w:val="single" w:sz="4" w:space="0" w:color="auto"/>
              <w:left w:val="single" w:sz="4" w:space="0" w:color="auto"/>
              <w:right w:val="single" w:sz="4" w:space="0" w:color="auto"/>
            </w:tcBorders>
            <w:vAlign w:val="center"/>
          </w:tcPr>
          <w:p w14:paraId="01099D84" w14:textId="77777777" w:rsidR="00DE304B" w:rsidRDefault="00DE304B" w:rsidP="00404317">
            <w:pPr>
              <w:spacing w:after="0"/>
              <w:jc w:val="center"/>
              <w:rPr>
                <w:rFonts w:asciiTheme="minorHAnsi" w:eastAsia="Times New Roman" w:hAnsiTheme="minorHAnsi" w:cstheme="minorHAnsi"/>
                <w:b/>
                <w:bCs/>
                <w:color w:val="000000"/>
                <w:sz w:val="16"/>
                <w:szCs w:val="16"/>
                <w:lang w:eastAsia="cs-CZ"/>
              </w:rPr>
            </w:pPr>
            <w:r>
              <w:rPr>
                <w:rFonts w:asciiTheme="minorHAnsi" w:eastAsia="Times New Roman" w:hAnsiTheme="minorHAnsi" w:cstheme="minorHAnsi"/>
                <w:b/>
                <w:bCs/>
                <w:color w:val="000000"/>
                <w:sz w:val="16"/>
                <w:szCs w:val="16"/>
                <w:lang w:eastAsia="cs-CZ"/>
              </w:rPr>
              <w:t>Klimatizační jednotka</w:t>
            </w:r>
          </w:p>
          <w:p w14:paraId="68EC7118" w14:textId="77777777" w:rsidR="00DE304B" w:rsidRPr="00E96E8D" w:rsidRDefault="00DE304B" w:rsidP="00404317">
            <w:pPr>
              <w:spacing w:after="0"/>
              <w:jc w:val="center"/>
              <w:rPr>
                <w:rFonts w:asciiTheme="minorHAnsi" w:eastAsia="Times New Roman" w:hAnsiTheme="minorHAnsi" w:cstheme="minorHAnsi"/>
                <w:b/>
                <w:bCs/>
                <w:color w:val="000000"/>
                <w:sz w:val="16"/>
                <w:szCs w:val="16"/>
                <w:lang w:eastAsia="cs-CZ"/>
              </w:rPr>
            </w:pPr>
            <w:r>
              <w:rPr>
                <w:rFonts w:asciiTheme="minorHAnsi" w:eastAsia="Times New Roman" w:hAnsiTheme="minorHAnsi" w:cstheme="minorHAnsi"/>
                <w:b/>
                <w:bCs/>
                <w:color w:val="000000"/>
                <w:sz w:val="16"/>
                <w:szCs w:val="16"/>
                <w:lang w:eastAsia="cs-CZ"/>
              </w:rPr>
              <w:t>1 ks</w:t>
            </w:r>
          </w:p>
        </w:tc>
        <w:tc>
          <w:tcPr>
            <w:tcW w:w="1539" w:type="dxa"/>
            <w:tcBorders>
              <w:top w:val="single" w:sz="4" w:space="0" w:color="auto"/>
              <w:left w:val="nil"/>
              <w:bottom w:val="single" w:sz="4" w:space="0" w:color="auto"/>
              <w:right w:val="single" w:sz="4" w:space="0" w:color="auto"/>
            </w:tcBorders>
            <w:shd w:val="clear" w:color="auto" w:fill="auto"/>
            <w:vAlign w:val="center"/>
          </w:tcPr>
          <w:p w14:paraId="51BBA300" w14:textId="77777777" w:rsidR="00DE304B" w:rsidRPr="008C5995" w:rsidRDefault="00DE304B" w:rsidP="00404317">
            <w:pPr>
              <w:spacing w:after="0"/>
              <w:jc w:val="left"/>
              <w:rPr>
                <w:rFonts w:asciiTheme="minorHAnsi" w:eastAsia="Times New Roman" w:hAnsiTheme="minorHAnsi" w:cstheme="minorHAnsi"/>
                <w:color w:val="000000"/>
                <w:sz w:val="16"/>
                <w:szCs w:val="16"/>
                <w:lang w:eastAsia="cs-CZ"/>
              </w:rPr>
            </w:pPr>
            <w:r>
              <w:rPr>
                <w:rFonts w:asciiTheme="minorHAnsi" w:eastAsia="Times New Roman" w:hAnsiTheme="minorHAnsi" w:cstheme="minorHAnsi"/>
                <w:color w:val="000000"/>
                <w:sz w:val="16"/>
                <w:szCs w:val="16"/>
                <w:lang w:eastAsia="cs-CZ"/>
              </w:rPr>
              <w:t>Provedení</w:t>
            </w:r>
          </w:p>
        </w:tc>
        <w:tc>
          <w:tcPr>
            <w:tcW w:w="5005" w:type="dxa"/>
            <w:tcBorders>
              <w:top w:val="single" w:sz="4" w:space="0" w:color="auto"/>
              <w:left w:val="nil"/>
              <w:bottom w:val="single" w:sz="4" w:space="0" w:color="auto"/>
              <w:right w:val="single" w:sz="4" w:space="0" w:color="auto"/>
            </w:tcBorders>
            <w:shd w:val="clear" w:color="auto" w:fill="auto"/>
            <w:vAlign w:val="center"/>
          </w:tcPr>
          <w:p w14:paraId="266910EA" w14:textId="77777777" w:rsidR="00DE304B" w:rsidRDefault="00DE304B" w:rsidP="00404317">
            <w:pPr>
              <w:spacing w:after="0"/>
              <w:jc w:val="left"/>
              <w:rPr>
                <w:rFonts w:asciiTheme="minorHAnsi" w:eastAsia="Times New Roman" w:hAnsiTheme="minorHAnsi" w:cstheme="minorHAnsi"/>
                <w:color w:val="000000"/>
                <w:sz w:val="16"/>
                <w:szCs w:val="16"/>
                <w:lang w:eastAsia="cs-CZ"/>
              </w:rPr>
            </w:pPr>
            <w:proofErr w:type="spellStart"/>
            <w:r>
              <w:rPr>
                <w:rFonts w:asciiTheme="minorHAnsi" w:eastAsia="Times New Roman" w:hAnsiTheme="minorHAnsi" w:cstheme="minorHAnsi"/>
                <w:color w:val="000000"/>
                <w:sz w:val="16"/>
                <w:szCs w:val="16"/>
                <w:lang w:eastAsia="cs-CZ"/>
              </w:rPr>
              <w:t>Splitová</w:t>
            </w:r>
            <w:proofErr w:type="spellEnd"/>
            <w:r>
              <w:rPr>
                <w:rFonts w:asciiTheme="minorHAnsi" w:eastAsia="Times New Roman" w:hAnsiTheme="minorHAnsi" w:cstheme="minorHAnsi"/>
                <w:color w:val="000000"/>
                <w:sz w:val="16"/>
                <w:szCs w:val="16"/>
                <w:lang w:eastAsia="cs-CZ"/>
              </w:rPr>
              <w:t xml:space="preserve"> nástěnná klimatizace</w:t>
            </w:r>
          </w:p>
        </w:tc>
        <w:tc>
          <w:tcPr>
            <w:tcW w:w="2835" w:type="dxa"/>
            <w:tcBorders>
              <w:top w:val="single" w:sz="4" w:space="0" w:color="auto"/>
              <w:left w:val="nil"/>
              <w:bottom w:val="single" w:sz="4" w:space="0" w:color="auto"/>
              <w:right w:val="single" w:sz="4" w:space="0" w:color="auto"/>
            </w:tcBorders>
            <w:shd w:val="clear" w:color="auto" w:fill="auto"/>
            <w:noWrap/>
            <w:vAlign w:val="center"/>
          </w:tcPr>
          <w:p w14:paraId="27BAB9A6"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nil"/>
              <w:bottom w:val="single" w:sz="4" w:space="0" w:color="auto"/>
              <w:right w:val="single" w:sz="4" w:space="0" w:color="auto"/>
            </w:tcBorders>
            <w:shd w:val="clear" w:color="auto" w:fill="auto"/>
            <w:noWrap/>
            <w:vAlign w:val="center"/>
          </w:tcPr>
          <w:p w14:paraId="4170EA93"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32105256" w14:textId="77777777" w:rsidTr="00CB194C">
        <w:trPr>
          <w:trHeight w:val="20"/>
        </w:trPr>
        <w:tc>
          <w:tcPr>
            <w:tcW w:w="1670" w:type="dxa"/>
            <w:vMerge/>
            <w:tcBorders>
              <w:left w:val="single" w:sz="4" w:space="0" w:color="auto"/>
              <w:right w:val="single" w:sz="4" w:space="0" w:color="auto"/>
            </w:tcBorders>
            <w:vAlign w:val="center"/>
          </w:tcPr>
          <w:p w14:paraId="76E26697" w14:textId="77777777" w:rsidR="00DE304B" w:rsidRPr="00E96E8D" w:rsidRDefault="00DE304B" w:rsidP="00404317">
            <w:pPr>
              <w:spacing w:after="0"/>
              <w:jc w:val="left"/>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tcPr>
          <w:p w14:paraId="6686B2F4" w14:textId="77777777" w:rsidR="00DE304B" w:rsidRPr="008C5995" w:rsidRDefault="00DE304B" w:rsidP="00404317">
            <w:pPr>
              <w:spacing w:after="0"/>
              <w:jc w:val="left"/>
              <w:rPr>
                <w:rFonts w:asciiTheme="minorHAnsi" w:eastAsia="Times New Roman" w:hAnsiTheme="minorHAnsi" w:cstheme="minorHAnsi"/>
                <w:color w:val="000000"/>
                <w:sz w:val="16"/>
                <w:szCs w:val="16"/>
                <w:lang w:eastAsia="cs-CZ"/>
              </w:rPr>
            </w:pPr>
            <w:r>
              <w:rPr>
                <w:rFonts w:asciiTheme="minorHAnsi" w:eastAsia="Times New Roman" w:hAnsiTheme="minorHAnsi" w:cstheme="minorHAnsi"/>
                <w:color w:val="000000"/>
                <w:sz w:val="16"/>
                <w:szCs w:val="16"/>
                <w:lang w:eastAsia="cs-CZ"/>
              </w:rPr>
              <w:t xml:space="preserve">Chladicí výkon </w:t>
            </w:r>
          </w:p>
        </w:tc>
        <w:tc>
          <w:tcPr>
            <w:tcW w:w="5005" w:type="dxa"/>
            <w:tcBorders>
              <w:top w:val="single" w:sz="4" w:space="0" w:color="auto"/>
              <w:left w:val="nil"/>
              <w:bottom w:val="single" w:sz="4" w:space="0" w:color="auto"/>
              <w:right w:val="single" w:sz="4" w:space="0" w:color="auto"/>
            </w:tcBorders>
            <w:shd w:val="clear" w:color="auto" w:fill="auto"/>
            <w:vAlign w:val="center"/>
          </w:tcPr>
          <w:p w14:paraId="588C1D78" w14:textId="77777777" w:rsidR="00DE304B" w:rsidRDefault="00DE304B" w:rsidP="00404317">
            <w:pPr>
              <w:spacing w:after="0"/>
              <w:jc w:val="left"/>
              <w:rPr>
                <w:rFonts w:asciiTheme="minorHAnsi" w:eastAsia="Times New Roman" w:hAnsiTheme="minorHAnsi" w:cstheme="minorHAnsi"/>
                <w:color w:val="000000"/>
                <w:sz w:val="16"/>
                <w:szCs w:val="16"/>
                <w:lang w:eastAsia="cs-CZ"/>
              </w:rPr>
            </w:pPr>
            <w:r>
              <w:rPr>
                <w:rFonts w:asciiTheme="minorHAnsi" w:eastAsia="Times New Roman" w:hAnsiTheme="minorHAnsi" w:cstheme="minorHAnsi"/>
                <w:color w:val="000000"/>
                <w:sz w:val="16"/>
                <w:szCs w:val="16"/>
                <w:lang w:eastAsia="cs-CZ"/>
              </w:rPr>
              <w:t>5 kW</w:t>
            </w:r>
          </w:p>
        </w:tc>
        <w:tc>
          <w:tcPr>
            <w:tcW w:w="2835" w:type="dxa"/>
            <w:tcBorders>
              <w:top w:val="single" w:sz="4" w:space="0" w:color="auto"/>
              <w:left w:val="nil"/>
              <w:bottom w:val="single" w:sz="4" w:space="0" w:color="auto"/>
              <w:right w:val="single" w:sz="4" w:space="0" w:color="auto"/>
            </w:tcBorders>
            <w:shd w:val="clear" w:color="auto" w:fill="auto"/>
            <w:noWrap/>
            <w:vAlign w:val="center"/>
          </w:tcPr>
          <w:p w14:paraId="125374D7"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nil"/>
              <w:bottom w:val="single" w:sz="4" w:space="0" w:color="auto"/>
              <w:right w:val="single" w:sz="4" w:space="0" w:color="auto"/>
            </w:tcBorders>
            <w:shd w:val="clear" w:color="auto" w:fill="auto"/>
            <w:noWrap/>
            <w:vAlign w:val="center"/>
          </w:tcPr>
          <w:p w14:paraId="26B61354"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063E35DD" w14:textId="77777777" w:rsidTr="00CB194C">
        <w:trPr>
          <w:trHeight w:val="20"/>
        </w:trPr>
        <w:tc>
          <w:tcPr>
            <w:tcW w:w="1670" w:type="dxa"/>
            <w:vMerge/>
            <w:tcBorders>
              <w:left w:val="single" w:sz="4" w:space="0" w:color="auto"/>
              <w:right w:val="single" w:sz="4" w:space="0" w:color="auto"/>
            </w:tcBorders>
            <w:vAlign w:val="center"/>
          </w:tcPr>
          <w:p w14:paraId="37337865" w14:textId="77777777" w:rsidR="00DE304B" w:rsidRPr="00E96E8D" w:rsidRDefault="00DE304B" w:rsidP="00404317">
            <w:pPr>
              <w:spacing w:after="0"/>
              <w:jc w:val="left"/>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tcPr>
          <w:p w14:paraId="4C9E9BA6" w14:textId="77777777" w:rsidR="00DE304B" w:rsidRPr="008C5995" w:rsidRDefault="00DE304B" w:rsidP="00404317">
            <w:pPr>
              <w:spacing w:after="0"/>
              <w:jc w:val="left"/>
              <w:rPr>
                <w:rFonts w:asciiTheme="minorHAnsi" w:eastAsia="Times New Roman" w:hAnsiTheme="minorHAnsi" w:cstheme="minorHAnsi"/>
                <w:color w:val="000000"/>
                <w:sz w:val="16"/>
                <w:szCs w:val="16"/>
                <w:lang w:eastAsia="cs-CZ"/>
              </w:rPr>
            </w:pPr>
            <w:r>
              <w:rPr>
                <w:rFonts w:asciiTheme="minorHAnsi" w:eastAsia="Times New Roman" w:hAnsiTheme="minorHAnsi" w:cstheme="minorHAnsi"/>
                <w:color w:val="000000"/>
                <w:sz w:val="16"/>
                <w:szCs w:val="16"/>
                <w:lang w:eastAsia="cs-CZ"/>
              </w:rPr>
              <w:t xml:space="preserve">Energetická třída chlazení </w:t>
            </w:r>
          </w:p>
        </w:tc>
        <w:tc>
          <w:tcPr>
            <w:tcW w:w="5005" w:type="dxa"/>
            <w:tcBorders>
              <w:top w:val="single" w:sz="4" w:space="0" w:color="auto"/>
              <w:left w:val="nil"/>
              <w:bottom w:val="single" w:sz="4" w:space="0" w:color="auto"/>
              <w:right w:val="single" w:sz="4" w:space="0" w:color="auto"/>
            </w:tcBorders>
            <w:shd w:val="clear" w:color="auto" w:fill="auto"/>
            <w:vAlign w:val="center"/>
          </w:tcPr>
          <w:p w14:paraId="7BC60ACA" w14:textId="77777777" w:rsidR="00DE304B" w:rsidRDefault="00DE304B" w:rsidP="00404317">
            <w:pPr>
              <w:spacing w:after="0"/>
              <w:jc w:val="left"/>
              <w:rPr>
                <w:rFonts w:asciiTheme="minorHAnsi" w:eastAsia="Times New Roman" w:hAnsiTheme="minorHAnsi" w:cstheme="minorHAnsi"/>
                <w:color w:val="000000"/>
                <w:sz w:val="16"/>
                <w:szCs w:val="16"/>
                <w:lang w:eastAsia="cs-CZ"/>
              </w:rPr>
            </w:pPr>
            <w:r>
              <w:rPr>
                <w:rFonts w:asciiTheme="minorHAnsi" w:eastAsia="Times New Roman" w:hAnsiTheme="minorHAnsi" w:cstheme="minorHAnsi"/>
                <w:color w:val="000000"/>
                <w:sz w:val="16"/>
                <w:szCs w:val="16"/>
                <w:lang w:eastAsia="cs-CZ"/>
              </w:rPr>
              <w:t>A++</w:t>
            </w:r>
          </w:p>
        </w:tc>
        <w:tc>
          <w:tcPr>
            <w:tcW w:w="2835" w:type="dxa"/>
            <w:tcBorders>
              <w:top w:val="single" w:sz="4" w:space="0" w:color="auto"/>
              <w:left w:val="nil"/>
              <w:bottom w:val="single" w:sz="4" w:space="0" w:color="auto"/>
              <w:right w:val="single" w:sz="4" w:space="0" w:color="auto"/>
            </w:tcBorders>
            <w:shd w:val="clear" w:color="auto" w:fill="auto"/>
            <w:noWrap/>
            <w:vAlign w:val="center"/>
          </w:tcPr>
          <w:p w14:paraId="7798DF44"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nil"/>
              <w:bottom w:val="single" w:sz="4" w:space="0" w:color="auto"/>
              <w:right w:val="single" w:sz="4" w:space="0" w:color="auto"/>
            </w:tcBorders>
            <w:shd w:val="clear" w:color="auto" w:fill="auto"/>
            <w:noWrap/>
            <w:vAlign w:val="center"/>
          </w:tcPr>
          <w:p w14:paraId="3EBA2585"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4090F63A" w14:textId="77777777" w:rsidTr="00CB194C">
        <w:trPr>
          <w:trHeight w:val="20"/>
        </w:trPr>
        <w:tc>
          <w:tcPr>
            <w:tcW w:w="1670" w:type="dxa"/>
            <w:vMerge/>
            <w:tcBorders>
              <w:left w:val="single" w:sz="4" w:space="0" w:color="auto"/>
              <w:right w:val="single" w:sz="4" w:space="0" w:color="auto"/>
            </w:tcBorders>
            <w:vAlign w:val="center"/>
          </w:tcPr>
          <w:p w14:paraId="1BA50AE5" w14:textId="77777777" w:rsidR="00DE304B" w:rsidRPr="00E96E8D" w:rsidRDefault="00DE304B" w:rsidP="00404317">
            <w:pPr>
              <w:spacing w:after="0"/>
              <w:jc w:val="left"/>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tcPr>
          <w:p w14:paraId="259FC218" w14:textId="77777777" w:rsidR="00DE304B" w:rsidRPr="008C5995" w:rsidRDefault="00DE304B" w:rsidP="00404317">
            <w:pPr>
              <w:spacing w:after="0"/>
              <w:jc w:val="left"/>
              <w:rPr>
                <w:rFonts w:asciiTheme="minorHAnsi" w:eastAsia="Times New Roman" w:hAnsiTheme="minorHAnsi" w:cstheme="minorHAnsi"/>
                <w:color w:val="000000"/>
                <w:sz w:val="16"/>
                <w:szCs w:val="16"/>
                <w:lang w:eastAsia="cs-CZ"/>
              </w:rPr>
            </w:pPr>
            <w:r w:rsidRPr="006B073C">
              <w:rPr>
                <w:rFonts w:asciiTheme="minorHAnsi" w:eastAsia="Times New Roman" w:hAnsiTheme="minorHAnsi" w:cstheme="minorHAnsi"/>
                <w:color w:val="000000"/>
                <w:sz w:val="16"/>
                <w:szCs w:val="16"/>
                <w:lang w:eastAsia="cs-CZ"/>
              </w:rPr>
              <w:t xml:space="preserve">Provozní rozsah chlazení </w:t>
            </w:r>
          </w:p>
        </w:tc>
        <w:tc>
          <w:tcPr>
            <w:tcW w:w="5005" w:type="dxa"/>
            <w:tcBorders>
              <w:top w:val="single" w:sz="4" w:space="0" w:color="auto"/>
              <w:left w:val="nil"/>
              <w:bottom w:val="single" w:sz="4" w:space="0" w:color="auto"/>
              <w:right w:val="single" w:sz="4" w:space="0" w:color="auto"/>
            </w:tcBorders>
            <w:shd w:val="clear" w:color="auto" w:fill="auto"/>
            <w:vAlign w:val="center"/>
          </w:tcPr>
          <w:p w14:paraId="7CE5D075" w14:textId="77777777" w:rsidR="00DE304B" w:rsidRDefault="00DE304B" w:rsidP="00404317">
            <w:pPr>
              <w:spacing w:after="0"/>
              <w:jc w:val="left"/>
              <w:rPr>
                <w:rFonts w:asciiTheme="minorHAnsi" w:eastAsia="Times New Roman" w:hAnsiTheme="minorHAnsi" w:cstheme="minorHAnsi"/>
                <w:color w:val="000000"/>
                <w:sz w:val="16"/>
                <w:szCs w:val="16"/>
                <w:lang w:eastAsia="cs-CZ"/>
              </w:rPr>
            </w:pPr>
            <w:r>
              <w:rPr>
                <w:rFonts w:asciiTheme="minorHAnsi" w:eastAsia="Times New Roman" w:hAnsiTheme="minorHAnsi" w:cstheme="minorHAnsi"/>
                <w:color w:val="000000"/>
                <w:sz w:val="16"/>
                <w:szCs w:val="16"/>
                <w:lang w:eastAsia="cs-CZ"/>
              </w:rPr>
              <w:t>Min.</w:t>
            </w:r>
            <w:r w:rsidRPr="006B073C">
              <w:rPr>
                <w:rFonts w:asciiTheme="minorHAnsi" w:eastAsia="Times New Roman" w:hAnsiTheme="minorHAnsi" w:cstheme="minorHAnsi"/>
                <w:color w:val="000000"/>
                <w:sz w:val="16"/>
                <w:szCs w:val="16"/>
                <w:lang w:eastAsia="cs-CZ"/>
              </w:rPr>
              <w:t xml:space="preserve"> -10° / 46°</w:t>
            </w:r>
          </w:p>
        </w:tc>
        <w:tc>
          <w:tcPr>
            <w:tcW w:w="2835" w:type="dxa"/>
            <w:tcBorders>
              <w:top w:val="single" w:sz="4" w:space="0" w:color="auto"/>
              <w:left w:val="nil"/>
              <w:bottom w:val="single" w:sz="4" w:space="0" w:color="auto"/>
              <w:right w:val="single" w:sz="4" w:space="0" w:color="auto"/>
            </w:tcBorders>
            <w:shd w:val="clear" w:color="auto" w:fill="auto"/>
            <w:noWrap/>
            <w:vAlign w:val="center"/>
          </w:tcPr>
          <w:p w14:paraId="177B0C1F"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nil"/>
              <w:bottom w:val="single" w:sz="4" w:space="0" w:color="auto"/>
              <w:right w:val="single" w:sz="4" w:space="0" w:color="auto"/>
            </w:tcBorders>
            <w:shd w:val="clear" w:color="auto" w:fill="auto"/>
            <w:noWrap/>
            <w:vAlign w:val="center"/>
          </w:tcPr>
          <w:p w14:paraId="668CBF3A"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5F53E525" w14:textId="77777777" w:rsidTr="00CB194C">
        <w:trPr>
          <w:trHeight w:val="20"/>
        </w:trPr>
        <w:tc>
          <w:tcPr>
            <w:tcW w:w="1670" w:type="dxa"/>
            <w:vMerge/>
            <w:tcBorders>
              <w:left w:val="single" w:sz="4" w:space="0" w:color="auto"/>
              <w:right w:val="single" w:sz="4" w:space="0" w:color="auto"/>
            </w:tcBorders>
            <w:vAlign w:val="center"/>
          </w:tcPr>
          <w:p w14:paraId="1442E6F7" w14:textId="77777777" w:rsidR="00DE304B" w:rsidRPr="00E96E8D" w:rsidRDefault="00DE304B" w:rsidP="00404317">
            <w:pPr>
              <w:spacing w:after="0"/>
              <w:jc w:val="left"/>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tcPr>
          <w:p w14:paraId="65A347AD" w14:textId="77777777" w:rsidR="00DE304B" w:rsidRPr="008C5995" w:rsidRDefault="00DE304B" w:rsidP="00404317">
            <w:pPr>
              <w:spacing w:after="0"/>
              <w:jc w:val="left"/>
              <w:rPr>
                <w:rFonts w:asciiTheme="minorHAnsi" w:eastAsia="Times New Roman" w:hAnsiTheme="minorHAnsi" w:cstheme="minorHAnsi"/>
                <w:color w:val="000000"/>
                <w:sz w:val="16"/>
                <w:szCs w:val="16"/>
                <w:lang w:eastAsia="cs-CZ"/>
              </w:rPr>
            </w:pPr>
            <w:r>
              <w:rPr>
                <w:rFonts w:asciiTheme="minorHAnsi" w:eastAsia="Times New Roman" w:hAnsiTheme="minorHAnsi" w:cstheme="minorHAnsi"/>
                <w:color w:val="000000"/>
                <w:sz w:val="16"/>
                <w:szCs w:val="16"/>
                <w:lang w:eastAsia="cs-CZ"/>
              </w:rPr>
              <w:t>Chladivo</w:t>
            </w:r>
          </w:p>
        </w:tc>
        <w:tc>
          <w:tcPr>
            <w:tcW w:w="5005" w:type="dxa"/>
            <w:tcBorders>
              <w:top w:val="single" w:sz="4" w:space="0" w:color="auto"/>
              <w:left w:val="nil"/>
              <w:bottom w:val="single" w:sz="4" w:space="0" w:color="auto"/>
              <w:right w:val="single" w:sz="4" w:space="0" w:color="auto"/>
            </w:tcBorders>
            <w:shd w:val="clear" w:color="auto" w:fill="auto"/>
            <w:vAlign w:val="center"/>
          </w:tcPr>
          <w:p w14:paraId="4401AFA8" w14:textId="77777777" w:rsidR="00DE304B" w:rsidRDefault="00DE304B" w:rsidP="00404317">
            <w:pPr>
              <w:spacing w:after="0"/>
              <w:jc w:val="left"/>
              <w:rPr>
                <w:rFonts w:asciiTheme="minorHAnsi" w:eastAsia="Times New Roman" w:hAnsiTheme="minorHAnsi" w:cstheme="minorHAnsi"/>
                <w:color w:val="000000"/>
                <w:sz w:val="16"/>
                <w:szCs w:val="16"/>
                <w:lang w:eastAsia="cs-CZ"/>
              </w:rPr>
            </w:pPr>
            <w:r w:rsidRPr="006B073C">
              <w:rPr>
                <w:rFonts w:asciiTheme="minorHAnsi" w:eastAsia="Times New Roman" w:hAnsiTheme="minorHAnsi" w:cstheme="minorHAnsi"/>
                <w:color w:val="000000"/>
                <w:sz w:val="16"/>
                <w:szCs w:val="16"/>
                <w:lang w:eastAsia="cs-CZ"/>
              </w:rPr>
              <w:t>ekologické chladivo R3</w:t>
            </w:r>
            <w:r>
              <w:rPr>
                <w:rFonts w:asciiTheme="minorHAnsi" w:eastAsia="Times New Roman" w:hAnsiTheme="minorHAnsi" w:cstheme="minorHAnsi"/>
                <w:color w:val="000000"/>
                <w:sz w:val="16"/>
                <w:szCs w:val="16"/>
                <w:lang w:eastAsia="cs-CZ"/>
              </w:rPr>
              <w:t>2, nebo obdobné</w:t>
            </w:r>
          </w:p>
        </w:tc>
        <w:tc>
          <w:tcPr>
            <w:tcW w:w="2835" w:type="dxa"/>
            <w:tcBorders>
              <w:top w:val="single" w:sz="4" w:space="0" w:color="auto"/>
              <w:left w:val="nil"/>
              <w:bottom w:val="single" w:sz="4" w:space="0" w:color="auto"/>
              <w:right w:val="single" w:sz="4" w:space="0" w:color="auto"/>
            </w:tcBorders>
            <w:shd w:val="clear" w:color="auto" w:fill="auto"/>
            <w:noWrap/>
            <w:vAlign w:val="center"/>
          </w:tcPr>
          <w:p w14:paraId="0FBCAAE2"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nil"/>
              <w:bottom w:val="single" w:sz="4" w:space="0" w:color="auto"/>
              <w:right w:val="single" w:sz="4" w:space="0" w:color="auto"/>
            </w:tcBorders>
            <w:shd w:val="clear" w:color="auto" w:fill="auto"/>
            <w:noWrap/>
            <w:vAlign w:val="center"/>
          </w:tcPr>
          <w:p w14:paraId="53F45453"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0F6275C8" w14:textId="77777777" w:rsidTr="00CB194C">
        <w:trPr>
          <w:trHeight w:val="20"/>
        </w:trPr>
        <w:tc>
          <w:tcPr>
            <w:tcW w:w="1670" w:type="dxa"/>
            <w:vMerge/>
            <w:tcBorders>
              <w:left w:val="single" w:sz="4" w:space="0" w:color="auto"/>
              <w:right w:val="single" w:sz="4" w:space="0" w:color="auto"/>
            </w:tcBorders>
            <w:vAlign w:val="center"/>
          </w:tcPr>
          <w:p w14:paraId="308A92FC" w14:textId="77777777" w:rsidR="00DE304B" w:rsidRPr="00E96E8D" w:rsidRDefault="00DE304B" w:rsidP="00404317">
            <w:pPr>
              <w:spacing w:after="0"/>
              <w:jc w:val="left"/>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tcPr>
          <w:p w14:paraId="4F359F85" w14:textId="77777777" w:rsidR="00DE304B" w:rsidRDefault="00DE304B" w:rsidP="00404317">
            <w:pPr>
              <w:spacing w:after="0"/>
              <w:jc w:val="left"/>
              <w:rPr>
                <w:rFonts w:asciiTheme="minorHAnsi" w:eastAsia="Times New Roman" w:hAnsiTheme="minorHAnsi" w:cstheme="minorHAnsi"/>
                <w:color w:val="000000"/>
                <w:sz w:val="16"/>
                <w:szCs w:val="16"/>
                <w:lang w:eastAsia="cs-CZ"/>
              </w:rPr>
            </w:pPr>
            <w:r>
              <w:rPr>
                <w:rFonts w:asciiTheme="minorHAnsi" w:eastAsia="Times New Roman" w:hAnsiTheme="minorHAnsi" w:cstheme="minorHAnsi"/>
                <w:color w:val="000000"/>
                <w:sz w:val="16"/>
                <w:szCs w:val="16"/>
                <w:lang w:eastAsia="cs-CZ"/>
              </w:rPr>
              <w:t>Vzdálenost vedení mezi jednotkami</w:t>
            </w:r>
          </w:p>
        </w:tc>
        <w:tc>
          <w:tcPr>
            <w:tcW w:w="5005" w:type="dxa"/>
            <w:tcBorders>
              <w:top w:val="single" w:sz="4" w:space="0" w:color="auto"/>
              <w:left w:val="nil"/>
              <w:bottom w:val="single" w:sz="4" w:space="0" w:color="auto"/>
              <w:right w:val="single" w:sz="4" w:space="0" w:color="auto"/>
            </w:tcBorders>
            <w:shd w:val="clear" w:color="auto" w:fill="auto"/>
            <w:vAlign w:val="center"/>
          </w:tcPr>
          <w:p w14:paraId="57358037" w14:textId="77777777" w:rsidR="00DE304B" w:rsidRPr="006B073C" w:rsidRDefault="00DE304B" w:rsidP="00404317">
            <w:pPr>
              <w:spacing w:after="0"/>
              <w:jc w:val="left"/>
              <w:rPr>
                <w:rFonts w:asciiTheme="minorHAnsi" w:eastAsia="Times New Roman" w:hAnsiTheme="minorHAnsi" w:cstheme="minorHAnsi"/>
                <w:color w:val="000000"/>
                <w:sz w:val="16"/>
                <w:szCs w:val="16"/>
                <w:lang w:eastAsia="cs-CZ"/>
              </w:rPr>
            </w:pPr>
            <w:proofErr w:type="gramStart"/>
            <w:r>
              <w:rPr>
                <w:rFonts w:asciiTheme="minorHAnsi" w:eastAsia="Times New Roman" w:hAnsiTheme="minorHAnsi" w:cstheme="minorHAnsi"/>
                <w:color w:val="000000"/>
                <w:sz w:val="16"/>
                <w:szCs w:val="16"/>
                <w:lang w:eastAsia="cs-CZ"/>
              </w:rPr>
              <w:t>15m</w:t>
            </w:r>
            <w:proofErr w:type="gramEnd"/>
            <w:r>
              <w:rPr>
                <w:rFonts w:asciiTheme="minorHAnsi" w:eastAsia="Times New Roman" w:hAnsiTheme="minorHAnsi" w:cstheme="minorHAnsi"/>
                <w:color w:val="000000"/>
                <w:sz w:val="16"/>
                <w:szCs w:val="16"/>
                <w:lang w:eastAsia="cs-CZ"/>
              </w:rPr>
              <w:t xml:space="preserve"> (</w:t>
            </w:r>
            <w:proofErr w:type="spellStart"/>
            <w:r>
              <w:rPr>
                <w:rFonts w:asciiTheme="minorHAnsi" w:eastAsia="Times New Roman" w:hAnsiTheme="minorHAnsi" w:cstheme="minorHAnsi"/>
                <w:color w:val="000000"/>
                <w:sz w:val="16"/>
                <w:szCs w:val="16"/>
                <w:lang w:eastAsia="cs-CZ"/>
              </w:rPr>
              <w:t>Cu</w:t>
            </w:r>
            <w:proofErr w:type="spellEnd"/>
            <w:r>
              <w:rPr>
                <w:rFonts w:asciiTheme="minorHAnsi" w:eastAsia="Times New Roman" w:hAnsiTheme="minorHAnsi" w:cstheme="minorHAnsi"/>
                <w:color w:val="000000"/>
                <w:sz w:val="16"/>
                <w:szCs w:val="16"/>
                <w:lang w:eastAsia="cs-CZ"/>
              </w:rPr>
              <w:t xml:space="preserve"> potrubí, komunikační kabeláž, odvod kondenzátu)</w:t>
            </w:r>
          </w:p>
        </w:tc>
        <w:tc>
          <w:tcPr>
            <w:tcW w:w="2835" w:type="dxa"/>
            <w:tcBorders>
              <w:top w:val="single" w:sz="4" w:space="0" w:color="auto"/>
              <w:left w:val="nil"/>
              <w:bottom w:val="single" w:sz="4" w:space="0" w:color="auto"/>
              <w:right w:val="single" w:sz="4" w:space="0" w:color="auto"/>
            </w:tcBorders>
            <w:shd w:val="clear" w:color="auto" w:fill="auto"/>
            <w:noWrap/>
            <w:vAlign w:val="center"/>
          </w:tcPr>
          <w:p w14:paraId="3A84A216"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nil"/>
              <w:bottom w:val="single" w:sz="4" w:space="0" w:color="auto"/>
              <w:right w:val="single" w:sz="4" w:space="0" w:color="auto"/>
            </w:tcBorders>
            <w:shd w:val="clear" w:color="auto" w:fill="auto"/>
            <w:noWrap/>
            <w:vAlign w:val="center"/>
          </w:tcPr>
          <w:p w14:paraId="0D4AF33F"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5B4069CC" w14:textId="77777777" w:rsidTr="00CB194C">
        <w:trPr>
          <w:trHeight w:val="20"/>
        </w:trPr>
        <w:tc>
          <w:tcPr>
            <w:tcW w:w="1670" w:type="dxa"/>
            <w:vMerge/>
            <w:tcBorders>
              <w:left w:val="single" w:sz="4" w:space="0" w:color="auto"/>
              <w:bottom w:val="single" w:sz="4" w:space="0" w:color="auto"/>
              <w:right w:val="single" w:sz="4" w:space="0" w:color="auto"/>
            </w:tcBorders>
            <w:vAlign w:val="center"/>
          </w:tcPr>
          <w:p w14:paraId="4F4D2E7B" w14:textId="77777777" w:rsidR="00DE304B" w:rsidRPr="00E96E8D" w:rsidRDefault="00DE304B" w:rsidP="00404317">
            <w:pPr>
              <w:spacing w:after="0"/>
              <w:jc w:val="left"/>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tcPr>
          <w:p w14:paraId="5EFD00B2" w14:textId="77777777" w:rsidR="00DE304B" w:rsidRPr="008C5995" w:rsidRDefault="00DE304B" w:rsidP="00404317">
            <w:pPr>
              <w:spacing w:after="0"/>
              <w:jc w:val="left"/>
              <w:rPr>
                <w:rFonts w:asciiTheme="minorHAnsi" w:eastAsia="Times New Roman" w:hAnsiTheme="minorHAnsi" w:cstheme="minorHAnsi"/>
                <w:color w:val="000000"/>
                <w:sz w:val="16"/>
                <w:szCs w:val="16"/>
                <w:lang w:eastAsia="cs-CZ"/>
              </w:rPr>
            </w:pPr>
            <w:r>
              <w:rPr>
                <w:rFonts w:asciiTheme="minorHAnsi" w:eastAsia="Times New Roman" w:hAnsiTheme="minorHAnsi" w:cstheme="minorHAnsi"/>
                <w:color w:val="000000"/>
                <w:sz w:val="16"/>
                <w:szCs w:val="16"/>
                <w:lang w:eastAsia="cs-CZ"/>
              </w:rPr>
              <w:t>Záruka</w:t>
            </w:r>
          </w:p>
        </w:tc>
        <w:tc>
          <w:tcPr>
            <w:tcW w:w="5005" w:type="dxa"/>
            <w:tcBorders>
              <w:top w:val="single" w:sz="4" w:space="0" w:color="auto"/>
              <w:left w:val="nil"/>
              <w:bottom w:val="single" w:sz="4" w:space="0" w:color="auto"/>
              <w:right w:val="single" w:sz="4" w:space="0" w:color="auto"/>
            </w:tcBorders>
            <w:shd w:val="clear" w:color="auto" w:fill="auto"/>
            <w:vAlign w:val="center"/>
          </w:tcPr>
          <w:p w14:paraId="2B10889A" w14:textId="77777777" w:rsidR="00DE304B" w:rsidRDefault="00DE304B" w:rsidP="00404317">
            <w:pPr>
              <w:spacing w:after="0"/>
              <w:jc w:val="left"/>
              <w:rPr>
                <w:rFonts w:asciiTheme="minorHAnsi" w:eastAsia="Times New Roman" w:hAnsiTheme="minorHAnsi" w:cstheme="minorHAnsi"/>
                <w:color w:val="000000"/>
                <w:sz w:val="16"/>
                <w:szCs w:val="16"/>
                <w:lang w:eastAsia="cs-CZ"/>
              </w:rPr>
            </w:pPr>
            <w:r>
              <w:rPr>
                <w:rFonts w:asciiTheme="minorHAnsi" w:eastAsia="Times New Roman" w:hAnsiTheme="minorHAnsi" w:cstheme="minorHAnsi"/>
                <w:color w:val="000000"/>
                <w:sz w:val="16"/>
                <w:szCs w:val="16"/>
                <w:lang w:eastAsia="cs-CZ"/>
              </w:rPr>
              <w:t>36 měsíců</w:t>
            </w:r>
          </w:p>
        </w:tc>
        <w:tc>
          <w:tcPr>
            <w:tcW w:w="2835" w:type="dxa"/>
            <w:tcBorders>
              <w:top w:val="single" w:sz="4" w:space="0" w:color="auto"/>
              <w:left w:val="nil"/>
              <w:bottom w:val="single" w:sz="4" w:space="0" w:color="auto"/>
              <w:right w:val="single" w:sz="4" w:space="0" w:color="auto"/>
            </w:tcBorders>
            <w:shd w:val="clear" w:color="auto" w:fill="auto"/>
            <w:noWrap/>
            <w:vAlign w:val="center"/>
          </w:tcPr>
          <w:p w14:paraId="345550EA"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nil"/>
              <w:bottom w:val="single" w:sz="4" w:space="0" w:color="auto"/>
              <w:right w:val="single" w:sz="4" w:space="0" w:color="auto"/>
            </w:tcBorders>
            <w:shd w:val="clear" w:color="auto" w:fill="auto"/>
            <w:noWrap/>
            <w:vAlign w:val="center"/>
          </w:tcPr>
          <w:p w14:paraId="480DFA19"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40AB40BD" w14:textId="77777777" w:rsidTr="00CB194C">
        <w:trPr>
          <w:trHeight w:val="20"/>
        </w:trPr>
        <w:tc>
          <w:tcPr>
            <w:tcW w:w="1670" w:type="dxa"/>
            <w:vMerge w:val="restart"/>
            <w:tcBorders>
              <w:top w:val="single" w:sz="4" w:space="0" w:color="auto"/>
              <w:left w:val="single" w:sz="4" w:space="0" w:color="auto"/>
              <w:right w:val="single" w:sz="4" w:space="0" w:color="auto"/>
            </w:tcBorders>
            <w:vAlign w:val="center"/>
          </w:tcPr>
          <w:p w14:paraId="51279358" w14:textId="77777777" w:rsidR="00DE304B" w:rsidRPr="00E96E8D" w:rsidRDefault="00DE304B" w:rsidP="00404317">
            <w:pPr>
              <w:spacing w:after="0"/>
              <w:jc w:val="left"/>
              <w:rPr>
                <w:rFonts w:asciiTheme="minorHAnsi" w:eastAsia="Times New Roman" w:hAnsiTheme="minorHAnsi" w:cstheme="minorHAnsi"/>
                <w:b/>
                <w:bCs/>
                <w:color w:val="000000"/>
                <w:sz w:val="16"/>
                <w:szCs w:val="16"/>
                <w:lang w:eastAsia="cs-CZ"/>
              </w:rPr>
            </w:pPr>
            <w:r w:rsidRPr="00402DD2">
              <w:rPr>
                <w:rFonts w:asciiTheme="minorHAnsi" w:eastAsia="Times New Roman" w:hAnsiTheme="minorHAnsi" w:cstheme="minorHAnsi"/>
                <w:b/>
                <w:bCs/>
                <w:color w:val="000000"/>
                <w:sz w:val="16"/>
                <w:szCs w:val="16"/>
                <w:lang w:eastAsia="cs-CZ"/>
              </w:rPr>
              <w:t>Bezpečnostní certifikát</w:t>
            </w:r>
          </w:p>
        </w:tc>
        <w:tc>
          <w:tcPr>
            <w:tcW w:w="1539" w:type="dxa"/>
            <w:tcBorders>
              <w:top w:val="single" w:sz="4" w:space="0" w:color="auto"/>
              <w:left w:val="nil"/>
              <w:bottom w:val="single" w:sz="4" w:space="0" w:color="auto"/>
              <w:right w:val="single" w:sz="4" w:space="0" w:color="auto"/>
            </w:tcBorders>
            <w:shd w:val="clear" w:color="auto" w:fill="auto"/>
            <w:vAlign w:val="center"/>
          </w:tcPr>
          <w:p w14:paraId="764C87CF" w14:textId="77777777" w:rsidR="00DE304B"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Popis</w:t>
            </w:r>
          </w:p>
        </w:tc>
        <w:tc>
          <w:tcPr>
            <w:tcW w:w="5005" w:type="dxa"/>
            <w:tcBorders>
              <w:top w:val="single" w:sz="4" w:space="0" w:color="auto"/>
              <w:left w:val="nil"/>
              <w:bottom w:val="single" w:sz="4" w:space="0" w:color="auto"/>
              <w:right w:val="single" w:sz="4" w:space="0" w:color="auto"/>
            </w:tcBorders>
            <w:shd w:val="clear" w:color="auto" w:fill="auto"/>
            <w:vAlign w:val="center"/>
          </w:tcPr>
          <w:p w14:paraId="7102FF2A" w14:textId="77777777" w:rsidR="00DE304B"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 xml:space="preserve">Hvězdičkový (tzv. </w:t>
            </w:r>
            <w:proofErr w:type="spellStart"/>
            <w:r w:rsidRPr="00402DD2">
              <w:rPr>
                <w:rFonts w:asciiTheme="minorHAnsi" w:eastAsia="Times New Roman" w:hAnsiTheme="minorHAnsi" w:cstheme="minorHAnsi"/>
                <w:color w:val="000000"/>
                <w:sz w:val="16"/>
                <w:szCs w:val="16"/>
                <w:lang w:eastAsia="cs-CZ"/>
              </w:rPr>
              <w:t>wildcard</w:t>
            </w:r>
            <w:proofErr w:type="spellEnd"/>
            <w:r w:rsidRPr="00402DD2">
              <w:rPr>
                <w:rFonts w:asciiTheme="minorHAnsi" w:eastAsia="Times New Roman" w:hAnsiTheme="minorHAnsi" w:cstheme="minorHAnsi"/>
                <w:color w:val="000000"/>
                <w:sz w:val="16"/>
                <w:szCs w:val="16"/>
                <w:lang w:eastAsia="cs-CZ"/>
              </w:rPr>
              <w:t xml:space="preserve">) certifikát veřejné certifikační autority pro zabezpečení služeb publikovaných do internetu. Kořenový certifikát certifikační autority musí být standardně obsažen v běžných desktopových a mobilních operačních systémech a být automaticky aktualizován v rámci aktualizace operačního systému. </w:t>
            </w:r>
          </w:p>
        </w:tc>
        <w:tc>
          <w:tcPr>
            <w:tcW w:w="2835" w:type="dxa"/>
            <w:tcBorders>
              <w:top w:val="single" w:sz="4" w:space="0" w:color="auto"/>
              <w:left w:val="nil"/>
              <w:bottom w:val="single" w:sz="4" w:space="0" w:color="auto"/>
              <w:right w:val="single" w:sz="4" w:space="0" w:color="auto"/>
            </w:tcBorders>
            <w:shd w:val="clear" w:color="auto" w:fill="auto"/>
            <w:noWrap/>
            <w:vAlign w:val="center"/>
          </w:tcPr>
          <w:p w14:paraId="1B03EEEA"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nil"/>
              <w:bottom w:val="single" w:sz="4" w:space="0" w:color="auto"/>
              <w:right w:val="single" w:sz="4" w:space="0" w:color="auto"/>
            </w:tcBorders>
            <w:shd w:val="clear" w:color="auto" w:fill="auto"/>
            <w:noWrap/>
            <w:vAlign w:val="center"/>
          </w:tcPr>
          <w:p w14:paraId="00F135D8"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411B13CD" w14:textId="77777777" w:rsidTr="00CB194C">
        <w:trPr>
          <w:trHeight w:val="20"/>
        </w:trPr>
        <w:tc>
          <w:tcPr>
            <w:tcW w:w="1670" w:type="dxa"/>
            <w:vMerge/>
            <w:tcBorders>
              <w:left w:val="single" w:sz="4" w:space="0" w:color="auto"/>
              <w:bottom w:val="single" w:sz="4" w:space="0" w:color="auto"/>
              <w:right w:val="single" w:sz="4" w:space="0" w:color="auto"/>
            </w:tcBorders>
            <w:vAlign w:val="center"/>
          </w:tcPr>
          <w:p w14:paraId="04DF5F04" w14:textId="77777777" w:rsidR="00DE304B" w:rsidRPr="00E96E8D" w:rsidRDefault="00DE304B" w:rsidP="00404317">
            <w:pPr>
              <w:spacing w:after="0"/>
              <w:jc w:val="left"/>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tcPr>
          <w:p w14:paraId="084CDEEB" w14:textId="77777777" w:rsidR="00DE304B"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 xml:space="preserve">Záruka </w:t>
            </w:r>
          </w:p>
        </w:tc>
        <w:tc>
          <w:tcPr>
            <w:tcW w:w="5005" w:type="dxa"/>
            <w:tcBorders>
              <w:top w:val="single" w:sz="4" w:space="0" w:color="auto"/>
              <w:left w:val="nil"/>
              <w:bottom w:val="single" w:sz="4" w:space="0" w:color="auto"/>
              <w:right w:val="single" w:sz="4" w:space="0" w:color="auto"/>
            </w:tcBorders>
            <w:shd w:val="clear" w:color="auto" w:fill="auto"/>
            <w:vAlign w:val="center"/>
          </w:tcPr>
          <w:p w14:paraId="08109545" w14:textId="77777777" w:rsidR="00DE304B" w:rsidRDefault="00DE304B" w:rsidP="00404317">
            <w:pPr>
              <w:spacing w:after="0"/>
              <w:jc w:val="left"/>
              <w:rPr>
                <w:rFonts w:asciiTheme="minorHAnsi" w:eastAsia="Times New Roman" w:hAnsiTheme="minorHAnsi" w:cstheme="minorHAnsi"/>
                <w:color w:val="000000"/>
                <w:sz w:val="16"/>
                <w:szCs w:val="16"/>
                <w:lang w:eastAsia="cs-CZ"/>
              </w:rPr>
            </w:pPr>
            <w:r>
              <w:rPr>
                <w:rFonts w:asciiTheme="minorHAnsi" w:eastAsia="Times New Roman" w:hAnsiTheme="minorHAnsi" w:cstheme="minorHAnsi"/>
                <w:color w:val="000000"/>
                <w:sz w:val="16"/>
                <w:szCs w:val="16"/>
                <w:lang w:eastAsia="cs-CZ"/>
              </w:rPr>
              <w:t xml:space="preserve">min. </w:t>
            </w:r>
            <w:r w:rsidRPr="00402DD2">
              <w:rPr>
                <w:rFonts w:asciiTheme="minorHAnsi" w:eastAsia="Times New Roman" w:hAnsiTheme="minorHAnsi" w:cstheme="minorHAnsi"/>
                <w:color w:val="000000"/>
                <w:sz w:val="16"/>
                <w:szCs w:val="16"/>
                <w:lang w:eastAsia="cs-CZ"/>
              </w:rPr>
              <w:t>36 měsíců</w:t>
            </w:r>
          </w:p>
        </w:tc>
        <w:tc>
          <w:tcPr>
            <w:tcW w:w="2835" w:type="dxa"/>
            <w:tcBorders>
              <w:top w:val="single" w:sz="4" w:space="0" w:color="auto"/>
              <w:left w:val="nil"/>
              <w:bottom w:val="single" w:sz="4" w:space="0" w:color="auto"/>
              <w:right w:val="single" w:sz="4" w:space="0" w:color="auto"/>
            </w:tcBorders>
            <w:shd w:val="clear" w:color="auto" w:fill="auto"/>
            <w:noWrap/>
            <w:vAlign w:val="center"/>
          </w:tcPr>
          <w:p w14:paraId="7F3B3EDF"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nil"/>
              <w:bottom w:val="single" w:sz="4" w:space="0" w:color="auto"/>
              <w:right w:val="single" w:sz="4" w:space="0" w:color="auto"/>
            </w:tcBorders>
            <w:shd w:val="clear" w:color="auto" w:fill="auto"/>
            <w:noWrap/>
            <w:vAlign w:val="center"/>
          </w:tcPr>
          <w:p w14:paraId="1EE7E3CE"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bl>
    <w:p w14:paraId="46D381A1" w14:textId="77777777" w:rsidR="00DE304B" w:rsidRDefault="00DE304B" w:rsidP="00DE304B">
      <w:pPr>
        <w:pStyle w:val="Normln-Odstavec"/>
        <w:numPr>
          <w:ilvl w:val="0"/>
          <w:numId w:val="0"/>
        </w:numPr>
        <w:rPr>
          <w:rFonts w:asciiTheme="minorHAnsi" w:hAnsiTheme="minorHAnsi" w:cstheme="minorHAnsi"/>
          <w:sz w:val="20"/>
        </w:rPr>
      </w:pPr>
    </w:p>
    <w:p w14:paraId="3B20D561" w14:textId="77777777" w:rsidR="00DE304B" w:rsidRDefault="00DE304B" w:rsidP="00DE304B">
      <w:pPr>
        <w:pStyle w:val="Normln-Odstavec"/>
        <w:numPr>
          <w:ilvl w:val="0"/>
          <w:numId w:val="0"/>
        </w:numPr>
        <w:rPr>
          <w:rFonts w:asciiTheme="minorHAnsi" w:hAnsiTheme="minorHAnsi" w:cstheme="minorHAnsi"/>
          <w:sz w:val="20"/>
        </w:rPr>
      </w:pPr>
      <w:r w:rsidRPr="00FF580B">
        <w:rPr>
          <w:rFonts w:asciiTheme="minorHAnsi" w:hAnsiTheme="minorHAnsi" w:cstheme="minorHAnsi"/>
          <w:sz w:val="20"/>
        </w:rPr>
        <w:lastRenderedPageBreak/>
        <w:t xml:space="preserve">Součástí dodávky síťových prvků budou </w:t>
      </w:r>
      <w:r>
        <w:rPr>
          <w:rFonts w:asciiTheme="minorHAnsi" w:hAnsiTheme="minorHAnsi" w:cstheme="minorHAnsi"/>
          <w:sz w:val="20"/>
        </w:rPr>
        <w:t xml:space="preserve">všechny </w:t>
      </w:r>
      <w:r w:rsidRPr="00FF580B">
        <w:rPr>
          <w:rFonts w:asciiTheme="minorHAnsi" w:hAnsiTheme="minorHAnsi" w:cstheme="minorHAnsi"/>
          <w:sz w:val="20"/>
        </w:rPr>
        <w:t xml:space="preserve">potřebné </w:t>
      </w:r>
      <w:r>
        <w:rPr>
          <w:rFonts w:asciiTheme="minorHAnsi" w:hAnsiTheme="minorHAnsi" w:cstheme="minorHAnsi"/>
          <w:sz w:val="20"/>
        </w:rPr>
        <w:t>metalické i optické patch kabely, potřebné SFP či SFP+ transceivery nebo DAC kabely. Hlavní prvky řešení (min. server, NAS, FW a stohovatelné přístupové přepínače) budou připojeny do páteřního přepínače rychlostí 10GE.</w:t>
      </w:r>
    </w:p>
    <w:p w14:paraId="75A6C68C" w14:textId="77777777" w:rsidR="00DE304B" w:rsidRDefault="00DE304B" w:rsidP="00DE304B">
      <w:pPr>
        <w:pStyle w:val="Normln-Odstavec"/>
        <w:numPr>
          <w:ilvl w:val="0"/>
          <w:numId w:val="0"/>
        </w:numPr>
        <w:rPr>
          <w:rFonts w:asciiTheme="minorHAnsi" w:hAnsiTheme="minorHAnsi" w:cstheme="minorHAnsi"/>
          <w:sz w:val="20"/>
        </w:rPr>
      </w:pPr>
      <w:bookmarkStart w:id="0" w:name="OLE_LINK6"/>
      <w:bookmarkStart w:id="1" w:name="OLE_LINK7"/>
      <w:bookmarkStart w:id="2" w:name="OLE_LINK8"/>
      <w:bookmarkStart w:id="3" w:name="OLE_LINK1"/>
    </w:p>
    <w:p w14:paraId="1A1BE0AC" w14:textId="77777777" w:rsidR="00DE304B" w:rsidRPr="00743646" w:rsidRDefault="00DE304B" w:rsidP="00DE304B">
      <w:pPr>
        <w:pStyle w:val="Normln-Odstavec"/>
        <w:numPr>
          <w:ilvl w:val="0"/>
          <w:numId w:val="0"/>
        </w:numPr>
        <w:rPr>
          <w:rFonts w:asciiTheme="minorHAnsi" w:hAnsiTheme="minorHAnsi" w:cstheme="minorHAnsi"/>
          <w:sz w:val="20"/>
        </w:rPr>
      </w:pPr>
      <w:r w:rsidRPr="00402DD2">
        <w:rPr>
          <w:rFonts w:asciiTheme="minorHAnsi" w:hAnsiTheme="minorHAnsi" w:cstheme="minorHAnsi"/>
          <w:b/>
          <w:sz w:val="20"/>
        </w:rPr>
        <w:t xml:space="preserve">Tabulka č. </w:t>
      </w:r>
      <w:r>
        <w:rPr>
          <w:rFonts w:asciiTheme="minorHAnsi" w:hAnsiTheme="minorHAnsi" w:cstheme="minorHAnsi"/>
          <w:b/>
          <w:sz w:val="20"/>
        </w:rPr>
        <w:t>2</w:t>
      </w:r>
      <w:r w:rsidRPr="00402DD2">
        <w:rPr>
          <w:rFonts w:asciiTheme="minorHAnsi" w:hAnsiTheme="minorHAnsi" w:cstheme="minorHAnsi"/>
          <w:sz w:val="20"/>
        </w:rPr>
        <w:t xml:space="preserve"> - Povinné parametry pro </w:t>
      </w:r>
      <w:r w:rsidRPr="00743646">
        <w:rPr>
          <w:rFonts w:asciiTheme="minorHAnsi" w:hAnsiTheme="minorHAnsi" w:cstheme="minorHAnsi"/>
          <w:sz w:val="20"/>
        </w:rPr>
        <w:t xml:space="preserve">Komoditu </w:t>
      </w:r>
      <w:r w:rsidRPr="00743646">
        <w:rPr>
          <w:rFonts w:asciiTheme="minorHAnsi" w:hAnsiTheme="minorHAnsi" w:cstheme="minorHAnsi"/>
          <w:b/>
          <w:sz w:val="20"/>
        </w:rPr>
        <w:t>K3 – Centrální logování</w:t>
      </w:r>
      <w:bookmarkEnd w:id="0"/>
      <w:bookmarkEnd w:id="1"/>
      <w:bookmarkEnd w:id="2"/>
      <w:r w:rsidRPr="00743646">
        <w:rPr>
          <w:rFonts w:asciiTheme="minorHAnsi" w:hAnsiTheme="minorHAnsi" w:cstheme="minorHAnsi"/>
          <w:sz w:val="20"/>
        </w:rPr>
        <w:t>:</w:t>
      </w:r>
    </w:p>
    <w:tbl>
      <w:tblPr>
        <w:tblW w:w="0" w:type="auto"/>
        <w:tblInd w:w="70" w:type="dxa"/>
        <w:tblCellMar>
          <w:left w:w="70" w:type="dxa"/>
          <w:right w:w="70" w:type="dxa"/>
        </w:tblCellMar>
        <w:tblLook w:val="04A0" w:firstRow="1" w:lastRow="0" w:firstColumn="1" w:lastColumn="0" w:noHBand="0" w:noVBand="1"/>
      </w:tblPr>
      <w:tblGrid>
        <w:gridCol w:w="1543"/>
        <w:gridCol w:w="1680"/>
        <w:gridCol w:w="4981"/>
        <w:gridCol w:w="2835"/>
        <w:gridCol w:w="2428"/>
      </w:tblGrid>
      <w:tr w:rsidR="00DE304B" w:rsidRPr="00402DD2" w14:paraId="64F3E68D" w14:textId="77777777" w:rsidTr="00402DD2">
        <w:trPr>
          <w:trHeight w:val="20"/>
          <w:tblHeader/>
        </w:trPr>
        <w:tc>
          <w:tcPr>
            <w:tcW w:w="13627" w:type="dxa"/>
            <w:gridSpan w:val="5"/>
            <w:tcBorders>
              <w:top w:val="single" w:sz="8" w:space="0" w:color="auto"/>
              <w:left w:val="single" w:sz="8" w:space="0" w:color="auto"/>
              <w:bottom w:val="single" w:sz="8" w:space="0" w:color="auto"/>
              <w:right w:val="single" w:sz="8" w:space="0" w:color="000000"/>
            </w:tcBorders>
            <w:shd w:val="clear" w:color="auto" w:fill="BFBFBF" w:themeFill="background1" w:themeFillShade="BF"/>
            <w:vAlign w:val="center"/>
            <w:hideMark/>
          </w:tcPr>
          <w:p w14:paraId="3A86EB0B" w14:textId="77777777" w:rsidR="00DE304B" w:rsidRPr="00402DD2" w:rsidRDefault="00DE304B" w:rsidP="00404317">
            <w:pPr>
              <w:spacing w:after="0"/>
              <w:jc w:val="left"/>
              <w:rPr>
                <w:rFonts w:asciiTheme="minorHAnsi" w:eastAsia="Times New Roman" w:hAnsiTheme="minorHAnsi" w:cstheme="minorHAnsi"/>
                <w:b/>
                <w:bCs/>
                <w:color w:val="000000"/>
                <w:sz w:val="16"/>
                <w:szCs w:val="16"/>
                <w:lang w:eastAsia="cs-CZ"/>
              </w:rPr>
            </w:pPr>
            <w:r w:rsidRPr="00402DD2">
              <w:rPr>
                <w:rFonts w:asciiTheme="minorHAnsi" w:eastAsia="Times New Roman" w:hAnsiTheme="minorHAnsi" w:cstheme="minorHAnsi"/>
                <w:b/>
                <w:bCs/>
                <w:color w:val="000000"/>
                <w:sz w:val="16"/>
                <w:szCs w:val="16"/>
                <w:lang w:eastAsia="cs-CZ"/>
              </w:rPr>
              <w:t xml:space="preserve">Komodita </w:t>
            </w:r>
            <w:proofErr w:type="gramStart"/>
            <w:r w:rsidRPr="00402DD2">
              <w:rPr>
                <w:rFonts w:asciiTheme="minorHAnsi" w:eastAsia="Times New Roman" w:hAnsiTheme="minorHAnsi" w:cstheme="minorHAnsi"/>
                <w:b/>
                <w:bCs/>
                <w:color w:val="000000"/>
                <w:sz w:val="16"/>
                <w:szCs w:val="16"/>
                <w:lang w:eastAsia="cs-CZ"/>
              </w:rPr>
              <w:t>K3 - Centrální</w:t>
            </w:r>
            <w:proofErr w:type="gramEnd"/>
            <w:r w:rsidRPr="00402DD2">
              <w:rPr>
                <w:rFonts w:asciiTheme="minorHAnsi" w:eastAsia="Times New Roman" w:hAnsiTheme="minorHAnsi" w:cstheme="minorHAnsi"/>
                <w:b/>
                <w:bCs/>
                <w:color w:val="000000"/>
                <w:sz w:val="16"/>
                <w:szCs w:val="16"/>
                <w:lang w:eastAsia="cs-CZ"/>
              </w:rPr>
              <w:t xml:space="preserve"> logování</w:t>
            </w:r>
          </w:p>
        </w:tc>
      </w:tr>
      <w:tr w:rsidR="00DE304B" w:rsidRPr="00402DD2" w14:paraId="6D7F64F1" w14:textId="77777777" w:rsidTr="00F554A8">
        <w:trPr>
          <w:trHeight w:val="20"/>
        </w:trPr>
        <w:tc>
          <w:tcPr>
            <w:tcW w:w="1560" w:type="dxa"/>
            <w:tcBorders>
              <w:top w:val="nil"/>
              <w:left w:val="single" w:sz="8" w:space="0" w:color="auto"/>
              <w:bottom w:val="single" w:sz="8" w:space="0" w:color="auto"/>
              <w:right w:val="single" w:sz="4" w:space="0" w:color="auto"/>
            </w:tcBorders>
            <w:shd w:val="clear" w:color="000000" w:fill="F2F2F2"/>
            <w:vAlign w:val="center"/>
            <w:hideMark/>
          </w:tcPr>
          <w:p w14:paraId="7BE09C17" w14:textId="77777777" w:rsidR="00DE304B" w:rsidRPr="00402DD2" w:rsidRDefault="00DE304B" w:rsidP="00404317">
            <w:pPr>
              <w:spacing w:after="0"/>
              <w:jc w:val="center"/>
              <w:rPr>
                <w:rFonts w:asciiTheme="minorHAnsi" w:eastAsia="Times New Roman" w:hAnsiTheme="minorHAnsi" w:cstheme="minorHAnsi"/>
                <w:b/>
                <w:bCs/>
                <w:color w:val="000000"/>
                <w:sz w:val="16"/>
                <w:szCs w:val="16"/>
                <w:lang w:eastAsia="cs-CZ"/>
              </w:rPr>
            </w:pPr>
            <w:r w:rsidRPr="00402DD2">
              <w:rPr>
                <w:rFonts w:asciiTheme="minorHAnsi" w:eastAsia="Times New Roman" w:hAnsiTheme="minorHAnsi" w:cstheme="minorHAnsi"/>
                <w:b/>
                <w:bCs/>
                <w:color w:val="000000"/>
                <w:sz w:val="16"/>
                <w:szCs w:val="16"/>
                <w:lang w:eastAsia="cs-CZ"/>
              </w:rPr>
              <w:t>Část</w:t>
            </w:r>
          </w:p>
        </w:tc>
        <w:tc>
          <w:tcPr>
            <w:tcW w:w="1701" w:type="dxa"/>
            <w:tcBorders>
              <w:top w:val="nil"/>
              <w:left w:val="nil"/>
              <w:bottom w:val="single" w:sz="8" w:space="0" w:color="auto"/>
              <w:right w:val="single" w:sz="4" w:space="0" w:color="auto"/>
            </w:tcBorders>
            <w:shd w:val="clear" w:color="000000" w:fill="F2F2F2"/>
            <w:vAlign w:val="center"/>
            <w:hideMark/>
          </w:tcPr>
          <w:p w14:paraId="72D11BA2" w14:textId="77777777" w:rsidR="00DE304B" w:rsidRPr="00402DD2" w:rsidRDefault="00DE304B" w:rsidP="00404317">
            <w:pPr>
              <w:spacing w:after="0"/>
              <w:jc w:val="center"/>
              <w:rPr>
                <w:rFonts w:asciiTheme="minorHAnsi" w:eastAsia="Times New Roman" w:hAnsiTheme="minorHAnsi" w:cstheme="minorHAnsi"/>
                <w:b/>
                <w:bCs/>
                <w:color w:val="000000"/>
                <w:sz w:val="16"/>
                <w:szCs w:val="16"/>
                <w:lang w:eastAsia="cs-CZ"/>
              </w:rPr>
            </w:pPr>
            <w:r w:rsidRPr="00402DD2">
              <w:rPr>
                <w:rFonts w:asciiTheme="minorHAnsi" w:eastAsia="Times New Roman" w:hAnsiTheme="minorHAnsi" w:cstheme="minorHAnsi"/>
                <w:b/>
                <w:bCs/>
                <w:color w:val="000000"/>
                <w:sz w:val="16"/>
                <w:szCs w:val="16"/>
                <w:lang w:eastAsia="cs-CZ"/>
              </w:rPr>
              <w:t>Parametr</w:t>
            </w:r>
          </w:p>
        </w:tc>
        <w:tc>
          <w:tcPr>
            <w:tcW w:w="5103" w:type="dxa"/>
            <w:tcBorders>
              <w:top w:val="nil"/>
              <w:left w:val="nil"/>
              <w:bottom w:val="single" w:sz="8" w:space="0" w:color="auto"/>
              <w:right w:val="single" w:sz="4" w:space="0" w:color="auto"/>
            </w:tcBorders>
            <w:shd w:val="clear" w:color="000000" w:fill="F2F2F2"/>
            <w:vAlign w:val="center"/>
            <w:hideMark/>
          </w:tcPr>
          <w:p w14:paraId="5B1E0AAA" w14:textId="77777777" w:rsidR="00DE304B" w:rsidRPr="00402DD2" w:rsidRDefault="00DE304B" w:rsidP="00404317">
            <w:pPr>
              <w:spacing w:after="0"/>
              <w:jc w:val="center"/>
              <w:rPr>
                <w:rFonts w:asciiTheme="minorHAnsi" w:eastAsia="Times New Roman" w:hAnsiTheme="minorHAnsi" w:cstheme="minorHAnsi"/>
                <w:b/>
                <w:bCs/>
                <w:color w:val="000000"/>
                <w:sz w:val="16"/>
                <w:szCs w:val="16"/>
                <w:lang w:eastAsia="cs-CZ"/>
              </w:rPr>
            </w:pPr>
            <w:r w:rsidRPr="00402DD2">
              <w:rPr>
                <w:rFonts w:asciiTheme="minorHAnsi" w:eastAsia="Times New Roman" w:hAnsiTheme="minorHAnsi" w:cstheme="minorHAnsi"/>
                <w:b/>
                <w:bCs/>
                <w:color w:val="000000"/>
                <w:sz w:val="16"/>
                <w:szCs w:val="16"/>
                <w:lang w:eastAsia="cs-CZ"/>
              </w:rPr>
              <w:t>Popis povinného parametru</w:t>
            </w:r>
          </w:p>
        </w:tc>
        <w:tc>
          <w:tcPr>
            <w:tcW w:w="2835" w:type="dxa"/>
            <w:tcBorders>
              <w:top w:val="nil"/>
              <w:left w:val="nil"/>
              <w:bottom w:val="single" w:sz="8" w:space="0" w:color="auto"/>
              <w:right w:val="single" w:sz="4" w:space="0" w:color="auto"/>
            </w:tcBorders>
            <w:shd w:val="clear" w:color="000000" w:fill="F2F2F2"/>
            <w:vAlign w:val="center"/>
            <w:hideMark/>
          </w:tcPr>
          <w:p w14:paraId="2A8BFC7E" w14:textId="77777777" w:rsidR="00DE304B" w:rsidRPr="00402DD2" w:rsidRDefault="00DE304B" w:rsidP="00404317">
            <w:pPr>
              <w:spacing w:after="0"/>
              <w:jc w:val="center"/>
              <w:rPr>
                <w:rFonts w:asciiTheme="minorHAnsi" w:eastAsia="Times New Roman" w:hAnsiTheme="minorHAnsi" w:cstheme="minorHAnsi"/>
                <w:b/>
                <w:bCs/>
                <w:color w:val="000000"/>
                <w:sz w:val="16"/>
                <w:szCs w:val="16"/>
                <w:lang w:eastAsia="cs-CZ"/>
              </w:rPr>
            </w:pPr>
            <w:r w:rsidRPr="00402DD2">
              <w:rPr>
                <w:rFonts w:asciiTheme="minorHAnsi" w:eastAsia="Times New Roman" w:hAnsiTheme="minorHAnsi" w:cstheme="minorHAnsi"/>
                <w:b/>
                <w:bCs/>
                <w:color w:val="000000"/>
                <w:sz w:val="16"/>
                <w:szCs w:val="16"/>
                <w:lang w:eastAsia="cs-CZ"/>
              </w:rPr>
              <w:t>Uchazeč popíše způsob naplnění tohoto povinného parametru včetně značkové specifikace nabízených dodávek</w:t>
            </w:r>
          </w:p>
        </w:tc>
        <w:tc>
          <w:tcPr>
            <w:tcW w:w="2428" w:type="dxa"/>
            <w:tcBorders>
              <w:top w:val="nil"/>
              <w:left w:val="nil"/>
              <w:bottom w:val="single" w:sz="8" w:space="0" w:color="auto"/>
              <w:right w:val="single" w:sz="8" w:space="0" w:color="auto"/>
            </w:tcBorders>
            <w:shd w:val="clear" w:color="000000" w:fill="F2F2F2"/>
            <w:vAlign w:val="center"/>
            <w:hideMark/>
          </w:tcPr>
          <w:p w14:paraId="5762345B" w14:textId="77777777" w:rsidR="00DE304B" w:rsidRPr="00402DD2" w:rsidRDefault="00DE304B" w:rsidP="00404317">
            <w:pPr>
              <w:spacing w:after="0"/>
              <w:jc w:val="center"/>
              <w:rPr>
                <w:rFonts w:asciiTheme="minorHAnsi" w:eastAsia="Times New Roman" w:hAnsiTheme="minorHAnsi" w:cstheme="minorHAnsi"/>
                <w:b/>
                <w:bCs/>
                <w:color w:val="000000"/>
                <w:sz w:val="16"/>
                <w:szCs w:val="16"/>
                <w:lang w:eastAsia="cs-CZ"/>
              </w:rPr>
            </w:pPr>
            <w:r w:rsidRPr="00402DD2">
              <w:rPr>
                <w:rFonts w:asciiTheme="minorHAnsi" w:eastAsia="Times New Roman" w:hAnsiTheme="minorHAnsi" w:cstheme="minorHAnsi"/>
                <w:b/>
                <w:bCs/>
                <w:color w:val="000000"/>
                <w:sz w:val="16"/>
                <w:szCs w:val="16"/>
                <w:lang w:eastAsia="cs-CZ"/>
              </w:rPr>
              <w:t>Uchazeč uvede odkaz na přiloženou část nabídky, kde je možné ověřit naplnění parametru</w:t>
            </w:r>
          </w:p>
        </w:tc>
      </w:tr>
      <w:tr w:rsidR="00DE304B" w:rsidRPr="00402DD2" w14:paraId="71DCE70B" w14:textId="77777777" w:rsidTr="00F554A8">
        <w:trPr>
          <w:trHeight w:val="20"/>
        </w:trPr>
        <w:tc>
          <w:tcPr>
            <w:tcW w:w="1560" w:type="dxa"/>
            <w:vMerge w:val="restart"/>
            <w:tcBorders>
              <w:top w:val="nil"/>
              <w:left w:val="single" w:sz="8" w:space="0" w:color="auto"/>
              <w:bottom w:val="single" w:sz="8" w:space="0" w:color="000000"/>
              <w:right w:val="single" w:sz="4" w:space="0" w:color="auto"/>
            </w:tcBorders>
            <w:shd w:val="clear" w:color="auto" w:fill="auto"/>
            <w:vAlign w:val="center"/>
            <w:hideMark/>
          </w:tcPr>
          <w:p w14:paraId="4B50623E" w14:textId="77777777" w:rsidR="00DE304B" w:rsidRPr="00402DD2" w:rsidRDefault="00DE304B" w:rsidP="00404317">
            <w:pPr>
              <w:spacing w:after="0"/>
              <w:jc w:val="center"/>
              <w:rPr>
                <w:rFonts w:asciiTheme="minorHAnsi" w:eastAsia="Times New Roman" w:hAnsiTheme="minorHAnsi" w:cstheme="minorHAnsi"/>
                <w:b/>
                <w:bCs/>
                <w:color w:val="000000"/>
                <w:sz w:val="16"/>
                <w:szCs w:val="16"/>
                <w:lang w:eastAsia="cs-CZ"/>
              </w:rPr>
            </w:pPr>
            <w:r w:rsidRPr="00402DD2">
              <w:rPr>
                <w:rFonts w:asciiTheme="minorHAnsi" w:eastAsia="Times New Roman" w:hAnsiTheme="minorHAnsi" w:cstheme="minorHAnsi"/>
                <w:b/>
                <w:bCs/>
                <w:color w:val="000000"/>
                <w:sz w:val="16"/>
                <w:szCs w:val="16"/>
                <w:lang w:eastAsia="cs-CZ"/>
              </w:rPr>
              <w:t>Monitorovací a logovací systém</w:t>
            </w:r>
            <w:r w:rsidRPr="00402DD2">
              <w:rPr>
                <w:rFonts w:asciiTheme="minorHAnsi" w:eastAsia="Times New Roman" w:hAnsiTheme="minorHAnsi" w:cstheme="minorHAnsi"/>
                <w:b/>
                <w:bCs/>
                <w:color w:val="000000"/>
                <w:sz w:val="16"/>
                <w:szCs w:val="16"/>
                <w:lang w:eastAsia="cs-CZ"/>
              </w:rPr>
              <w:br/>
              <w:t>1x</w:t>
            </w:r>
          </w:p>
        </w:tc>
        <w:tc>
          <w:tcPr>
            <w:tcW w:w="1701" w:type="dxa"/>
            <w:tcBorders>
              <w:top w:val="nil"/>
              <w:left w:val="nil"/>
              <w:bottom w:val="single" w:sz="4" w:space="0" w:color="auto"/>
              <w:right w:val="single" w:sz="4" w:space="0" w:color="auto"/>
            </w:tcBorders>
            <w:shd w:val="clear" w:color="auto" w:fill="auto"/>
            <w:hideMark/>
          </w:tcPr>
          <w:p w14:paraId="65D5C58E"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Základní funkce</w:t>
            </w:r>
          </w:p>
        </w:tc>
        <w:tc>
          <w:tcPr>
            <w:tcW w:w="5103" w:type="dxa"/>
            <w:tcBorders>
              <w:top w:val="nil"/>
              <w:left w:val="nil"/>
              <w:bottom w:val="single" w:sz="4" w:space="0" w:color="auto"/>
              <w:right w:val="single" w:sz="4" w:space="0" w:color="auto"/>
            </w:tcBorders>
            <w:shd w:val="clear" w:color="auto" w:fill="auto"/>
            <w:hideMark/>
          </w:tcPr>
          <w:p w14:paraId="5508BB0A"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 xml:space="preserve">Systém pro sběr, ukládání a správu provozních a bezpečnostních informací a událostí ze sledovaných systémů </w:t>
            </w:r>
          </w:p>
        </w:tc>
        <w:tc>
          <w:tcPr>
            <w:tcW w:w="2835" w:type="dxa"/>
            <w:tcBorders>
              <w:top w:val="nil"/>
              <w:left w:val="nil"/>
              <w:bottom w:val="single" w:sz="4" w:space="0" w:color="auto"/>
              <w:right w:val="single" w:sz="4" w:space="0" w:color="auto"/>
            </w:tcBorders>
            <w:shd w:val="clear" w:color="auto" w:fill="auto"/>
            <w:noWrap/>
            <w:vAlign w:val="bottom"/>
            <w:hideMark/>
          </w:tcPr>
          <w:p w14:paraId="4AFC6266"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4F57AEE2"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 </w:t>
            </w:r>
          </w:p>
        </w:tc>
      </w:tr>
      <w:tr w:rsidR="00DE304B" w:rsidRPr="00402DD2" w14:paraId="24488918" w14:textId="77777777" w:rsidTr="00F554A8">
        <w:trPr>
          <w:trHeight w:val="20"/>
        </w:trPr>
        <w:tc>
          <w:tcPr>
            <w:tcW w:w="1560" w:type="dxa"/>
            <w:vMerge/>
            <w:tcBorders>
              <w:top w:val="nil"/>
              <w:left w:val="single" w:sz="8" w:space="0" w:color="auto"/>
              <w:bottom w:val="single" w:sz="8" w:space="0" w:color="000000"/>
              <w:right w:val="single" w:sz="4" w:space="0" w:color="auto"/>
            </w:tcBorders>
            <w:vAlign w:val="center"/>
            <w:hideMark/>
          </w:tcPr>
          <w:p w14:paraId="4298941F" w14:textId="77777777" w:rsidR="00DE304B" w:rsidRPr="00402DD2" w:rsidRDefault="00DE304B" w:rsidP="00404317">
            <w:pPr>
              <w:spacing w:after="0"/>
              <w:jc w:val="left"/>
              <w:rPr>
                <w:rFonts w:asciiTheme="minorHAnsi" w:eastAsia="Times New Roman" w:hAnsiTheme="minorHAnsi" w:cstheme="minorHAnsi"/>
                <w:b/>
                <w:bCs/>
                <w:color w:val="000000"/>
                <w:sz w:val="16"/>
                <w:szCs w:val="16"/>
                <w:lang w:eastAsia="cs-CZ"/>
              </w:rPr>
            </w:pPr>
          </w:p>
        </w:tc>
        <w:tc>
          <w:tcPr>
            <w:tcW w:w="1701" w:type="dxa"/>
            <w:tcBorders>
              <w:top w:val="nil"/>
              <w:left w:val="nil"/>
              <w:bottom w:val="single" w:sz="4" w:space="0" w:color="auto"/>
              <w:right w:val="single" w:sz="4" w:space="0" w:color="auto"/>
            </w:tcBorders>
            <w:shd w:val="clear" w:color="auto" w:fill="auto"/>
            <w:hideMark/>
          </w:tcPr>
          <w:p w14:paraId="72773E4D"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Protokoly sběru logů</w:t>
            </w:r>
          </w:p>
        </w:tc>
        <w:tc>
          <w:tcPr>
            <w:tcW w:w="5103" w:type="dxa"/>
            <w:tcBorders>
              <w:top w:val="nil"/>
              <w:left w:val="nil"/>
              <w:bottom w:val="single" w:sz="4" w:space="0" w:color="auto"/>
              <w:right w:val="single" w:sz="4" w:space="0" w:color="auto"/>
            </w:tcBorders>
            <w:shd w:val="clear" w:color="auto" w:fill="auto"/>
            <w:hideMark/>
          </w:tcPr>
          <w:p w14:paraId="639E1664"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roofErr w:type="spellStart"/>
            <w:r w:rsidRPr="00402DD2">
              <w:rPr>
                <w:rFonts w:asciiTheme="minorHAnsi" w:eastAsia="Times New Roman" w:hAnsiTheme="minorHAnsi" w:cstheme="minorHAnsi"/>
                <w:color w:val="000000"/>
                <w:sz w:val="16"/>
                <w:szCs w:val="16"/>
                <w:lang w:eastAsia="cs-CZ"/>
              </w:rPr>
              <w:t>syslog</w:t>
            </w:r>
            <w:proofErr w:type="spellEnd"/>
            <w:r w:rsidRPr="00402DD2">
              <w:rPr>
                <w:rFonts w:asciiTheme="minorHAnsi" w:eastAsia="Times New Roman" w:hAnsiTheme="minorHAnsi" w:cstheme="minorHAnsi"/>
                <w:color w:val="000000"/>
                <w:sz w:val="16"/>
                <w:szCs w:val="16"/>
                <w:lang w:eastAsia="cs-CZ"/>
              </w:rPr>
              <w:t>, TCP, UDP, HTTP, AMQP, JSON</w:t>
            </w:r>
          </w:p>
        </w:tc>
        <w:tc>
          <w:tcPr>
            <w:tcW w:w="2835" w:type="dxa"/>
            <w:tcBorders>
              <w:top w:val="nil"/>
              <w:left w:val="nil"/>
              <w:bottom w:val="single" w:sz="4" w:space="0" w:color="auto"/>
              <w:right w:val="single" w:sz="4" w:space="0" w:color="auto"/>
            </w:tcBorders>
            <w:shd w:val="clear" w:color="auto" w:fill="auto"/>
            <w:noWrap/>
            <w:vAlign w:val="bottom"/>
            <w:hideMark/>
          </w:tcPr>
          <w:p w14:paraId="42CDF56F"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724D8DDF"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 </w:t>
            </w:r>
          </w:p>
        </w:tc>
      </w:tr>
      <w:tr w:rsidR="00DE304B" w:rsidRPr="00402DD2" w14:paraId="1DFF0C5A" w14:textId="77777777" w:rsidTr="00F554A8">
        <w:trPr>
          <w:trHeight w:val="20"/>
        </w:trPr>
        <w:tc>
          <w:tcPr>
            <w:tcW w:w="1560" w:type="dxa"/>
            <w:vMerge/>
            <w:tcBorders>
              <w:top w:val="nil"/>
              <w:left w:val="single" w:sz="8" w:space="0" w:color="auto"/>
              <w:bottom w:val="single" w:sz="8" w:space="0" w:color="000000"/>
              <w:right w:val="single" w:sz="4" w:space="0" w:color="auto"/>
            </w:tcBorders>
            <w:vAlign w:val="center"/>
            <w:hideMark/>
          </w:tcPr>
          <w:p w14:paraId="0DC0128C" w14:textId="77777777" w:rsidR="00DE304B" w:rsidRPr="00402DD2" w:rsidRDefault="00DE304B" w:rsidP="00404317">
            <w:pPr>
              <w:spacing w:after="0"/>
              <w:jc w:val="left"/>
              <w:rPr>
                <w:rFonts w:asciiTheme="minorHAnsi" w:eastAsia="Times New Roman" w:hAnsiTheme="minorHAnsi" w:cstheme="minorHAnsi"/>
                <w:b/>
                <w:bCs/>
                <w:color w:val="000000"/>
                <w:sz w:val="16"/>
                <w:szCs w:val="16"/>
                <w:lang w:eastAsia="cs-CZ"/>
              </w:rPr>
            </w:pPr>
          </w:p>
        </w:tc>
        <w:tc>
          <w:tcPr>
            <w:tcW w:w="1701" w:type="dxa"/>
            <w:tcBorders>
              <w:top w:val="nil"/>
              <w:left w:val="nil"/>
              <w:bottom w:val="single" w:sz="4" w:space="0" w:color="auto"/>
              <w:right w:val="single" w:sz="4" w:space="0" w:color="auto"/>
            </w:tcBorders>
            <w:shd w:val="clear" w:color="auto" w:fill="auto"/>
            <w:hideMark/>
          </w:tcPr>
          <w:p w14:paraId="1C943A83"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Sběr síťových toků</w:t>
            </w:r>
          </w:p>
        </w:tc>
        <w:tc>
          <w:tcPr>
            <w:tcW w:w="5103" w:type="dxa"/>
            <w:tcBorders>
              <w:top w:val="nil"/>
              <w:left w:val="nil"/>
              <w:bottom w:val="single" w:sz="4" w:space="0" w:color="auto"/>
              <w:right w:val="single" w:sz="4" w:space="0" w:color="auto"/>
            </w:tcBorders>
            <w:shd w:val="clear" w:color="auto" w:fill="auto"/>
            <w:hideMark/>
          </w:tcPr>
          <w:p w14:paraId="7D956929"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roofErr w:type="spellStart"/>
            <w:r w:rsidRPr="00402DD2">
              <w:rPr>
                <w:rFonts w:asciiTheme="minorHAnsi" w:eastAsia="Times New Roman" w:hAnsiTheme="minorHAnsi" w:cstheme="minorHAnsi"/>
                <w:color w:val="000000"/>
                <w:sz w:val="16"/>
                <w:szCs w:val="16"/>
                <w:lang w:eastAsia="cs-CZ"/>
              </w:rPr>
              <w:t>netflow</w:t>
            </w:r>
            <w:proofErr w:type="spellEnd"/>
            <w:r w:rsidRPr="00402DD2">
              <w:rPr>
                <w:rFonts w:asciiTheme="minorHAnsi" w:eastAsia="Times New Roman" w:hAnsiTheme="minorHAnsi" w:cstheme="minorHAnsi"/>
                <w:color w:val="000000"/>
                <w:sz w:val="16"/>
                <w:szCs w:val="16"/>
                <w:lang w:eastAsia="cs-CZ"/>
              </w:rPr>
              <w:t xml:space="preserve"> či kompatibilní dle nabízeného firewallu a centrálního přepínače</w:t>
            </w:r>
          </w:p>
        </w:tc>
        <w:tc>
          <w:tcPr>
            <w:tcW w:w="2835" w:type="dxa"/>
            <w:tcBorders>
              <w:top w:val="nil"/>
              <w:left w:val="nil"/>
              <w:bottom w:val="single" w:sz="4" w:space="0" w:color="auto"/>
              <w:right w:val="single" w:sz="4" w:space="0" w:color="auto"/>
            </w:tcBorders>
            <w:shd w:val="clear" w:color="auto" w:fill="auto"/>
            <w:noWrap/>
            <w:vAlign w:val="bottom"/>
            <w:hideMark/>
          </w:tcPr>
          <w:p w14:paraId="67F04539"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079C9B50"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 </w:t>
            </w:r>
          </w:p>
        </w:tc>
      </w:tr>
      <w:tr w:rsidR="00DE304B" w:rsidRPr="00402DD2" w14:paraId="3AEE36E0" w14:textId="77777777" w:rsidTr="00F554A8">
        <w:trPr>
          <w:trHeight w:val="20"/>
        </w:trPr>
        <w:tc>
          <w:tcPr>
            <w:tcW w:w="1560" w:type="dxa"/>
            <w:vMerge/>
            <w:tcBorders>
              <w:top w:val="nil"/>
              <w:left w:val="single" w:sz="8" w:space="0" w:color="auto"/>
              <w:bottom w:val="single" w:sz="8" w:space="0" w:color="000000"/>
              <w:right w:val="single" w:sz="4" w:space="0" w:color="auto"/>
            </w:tcBorders>
            <w:vAlign w:val="center"/>
            <w:hideMark/>
          </w:tcPr>
          <w:p w14:paraId="5C89ACB0" w14:textId="77777777" w:rsidR="00DE304B" w:rsidRPr="00402DD2" w:rsidRDefault="00DE304B" w:rsidP="00404317">
            <w:pPr>
              <w:spacing w:after="0"/>
              <w:jc w:val="left"/>
              <w:rPr>
                <w:rFonts w:asciiTheme="minorHAnsi" w:eastAsia="Times New Roman" w:hAnsiTheme="minorHAnsi" w:cstheme="minorHAnsi"/>
                <w:b/>
                <w:bCs/>
                <w:color w:val="000000"/>
                <w:sz w:val="16"/>
                <w:szCs w:val="16"/>
                <w:lang w:eastAsia="cs-CZ"/>
              </w:rPr>
            </w:pPr>
          </w:p>
        </w:tc>
        <w:tc>
          <w:tcPr>
            <w:tcW w:w="1701" w:type="dxa"/>
            <w:tcBorders>
              <w:top w:val="nil"/>
              <w:left w:val="nil"/>
              <w:bottom w:val="single" w:sz="4" w:space="0" w:color="auto"/>
              <w:right w:val="single" w:sz="4" w:space="0" w:color="auto"/>
            </w:tcBorders>
            <w:shd w:val="clear" w:color="auto" w:fill="auto"/>
            <w:hideMark/>
          </w:tcPr>
          <w:p w14:paraId="28B2CD88"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Zdroje logů</w:t>
            </w:r>
          </w:p>
        </w:tc>
        <w:tc>
          <w:tcPr>
            <w:tcW w:w="5103" w:type="dxa"/>
            <w:tcBorders>
              <w:top w:val="nil"/>
              <w:left w:val="nil"/>
              <w:bottom w:val="single" w:sz="4" w:space="0" w:color="auto"/>
              <w:right w:val="single" w:sz="4" w:space="0" w:color="auto"/>
            </w:tcBorders>
            <w:shd w:val="clear" w:color="auto" w:fill="auto"/>
            <w:hideMark/>
          </w:tcPr>
          <w:p w14:paraId="6E839BF7"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 xml:space="preserve">Min. REST API, textové soubory, </w:t>
            </w:r>
            <w:proofErr w:type="spellStart"/>
            <w:r w:rsidRPr="00402DD2">
              <w:rPr>
                <w:rFonts w:asciiTheme="minorHAnsi" w:eastAsia="Times New Roman" w:hAnsiTheme="minorHAnsi" w:cstheme="minorHAnsi"/>
                <w:color w:val="000000"/>
                <w:sz w:val="16"/>
                <w:szCs w:val="16"/>
                <w:lang w:eastAsia="cs-CZ"/>
              </w:rPr>
              <w:t>Radius</w:t>
            </w:r>
            <w:proofErr w:type="spellEnd"/>
            <w:r w:rsidRPr="00402DD2">
              <w:rPr>
                <w:rFonts w:asciiTheme="minorHAnsi" w:eastAsia="Times New Roman" w:hAnsiTheme="minorHAnsi" w:cstheme="minorHAnsi"/>
                <w:color w:val="000000"/>
                <w:sz w:val="16"/>
                <w:szCs w:val="16"/>
                <w:lang w:eastAsia="cs-CZ"/>
              </w:rPr>
              <w:t xml:space="preserve">, </w:t>
            </w:r>
            <w:proofErr w:type="spellStart"/>
            <w:r w:rsidRPr="00402DD2">
              <w:rPr>
                <w:rFonts w:asciiTheme="minorHAnsi" w:eastAsia="Times New Roman" w:hAnsiTheme="minorHAnsi" w:cstheme="minorHAnsi"/>
                <w:color w:val="000000"/>
                <w:sz w:val="16"/>
                <w:szCs w:val="16"/>
                <w:lang w:eastAsia="cs-CZ"/>
              </w:rPr>
              <w:t>Active</w:t>
            </w:r>
            <w:proofErr w:type="spellEnd"/>
            <w:r w:rsidRPr="00402DD2">
              <w:rPr>
                <w:rFonts w:asciiTheme="minorHAnsi" w:eastAsia="Times New Roman" w:hAnsiTheme="minorHAnsi" w:cstheme="minorHAnsi"/>
                <w:color w:val="000000"/>
                <w:sz w:val="16"/>
                <w:szCs w:val="16"/>
                <w:lang w:eastAsia="cs-CZ"/>
              </w:rPr>
              <w:t xml:space="preserve"> </w:t>
            </w:r>
            <w:proofErr w:type="spellStart"/>
            <w:r w:rsidRPr="00402DD2">
              <w:rPr>
                <w:rFonts w:asciiTheme="minorHAnsi" w:eastAsia="Times New Roman" w:hAnsiTheme="minorHAnsi" w:cstheme="minorHAnsi"/>
                <w:color w:val="000000"/>
                <w:sz w:val="16"/>
                <w:szCs w:val="16"/>
                <w:lang w:eastAsia="cs-CZ"/>
              </w:rPr>
              <w:t>Directory</w:t>
            </w:r>
            <w:proofErr w:type="spellEnd"/>
            <w:r w:rsidRPr="00402DD2">
              <w:rPr>
                <w:rFonts w:asciiTheme="minorHAnsi" w:eastAsia="Times New Roman" w:hAnsiTheme="minorHAnsi" w:cstheme="minorHAnsi"/>
                <w:color w:val="000000"/>
                <w:sz w:val="16"/>
                <w:szCs w:val="16"/>
                <w:lang w:eastAsia="cs-CZ"/>
              </w:rPr>
              <w:t xml:space="preserve">, MS SQL databáze, Windows Event </w:t>
            </w:r>
            <w:proofErr w:type="gramStart"/>
            <w:r w:rsidRPr="00402DD2">
              <w:rPr>
                <w:rFonts w:asciiTheme="minorHAnsi" w:eastAsia="Times New Roman" w:hAnsiTheme="minorHAnsi" w:cstheme="minorHAnsi"/>
                <w:color w:val="000000"/>
                <w:sz w:val="16"/>
                <w:szCs w:val="16"/>
                <w:lang w:eastAsia="cs-CZ"/>
              </w:rPr>
              <w:t>Log - včetně</w:t>
            </w:r>
            <w:proofErr w:type="gramEnd"/>
            <w:r w:rsidRPr="00402DD2">
              <w:rPr>
                <w:rFonts w:asciiTheme="minorHAnsi" w:eastAsia="Times New Roman" w:hAnsiTheme="minorHAnsi" w:cstheme="minorHAnsi"/>
                <w:color w:val="000000"/>
                <w:sz w:val="16"/>
                <w:szCs w:val="16"/>
                <w:lang w:eastAsia="cs-CZ"/>
              </w:rPr>
              <w:t xml:space="preserve"> rozšířených "</w:t>
            </w:r>
            <w:proofErr w:type="spellStart"/>
            <w:r w:rsidRPr="00402DD2">
              <w:rPr>
                <w:rFonts w:asciiTheme="minorHAnsi" w:eastAsia="Times New Roman" w:hAnsiTheme="minorHAnsi" w:cstheme="minorHAnsi"/>
                <w:color w:val="000000"/>
                <w:sz w:val="16"/>
                <w:szCs w:val="16"/>
                <w:lang w:eastAsia="cs-CZ"/>
              </w:rPr>
              <w:t>Applications</w:t>
            </w:r>
            <w:proofErr w:type="spellEnd"/>
            <w:r w:rsidRPr="00402DD2">
              <w:rPr>
                <w:rFonts w:asciiTheme="minorHAnsi" w:eastAsia="Times New Roman" w:hAnsiTheme="minorHAnsi" w:cstheme="minorHAnsi"/>
                <w:color w:val="000000"/>
                <w:sz w:val="16"/>
                <w:szCs w:val="16"/>
                <w:lang w:eastAsia="cs-CZ"/>
              </w:rPr>
              <w:t xml:space="preserve"> and </w:t>
            </w:r>
            <w:proofErr w:type="spellStart"/>
            <w:r w:rsidRPr="00402DD2">
              <w:rPr>
                <w:rFonts w:asciiTheme="minorHAnsi" w:eastAsia="Times New Roman" w:hAnsiTheme="minorHAnsi" w:cstheme="minorHAnsi"/>
                <w:color w:val="000000"/>
                <w:sz w:val="16"/>
                <w:szCs w:val="16"/>
                <w:lang w:eastAsia="cs-CZ"/>
              </w:rPr>
              <w:t>Services</w:t>
            </w:r>
            <w:proofErr w:type="spellEnd"/>
            <w:r w:rsidRPr="00402DD2">
              <w:rPr>
                <w:rFonts w:asciiTheme="minorHAnsi" w:eastAsia="Times New Roman" w:hAnsiTheme="minorHAnsi" w:cstheme="minorHAnsi"/>
                <w:color w:val="000000"/>
                <w:sz w:val="16"/>
                <w:szCs w:val="16"/>
                <w:lang w:eastAsia="cs-CZ"/>
              </w:rPr>
              <w:t xml:space="preserve"> </w:t>
            </w:r>
            <w:proofErr w:type="spellStart"/>
            <w:r w:rsidRPr="00402DD2">
              <w:rPr>
                <w:rFonts w:asciiTheme="minorHAnsi" w:eastAsia="Times New Roman" w:hAnsiTheme="minorHAnsi" w:cstheme="minorHAnsi"/>
                <w:color w:val="000000"/>
                <w:sz w:val="16"/>
                <w:szCs w:val="16"/>
                <w:lang w:eastAsia="cs-CZ"/>
              </w:rPr>
              <w:t>Logs</w:t>
            </w:r>
            <w:proofErr w:type="spellEnd"/>
            <w:r w:rsidRPr="00402DD2">
              <w:rPr>
                <w:rFonts w:asciiTheme="minorHAnsi" w:eastAsia="Times New Roman" w:hAnsiTheme="minorHAnsi" w:cstheme="minorHAnsi"/>
                <w:color w:val="000000"/>
                <w:sz w:val="16"/>
                <w:szCs w:val="16"/>
                <w:lang w:eastAsia="cs-CZ"/>
              </w:rPr>
              <w:t xml:space="preserve">", síťové prvky - </w:t>
            </w:r>
            <w:proofErr w:type="spellStart"/>
            <w:r w:rsidRPr="00402DD2">
              <w:rPr>
                <w:rFonts w:asciiTheme="minorHAnsi" w:eastAsia="Times New Roman" w:hAnsiTheme="minorHAnsi" w:cstheme="minorHAnsi"/>
                <w:color w:val="000000"/>
                <w:sz w:val="16"/>
                <w:szCs w:val="16"/>
                <w:lang w:eastAsia="cs-CZ"/>
              </w:rPr>
              <w:t>syslog</w:t>
            </w:r>
            <w:proofErr w:type="spellEnd"/>
            <w:r w:rsidRPr="00402DD2">
              <w:rPr>
                <w:rFonts w:asciiTheme="minorHAnsi" w:eastAsia="Times New Roman" w:hAnsiTheme="minorHAnsi" w:cstheme="minorHAnsi"/>
                <w:color w:val="000000"/>
                <w:sz w:val="16"/>
                <w:szCs w:val="16"/>
                <w:lang w:eastAsia="cs-CZ"/>
              </w:rPr>
              <w:t xml:space="preserve"> a </w:t>
            </w:r>
            <w:proofErr w:type="spellStart"/>
            <w:r w:rsidRPr="00402DD2">
              <w:rPr>
                <w:rFonts w:asciiTheme="minorHAnsi" w:eastAsia="Times New Roman" w:hAnsiTheme="minorHAnsi" w:cstheme="minorHAnsi"/>
                <w:color w:val="000000"/>
                <w:sz w:val="16"/>
                <w:szCs w:val="16"/>
                <w:lang w:eastAsia="cs-CZ"/>
              </w:rPr>
              <w:t>netflow</w:t>
            </w:r>
            <w:proofErr w:type="spellEnd"/>
            <w:r w:rsidRPr="00402DD2">
              <w:rPr>
                <w:rFonts w:asciiTheme="minorHAnsi" w:eastAsia="Times New Roman" w:hAnsiTheme="minorHAnsi" w:cstheme="minorHAnsi"/>
                <w:color w:val="000000"/>
                <w:sz w:val="16"/>
                <w:szCs w:val="16"/>
                <w:lang w:eastAsia="cs-CZ"/>
              </w:rPr>
              <w:t xml:space="preserve">, ostatní aktivní prvky - </w:t>
            </w:r>
            <w:proofErr w:type="spellStart"/>
            <w:r w:rsidRPr="00402DD2">
              <w:rPr>
                <w:rFonts w:asciiTheme="minorHAnsi" w:eastAsia="Times New Roman" w:hAnsiTheme="minorHAnsi" w:cstheme="minorHAnsi"/>
                <w:color w:val="000000"/>
                <w:sz w:val="16"/>
                <w:szCs w:val="16"/>
                <w:lang w:eastAsia="cs-CZ"/>
              </w:rPr>
              <w:t>syslog</w:t>
            </w:r>
            <w:proofErr w:type="spellEnd"/>
            <w:r w:rsidRPr="00402DD2">
              <w:rPr>
                <w:rFonts w:asciiTheme="minorHAnsi" w:eastAsia="Times New Roman" w:hAnsiTheme="minorHAnsi" w:cstheme="minorHAnsi"/>
                <w:color w:val="000000"/>
                <w:sz w:val="16"/>
                <w:szCs w:val="16"/>
                <w:lang w:eastAsia="cs-CZ"/>
              </w:rPr>
              <w:t xml:space="preserve">, SNMP trap </w:t>
            </w:r>
          </w:p>
        </w:tc>
        <w:tc>
          <w:tcPr>
            <w:tcW w:w="2835" w:type="dxa"/>
            <w:tcBorders>
              <w:top w:val="nil"/>
              <w:left w:val="nil"/>
              <w:bottom w:val="single" w:sz="4" w:space="0" w:color="auto"/>
              <w:right w:val="single" w:sz="4" w:space="0" w:color="auto"/>
            </w:tcBorders>
            <w:shd w:val="clear" w:color="auto" w:fill="auto"/>
            <w:noWrap/>
            <w:vAlign w:val="bottom"/>
            <w:hideMark/>
          </w:tcPr>
          <w:p w14:paraId="4A035076"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7C3290E9"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 </w:t>
            </w:r>
          </w:p>
        </w:tc>
      </w:tr>
      <w:tr w:rsidR="00DE304B" w:rsidRPr="00402DD2" w14:paraId="1124D511" w14:textId="77777777" w:rsidTr="00F554A8">
        <w:trPr>
          <w:trHeight w:val="20"/>
        </w:trPr>
        <w:tc>
          <w:tcPr>
            <w:tcW w:w="1560" w:type="dxa"/>
            <w:vMerge/>
            <w:tcBorders>
              <w:top w:val="nil"/>
              <w:left w:val="single" w:sz="8" w:space="0" w:color="auto"/>
              <w:bottom w:val="single" w:sz="8" w:space="0" w:color="000000"/>
              <w:right w:val="single" w:sz="4" w:space="0" w:color="auto"/>
            </w:tcBorders>
            <w:vAlign w:val="center"/>
            <w:hideMark/>
          </w:tcPr>
          <w:p w14:paraId="5FBC0F82" w14:textId="77777777" w:rsidR="00DE304B" w:rsidRPr="00402DD2" w:rsidRDefault="00DE304B" w:rsidP="00404317">
            <w:pPr>
              <w:spacing w:after="0"/>
              <w:jc w:val="left"/>
              <w:rPr>
                <w:rFonts w:asciiTheme="minorHAnsi" w:eastAsia="Times New Roman" w:hAnsiTheme="minorHAnsi" w:cstheme="minorHAnsi"/>
                <w:b/>
                <w:bCs/>
                <w:color w:val="000000"/>
                <w:sz w:val="16"/>
                <w:szCs w:val="16"/>
                <w:lang w:eastAsia="cs-CZ"/>
              </w:rPr>
            </w:pPr>
          </w:p>
        </w:tc>
        <w:tc>
          <w:tcPr>
            <w:tcW w:w="1701" w:type="dxa"/>
            <w:tcBorders>
              <w:top w:val="nil"/>
              <w:left w:val="nil"/>
              <w:bottom w:val="single" w:sz="4" w:space="0" w:color="auto"/>
              <w:right w:val="single" w:sz="4" w:space="0" w:color="auto"/>
            </w:tcBorders>
            <w:shd w:val="clear" w:color="auto" w:fill="auto"/>
            <w:hideMark/>
          </w:tcPr>
          <w:p w14:paraId="4CABC9CA"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roofErr w:type="spellStart"/>
            <w:r w:rsidRPr="00402DD2">
              <w:rPr>
                <w:rFonts w:asciiTheme="minorHAnsi" w:eastAsia="Times New Roman" w:hAnsiTheme="minorHAnsi" w:cstheme="minorHAnsi"/>
                <w:color w:val="000000"/>
                <w:sz w:val="16"/>
                <w:szCs w:val="16"/>
                <w:lang w:eastAsia="cs-CZ"/>
              </w:rPr>
              <w:t>Parsování</w:t>
            </w:r>
            <w:proofErr w:type="spellEnd"/>
            <w:r w:rsidRPr="00402DD2">
              <w:rPr>
                <w:rFonts w:asciiTheme="minorHAnsi" w:eastAsia="Times New Roman" w:hAnsiTheme="minorHAnsi" w:cstheme="minorHAnsi"/>
                <w:color w:val="000000"/>
                <w:sz w:val="16"/>
                <w:szCs w:val="16"/>
                <w:lang w:eastAsia="cs-CZ"/>
              </w:rPr>
              <w:t xml:space="preserve"> logů</w:t>
            </w:r>
          </w:p>
        </w:tc>
        <w:tc>
          <w:tcPr>
            <w:tcW w:w="5103" w:type="dxa"/>
            <w:tcBorders>
              <w:top w:val="nil"/>
              <w:left w:val="nil"/>
              <w:bottom w:val="single" w:sz="4" w:space="0" w:color="auto"/>
              <w:right w:val="single" w:sz="4" w:space="0" w:color="auto"/>
            </w:tcBorders>
            <w:shd w:val="clear" w:color="auto" w:fill="auto"/>
            <w:hideMark/>
          </w:tcPr>
          <w:p w14:paraId="756922DF"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 xml:space="preserve">Integrovaný nástroj pro </w:t>
            </w:r>
            <w:proofErr w:type="spellStart"/>
            <w:r w:rsidRPr="00402DD2">
              <w:rPr>
                <w:rFonts w:asciiTheme="minorHAnsi" w:eastAsia="Times New Roman" w:hAnsiTheme="minorHAnsi" w:cstheme="minorHAnsi"/>
                <w:color w:val="000000"/>
                <w:sz w:val="16"/>
                <w:szCs w:val="16"/>
                <w:lang w:eastAsia="cs-CZ"/>
              </w:rPr>
              <w:t>parsování</w:t>
            </w:r>
            <w:proofErr w:type="spellEnd"/>
            <w:r w:rsidRPr="00402DD2">
              <w:rPr>
                <w:rFonts w:asciiTheme="minorHAnsi" w:eastAsia="Times New Roman" w:hAnsiTheme="minorHAnsi" w:cstheme="minorHAnsi"/>
                <w:color w:val="000000"/>
                <w:sz w:val="16"/>
                <w:szCs w:val="16"/>
                <w:lang w:eastAsia="cs-CZ"/>
              </w:rPr>
              <w:t xml:space="preserve"> logů. Možnost nahrání části logu, online vytváření </w:t>
            </w:r>
            <w:proofErr w:type="spellStart"/>
            <w:r w:rsidRPr="00402DD2">
              <w:rPr>
                <w:rFonts w:asciiTheme="minorHAnsi" w:eastAsia="Times New Roman" w:hAnsiTheme="minorHAnsi" w:cstheme="minorHAnsi"/>
                <w:color w:val="000000"/>
                <w:sz w:val="16"/>
                <w:szCs w:val="16"/>
                <w:lang w:eastAsia="cs-CZ"/>
              </w:rPr>
              <w:t>parseru</w:t>
            </w:r>
            <w:proofErr w:type="spellEnd"/>
            <w:r w:rsidRPr="00402DD2">
              <w:rPr>
                <w:rFonts w:asciiTheme="minorHAnsi" w:eastAsia="Times New Roman" w:hAnsiTheme="minorHAnsi" w:cstheme="minorHAnsi"/>
                <w:color w:val="000000"/>
                <w:sz w:val="16"/>
                <w:szCs w:val="16"/>
                <w:lang w:eastAsia="cs-CZ"/>
              </w:rPr>
              <w:t xml:space="preserve"> a snadné testování výsledku. Podpora vytváření opakovaně použitelných vzorků - např. definice IP adresy regulárním dotazem apod.</w:t>
            </w:r>
          </w:p>
        </w:tc>
        <w:tc>
          <w:tcPr>
            <w:tcW w:w="2835" w:type="dxa"/>
            <w:tcBorders>
              <w:top w:val="nil"/>
              <w:left w:val="nil"/>
              <w:bottom w:val="single" w:sz="4" w:space="0" w:color="auto"/>
              <w:right w:val="single" w:sz="4" w:space="0" w:color="auto"/>
            </w:tcBorders>
            <w:shd w:val="clear" w:color="auto" w:fill="auto"/>
            <w:noWrap/>
            <w:vAlign w:val="bottom"/>
            <w:hideMark/>
          </w:tcPr>
          <w:p w14:paraId="5D6BB2B5"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07B3A099"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 </w:t>
            </w:r>
          </w:p>
        </w:tc>
      </w:tr>
      <w:tr w:rsidR="00DE304B" w:rsidRPr="00402DD2" w14:paraId="54B57BF3" w14:textId="77777777" w:rsidTr="00F554A8">
        <w:trPr>
          <w:trHeight w:val="20"/>
        </w:trPr>
        <w:tc>
          <w:tcPr>
            <w:tcW w:w="1560" w:type="dxa"/>
            <w:vMerge/>
            <w:tcBorders>
              <w:top w:val="nil"/>
              <w:left w:val="single" w:sz="8" w:space="0" w:color="auto"/>
              <w:bottom w:val="single" w:sz="8" w:space="0" w:color="000000"/>
              <w:right w:val="single" w:sz="4" w:space="0" w:color="auto"/>
            </w:tcBorders>
            <w:vAlign w:val="center"/>
            <w:hideMark/>
          </w:tcPr>
          <w:p w14:paraId="4D0EAB97" w14:textId="77777777" w:rsidR="00DE304B" w:rsidRPr="00402DD2" w:rsidRDefault="00DE304B" w:rsidP="00404317">
            <w:pPr>
              <w:spacing w:after="0"/>
              <w:jc w:val="left"/>
              <w:rPr>
                <w:rFonts w:asciiTheme="minorHAnsi" w:eastAsia="Times New Roman" w:hAnsiTheme="minorHAnsi" w:cstheme="minorHAnsi"/>
                <w:b/>
                <w:bCs/>
                <w:color w:val="000000"/>
                <w:sz w:val="16"/>
                <w:szCs w:val="16"/>
                <w:lang w:eastAsia="cs-CZ"/>
              </w:rPr>
            </w:pPr>
          </w:p>
        </w:tc>
        <w:tc>
          <w:tcPr>
            <w:tcW w:w="1701" w:type="dxa"/>
            <w:tcBorders>
              <w:top w:val="nil"/>
              <w:left w:val="nil"/>
              <w:bottom w:val="single" w:sz="4" w:space="0" w:color="auto"/>
              <w:right w:val="single" w:sz="4" w:space="0" w:color="auto"/>
            </w:tcBorders>
            <w:shd w:val="clear" w:color="auto" w:fill="auto"/>
            <w:hideMark/>
          </w:tcPr>
          <w:p w14:paraId="46D9A575"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Retence</w:t>
            </w:r>
          </w:p>
        </w:tc>
        <w:tc>
          <w:tcPr>
            <w:tcW w:w="5103" w:type="dxa"/>
            <w:tcBorders>
              <w:top w:val="nil"/>
              <w:left w:val="nil"/>
              <w:bottom w:val="single" w:sz="4" w:space="0" w:color="auto"/>
              <w:right w:val="single" w:sz="4" w:space="0" w:color="auto"/>
            </w:tcBorders>
            <w:shd w:val="clear" w:color="auto" w:fill="auto"/>
            <w:hideMark/>
          </w:tcPr>
          <w:p w14:paraId="26AD5F09"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Uchovávání logů min. 6 měsíců, automatická retence logů a indexů</w:t>
            </w:r>
          </w:p>
        </w:tc>
        <w:tc>
          <w:tcPr>
            <w:tcW w:w="2835" w:type="dxa"/>
            <w:tcBorders>
              <w:top w:val="nil"/>
              <w:left w:val="nil"/>
              <w:bottom w:val="single" w:sz="4" w:space="0" w:color="auto"/>
              <w:right w:val="single" w:sz="4" w:space="0" w:color="auto"/>
            </w:tcBorders>
            <w:shd w:val="clear" w:color="auto" w:fill="auto"/>
            <w:noWrap/>
            <w:vAlign w:val="bottom"/>
            <w:hideMark/>
          </w:tcPr>
          <w:p w14:paraId="64239477"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44037BE9"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 </w:t>
            </w:r>
          </w:p>
        </w:tc>
      </w:tr>
      <w:tr w:rsidR="00DE304B" w:rsidRPr="00402DD2" w14:paraId="02F4E0D0" w14:textId="77777777" w:rsidTr="00F554A8">
        <w:trPr>
          <w:trHeight w:val="20"/>
        </w:trPr>
        <w:tc>
          <w:tcPr>
            <w:tcW w:w="1560" w:type="dxa"/>
            <w:vMerge/>
            <w:tcBorders>
              <w:top w:val="nil"/>
              <w:left w:val="single" w:sz="8" w:space="0" w:color="auto"/>
              <w:bottom w:val="single" w:sz="8" w:space="0" w:color="000000"/>
              <w:right w:val="single" w:sz="4" w:space="0" w:color="auto"/>
            </w:tcBorders>
            <w:vAlign w:val="center"/>
            <w:hideMark/>
          </w:tcPr>
          <w:p w14:paraId="5160FF1B" w14:textId="77777777" w:rsidR="00DE304B" w:rsidRPr="00402DD2" w:rsidRDefault="00DE304B" w:rsidP="00404317">
            <w:pPr>
              <w:spacing w:after="0"/>
              <w:jc w:val="left"/>
              <w:rPr>
                <w:rFonts w:asciiTheme="minorHAnsi" w:eastAsia="Times New Roman" w:hAnsiTheme="minorHAnsi" w:cstheme="minorHAnsi"/>
                <w:b/>
                <w:bCs/>
                <w:color w:val="000000"/>
                <w:sz w:val="16"/>
                <w:szCs w:val="16"/>
                <w:lang w:eastAsia="cs-CZ"/>
              </w:rPr>
            </w:pPr>
          </w:p>
        </w:tc>
        <w:tc>
          <w:tcPr>
            <w:tcW w:w="1701" w:type="dxa"/>
            <w:tcBorders>
              <w:top w:val="nil"/>
              <w:left w:val="nil"/>
              <w:bottom w:val="single" w:sz="4" w:space="0" w:color="auto"/>
              <w:right w:val="single" w:sz="4" w:space="0" w:color="auto"/>
            </w:tcBorders>
            <w:shd w:val="clear" w:color="auto" w:fill="auto"/>
            <w:hideMark/>
          </w:tcPr>
          <w:p w14:paraId="112782E2"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roofErr w:type="spellStart"/>
            <w:r w:rsidRPr="00402DD2">
              <w:rPr>
                <w:rFonts w:asciiTheme="minorHAnsi" w:eastAsia="Times New Roman" w:hAnsiTheme="minorHAnsi" w:cstheme="minorHAnsi"/>
                <w:color w:val="000000"/>
                <w:sz w:val="16"/>
                <w:szCs w:val="16"/>
                <w:lang w:eastAsia="cs-CZ"/>
              </w:rPr>
              <w:t>Geolokace</w:t>
            </w:r>
            <w:proofErr w:type="spellEnd"/>
          </w:p>
        </w:tc>
        <w:tc>
          <w:tcPr>
            <w:tcW w:w="5103" w:type="dxa"/>
            <w:tcBorders>
              <w:top w:val="nil"/>
              <w:left w:val="nil"/>
              <w:bottom w:val="single" w:sz="4" w:space="0" w:color="auto"/>
              <w:right w:val="single" w:sz="4" w:space="0" w:color="auto"/>
            </w:tcBorders>
            <w:shd w:val="clear" w:color="auto" w:fill="auto"/>
            <w:hideMark/>
          </w:tcPr>
          <w:p w14:paraId="33D4C3F0"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Podpora automatické doplňování logů o informaci o lokalitě podle IP adresy</w:t>
            </w:r>
          </w:p>
        </w:tc>
        <w:tc>
          <w:tcPr>
            <w:tcW w:w="2835" w:type="dxa"/>
            <w:tcBorders>
              <w:top w:val="nil"/>
              <w:left w:val="nil"/>
              <w:bottom w:val="single" w:sz="4" w:space="0" w:color="auto"/>
              <w:right w:val="single" w:sz="4" w:space="0" w:color="auto"/>
            </w:tcBorders>
            <w:shd w:val="clear" w:color="auto" w:fill="auto"/>
            <w:noWrap/>
            <w:vAlign w:val="bottom"/>
            <w:hideMark/>
          </w:tcPr>
          <w:p w14:paraId="046D8BA2"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7992773A"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 </w:t>
            </w:r>
          </w:p>
        </w:tc>
      </w:tr>
      <w:tr w:rsidR="00DE304B" w:rsidRPr="00402DD2" w14:paraId="7A3AE5C6" w14:textId="77777777" w:rsidTr="00F554A8">
        <w:trPr>
          <w:trHeight w:val="20"/>
        </w:trPr>
        <w:tc>
          <w:tcPr>
            <w:tcW w:w="1560" w:type="dxa"/>
            <w:vMerge/>
            <w:tcBorders>
              <w:top w:val="nil"/>
              <w:left w:val="single" w:sz="8" w:space="0" w:color="auto"/>
              <w:bottom w:val="single" w:sz="8" w:space="0" w:color="000000"/>
              <w:right w:val="single" w:sz="4" w:space="0" w:color="auto"/>
            </w:tcBorders>
            <w:vAlign w:val="center"/>
            <w:hideMark/>
          </w:tcPr>
          <w:p w14:paraId="07613F0B" w14:textId="77777777" w:rsidR="00DE304B" w:rsidRPr="00402DD2" w:rsidRDefault="00DE304B" w:rsidP="00404317">
            <w:pPr>
              <w:spacing w:after="0"/>
              <w:jc w:val="left"/>
              <w:rPr>
                <w:rFonts w:asciiTheme="minorHAnsi" w:eastAsia="Times New Roman" w:hAnsiTheme="minorHAnsi" w:cstheme="minorHAnsi"/>
                <w:b/>
                <w:bCs/>
                <w:color w:val="000000"/>
                <w:sz w:val="16"/>
                <w:szCs w:val="16"/>
                <w:lang w:eastAsia="cs-CZ"/>
              </w:rPr>
            </w:pPr>
          </w:p>
        </w:tc>
        <w:tc>
          <w:tcPr>
            <w:tcW w:w="1701" w:type="dxa"/>
            <w:tcBorders>
              <w:top w:val="nil"/>
              <w:left w:val="nil"/>
              <w:bottom w:val="single" w:sz="4" w:space="0" w:color="auto"/>
              <w:right w:val="single" w:sz="4" w:space="0" w:color="auto"/>
            </w:tcBorders>
            <w:shd w:val="clear" w:color="auto" w:fill="auto"/>
            <w:hideMark/>
          </w:tcPr>
          <w:p w14:paraId="38BC344F"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Normalizace logů</w:t>
            </w:r>
          </w:p>
        </w:tc>
        <w:tc>
          <w:tcPr>
            <w:tcW w:w="5103" w:type="dxa"/>
            <w:tcBorders>
              <w:top w:val="nil"/>
              <w:left w:val="nil"/>
              <w:bottom w:val="single" w:sz="4" w:space="0" w:color="auto"/>
              <w:right w:val="single" w:sz="4" w:space="0" w:color="auto"/>
            </w:tcBorders>
            <w:shd w:val="clear" w:color="auto" w:fill="auto"/>
            <w:hideMark/>
          </w:tcPr>
          <w:p w14:paraId="272F84B9"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Sjednocení názvů shodných dat z různých zdrojů logů např. pro snadné vyhledávání napříč zdroj</w:t>
            </w:r>
            <w:r>
              <w:rPr>
                <w:rFonts w:asciiTheme="minorHAnsi" w:eastAsia="Times New Roman" w:hAnsiTheme="minorHAnsi" w:cstheme="minorHAnsi"/>
                <w:color w:val="000000"/>
                <w:sz w:val="16"/>
                <w:szCs w:val="16"/>
                <w:lang w:eastAsia="cs-CZ"/>
              </w:rPr>
              <w:t>i</w:t>
            </w:r>
          </w:p>
        </w:tc>
        <w:tc>
          <w:tcPr>
            <w:tcW w:w="2835" w:type="dxa"/>
            <w:tcBorders>
              <w:top w:val="nil"/>
              <w:left w:val="nil"/>
              <w:bottom w:val="single" w:sz="4" w:space="0" w:color="auto"/>
              <w:right w:val="single" w:sz="4" w:space="0" w:color="auto"/>
            </w:tcBorders>
            <w:shd w:val="clear" w:color="auto" w:fill="auto"/>
            <w:noWrap/>
            <w:vAlign w:val="bottom"/>
            <w:hideMark/>
          </w:tcPr>
          <w:p w14:paraId="65036314"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4DFCE71B"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 </w:t>
            </w:r>
          </w:p>
        </w:tc>
      </w:tr>
      <w:tr w:rsidR="00DE304B" w:rsidRPr="00402DD2" w14:paraId="2831F404" w14:textId="77777777" w:rsidTr="00F554A8">
        <w:trPr>
          <w:trHeight w:val="20"/>
        </w:trPr>
        <w:tc>
          <w:tcPr>
            <w:tcW w:w="1560" w:type="dxa"/>
            <w:vMerge/>
            <w:tcBorders>
              <w:top w:val="nil"/>
              <w:left w:val="single" w:sz="8" w:space="0" w:color="auto"/>
              <w:bottom w:val="single" w:sz="8" w:space="0" w:color="000000"/>
              <w:right w:val="single" w:sz="4" w:space="0" w:color="auto"/>
            </w:tcBorders>
            <w:vAlign w:val="center"/>
            <w:hideMark/>
          </w:tcPr>
          <w:p w14:paraId="408DDD82" w14:textId="77777777" w:rsidR="00DE304B" w:rsidRPr="00402DD2" w:rsidRDefault="00DE304B" w:rsidP="00404317">
            <w:pPr>
              <w:spacing w:after="0"/>
              <w:jc w:val="left"/>
              <w:rPr>
                <w:rFonts w:asciiTheme="minorHAnsi" w:eastAsia="Times New Roman" w:hAnsiTheme="minorHAnsi" w:cstheme="minorHAnsi"/>
                <w:b/>
                <w:bCs/>
                <w:color w:val="000000"/>
                <w:sz w:val="16"/>
                <w:szCs w:val="16"/>
                <w:lang w:eastAsia="cs-CZ"/>
              </w:rPr>
            </w:pPr>
          </w:p>
        </w:tc>
        <w:tc>
          <w:tcPr>
            <w:tcW w:w="1701" w:type="dxa"/>
            <w:tcBorders>
              <w:top w:val="nil"/>
              <w:left w:val="nil"/>
              <w:bottom w:val="single" w:sz="4" w:space="0" w:color="auto"/>
              <w:right w:val="single" w:sz="4" w:space="0" w:color="auto"/>
            </w:tcBorders>
            <w:shd w:val="clear" w:color="auto" w:fill="auto"/>
            <w:hideMark/>
          </w:tcPr>
          <w:p w14:paraId="1D779261"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Rozšíření logů</w:t>
            </w:r>
          </w:p>
        </w:tc>
        <w:tc>
          <w:tcPr>
            <w:tcW w:w="5103" w:type="dxa"/>
            <w:tcBorders>
              <w:top w:val="nil"/>
              <w:left w:val="nil"/>
              <w:bottom w:val="single" w:sz="4" w:space="0" w:color="auto"/>
              <w:right w:val="single" w:sz="4" w:space="0" w:color="auto"/>
            </w:tcBorders>
            <w:shd w:val="clear" w:color="auto" w:fill="auto"/>
            <w:hideMark/>
          </w:tcPr>
          <w:p w14:paraId="0F375807"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Podpora rozšíření logů o vlastní statické a dynamické (kalkulované) položky integrovaným nástrojem.</w:t>
            </w:r>
          </w:p>
        </w:tc>
        <w:tc>
          <w:tcPr>
            <w:tcW w:w="2835" w:type="dxa"/>
            <w:tcBorders>
              <w:top w:val="nil"/>
              <w:left w:val="nil"/>
              <w:bottom w:val="single" w:sz="4" w:space="0" w:color="auto"/>
              <w:right w:val="single" w:sz="4" w:space="0" w:color="auto"/>
            </w:tcBorders>
            <w:shd w:val="clear" w:color="auto" w:fill="auto"/>
            <w:noWrap/>
            <w:vAlign w:val="bottom"/>
            <w:hideMark/>
          </w:tcPr>
          <w:p w14:paraId="5938AE47"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6E82BA4C"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 </w:t>
            </w:r>
          </w:p>
        </w:tc>
      </w:tr>
      <w:tr w:rsidR="00DE304B" w:rsidRPr="00402DD2" w14:paraId="63F148C1" w14:textId="77777777" w:rsidTr="00F554A8">
        <w:trPr>
          <w:trHeight w:val="20"/>
        </w:trPr>
        <w:tc>
          <w:tcPr>
            <w:tcW w:w="1560" w:type="dxa"/>
            <w:vMerge/>
            <w:tcBorders>
              <w:top w:val="nil"/>
              <w:left w:val="single" w:sz="8" w:space="0" w:color="auto"/>
              <w:bottom w:val="single" w:sz="8" w:space="0" w:color="000000"/>
              <w:right w:val="single" w:sz="4" w:space="0" w:color="auto"/>
            </w:tcBorders>
            <w:vAlign w:val="center"/>
            <w:hideMark/>
          </w:tcPr>
          <w:p w14:paraId="1F6B016A" w14:textId="77777777" w:rsidR="00DE304B" w:rsidRPr="00402DD2" w:rsidRDefault="00DE304B" w:rsidP="00404317">
            <w:pPr>
              <w:spacing w:after="0"/>
              <w:jc w:val="left"/>
              <w:rPr>
                <w:rFonts w:asciiTheme="minorHAnsi" w:eastAsia="Times New Roman" w:hAnsiTheme="minorHAnsi" w:cstheme="minorHAnsi"/>
                <w:b/>
                <w:bCs/>
                <w:color w:val="000000"/>
                <w:sz w:val="16"/>
                <w:szCs w:val="16"/>
                <w:lang w:eastAsia="cs-CZ"/>
              </w:rPr>
            </w:pPr>
          </w:p>
        </w:tc>
        <w:tc>
          <w:tcPr>
            <w:tcW w:w="1701" w:type="dxa"/>
            <w:tcBorders>
              <w:top w:val="nil"/>
              <w:left w:val="nil"/>
              <w:bottom w:val="single" w:sz="4" w:space="0" w:color="auto"/>
              <w:right w:val="single" w:sz="4" w:space="0" w:color="auto"/>
            </w:tcBorders>
            <w:shd w:val="clear" w:color="auto" w:fill="auto"/>
            <w:hideMark/>
          </w:tcPr>
          <w:p w14:paraId="67220FAE"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Rozšiřitelnost</w:t>
            </w:r>
          </w:p>
        </w:tc>
        <w:tc>
          <w:tcPr>
            <w:tcW w:w="5103" w:type="dxa"/>
            <w:tcBorders>
              <w:top w:val="nil"/>
              <w:left w:val="nil"/>
              <w:bottom w:val="single" w:sz="4" w:space="0" w:color="auto"/>
              <w:right w:val="single" w:sz="4" w:space="0" w:color="auto"/>
            </w:tcBorders>
            <w:shd w:val="clear" w:color="auto" w:fill="auto"/>
            <w:hideMark/>
          </w:tcPr>
          <w:p w14:paraId="20C06DB0"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Podpora snadného rozšíření funkčnosti pomocí plug-inů nebo modulů</w:t>
            </w:r>
          </w:p>
        </w:tc>
        <w:tc>
          <w:tcPr>
            <w:tcW w:w="2835" w:type="dxa"/>
            <w:tcBorders>
              <w:top w:val="nil"/>
              <w:left w:val="nil"/>
              <w:bottom w:val="single" w:sz="4" w:space="0" w:color="auto"/>
              <w:right w:val="single" w:sz="4" w:space="0" w:color="auto"/>
            </w:tcBorders>
            <w:shd w:val="clear" w:color="auto" w:fill="auto"/>
            <w:noWrap/>
            <w:vAlign w:val="bottom"/>
            <w:hideMark/>
          </w:tcPr>
          <w:p w14:paraId="113CCCDC"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648BD82E"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 </w:t>
            </w:r>
          </w:p>
        </w:tc>
      </w:tr>
      <w:tr w:rsidR="00DE304B" w:rsidRPr="00402DD2" w14:paraId="72AD1149" w14:textId="77777777" w:rsidTr="00F554A8">
        <w:trPr>
          <w:trHeight w:val="20"/>
        </w:trPr>
        <w:tc>
          <w:tcPr>
            <w:tcW w:w="1560" w:type="dxa"/>
            <w:vMerge/>
            <w:tcBorders>
              <w:top w:val="nil"/>
              <w:left w:val="single" w:sz="8" w:space="0" w:color="auto"/>
              <w:bottom w:val="single" w:sz="8" w:space="0" w:color="000000"/>
              <w:right w:val="single" w:sz="4" w:space="0" w:color="auto"/>
            </w:tcBorders>
            <w:vAlign w:val="center"/>
            <w:hideMark/>
          </w:tcPr>
          <w:p w14:paraId="3A811178" w14:textId="77777777" w:rsidR="00DE304B" w:rsidRPr="00402DD2" w:rsidRDefault="00DE304B" w:rsidP="00404317">
            <w:pPr>
              <w:spacing w:after="0"/>
              <w:jc w:val="left"/>
              <w:rPr>
                <w:rFonts w:asciiTheme="minorHAnsi" w:eastAsia="Times New Roman" w:hAnsiTheme="minorHAnsi" w:cstheme="minorHAnsi"/>
                <w:b/>
                <w:bCs/>
                <w:color w:val="000000"/>
                <w:sz w:val="16"/>
                <w:szCs w:val="16"/>
                <w:lang w:eastAsia="cs-CZ"/>
              </w:rPr>
            </w:pPr>
          </w:p>
        </w:tc>
        <w:tc>
          <w:tcPr>
            <w:tcW w:w="1701" w:type="dxa"/>
            <w:tcBorders>
              <w:top w:val="nil"/>
              <w:left w:val="nil"/>
              <w:bottom w:val="single" w:sz="4" w:space="0" w:color="auto"/>
              <w:right w:val="single" w:sz="4" w:space="0" w:color="auto"/>
            </w:tcBorders>
            <w:shd w:val="clear" w:color="auto" w:fill="auto"/>
            <w:hideMark/>
          </w:tcPr>
          <w:p w14:paraId="0487FE04"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Bezpečnost</w:t>
            </w:r>
          </w:p>
        </w:tc>
        <w:tc>
          <w:tcPr>
            <w:tcW w:w="5103" w:type="dxa"/>
            <w:tcBorders>
              <w:top w:val="nil"/>
              <w:left w:val="nil"/>
              <w:bottom w:val="single" w:sz="4" w:space="0" w:color="auto"/>
              <w:right w:val="single" w:sz="4" w:space="0" w:color="auto"/>
            </w:tcBorders>
            <w:shd w:val="clear" w:color="auto" w:fill="auto"/>
            <w:hideMark/>
          </w:tcPr>
          <w:p w14:paraId="702895A0"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Podpora šifrované komunikace se zdroji (SSL apod.), ověřování zdrojů (TLS apod.)</w:t>
            </w:r>
          </w:p>
        </w:tc>
        <w:tc>
          <w:tcPr>
            <w:tcW w:w="2835" w:type="dxa"/>
            <w:tcBorders>
              <w:top w:val="nil"/>
              <w:left w:val="nil"/>
              <w:bottom w:val="single" w:sz="4" w:space="0" w:color="auto"/>
              <w:right w:val="single" w:sz="4" w:space="0" w:color="auto"/>
            </w:tcBorders>
            <w:shd w:val="clear" w:color="auto" w:fill="auto"/>
            <w:noWrap/>
            <w:vAlign w:val="bottom"/>
            <w:hideMark/>
          </w:tcPr>
          <w:p w14:paraId="6001017A"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21A283F5"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 </w:t>
            </w:r>
          </w:p>
        </w:tc>
      </w:tr>
      <w:tr w:rsidR="00DE304B" w:rsidRPr="00402DD2" w14:paraId="2323EF2F" w14:textId="77777777" w:rsidTr="00F554A8">
        <w:trPr>
          <w:trHeight w:val="20"/>
        </w:trPr>
        <w:tc>
          <w:tcPr>
            <w:tcW w:w="1560" w:type="dxa"/>
            <w:vMerge/>
            <w:tcBorders>
              <w:top w:val="nil"/>
              <w:left w:val="single" w:sz="8" w:space="0" w:color="auto"/>
              <w:bottom w:val="single" w:sz="8" w:space="0" w:color="000000"/>
              <w:right w:val="single" w:sz="4" w:space="0" w:color="auto"/>
            </w:tcBorders>
            <w:vAlign w:val="center"/>
            <w:hideMark/>
          </w:tcPr>
          <w:p w14:paraId="747D2211" w14:textId="77777777" w:rsidR="00DE304B" w:rsidRPr="00402DD2" w:rsidRDefault="00DE304B" w:rsidP="00404317">
            <w:pPr>
              <w:spacing w:after="0"/>
              <w:jc w:val="left"/>
              <w:rPr>
                <w:rFonts w:asciiTheme="minorHAnsi" w:eastAsia="Times New Roman" w:hAnsiTheme="minorHAnsi" w:cstheme="minorHAnsi"/>
                <w:b/>
                <w:bCs/>
                <w:color w:val="000000"/>
                <w:sz w:val="16"/>
                <w:szCs w:val="16"/>
                <w:lang w:eastAsia="cs-CZ"/>
              </w:rPr>
            </w:pPr>
          </w:p>
        </w:tc>
        <w:tc>
          <w:tcPr>
            <w:tcW w:w="1701" w:type="dxa"/>
            <w:tcBorders>
              <w:top w:val="nil"/>
              <w:left w:val="nil"/>
              <w:bottom w:val="single" w:sz="4" w:space="0" w:color="auto"/>
              <w:right w:val="single" w:sz="4" w:space="0" w:color="auto"/>
            </w:tcBorders>
            <w:shd w:val="clear" w:color="auto" w:fill="auto"/>
            <w:hideMark/>
          </w:tcPr>
          <w:p w14:paraId="7F90CC73"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Výkon</w:t>
            </w:r>
          </w:p>
        </w:tc>
        <w:tc>
          <w:tcPr>
            <w:tcW w:w="5103" w:type="dxa"/>
            <w:tcBorders>
              <w:top w:val="nil"/>
              <w:left w:val="nil"/>
              <w:bottom w:val="single" w:sz="4" w:space="0" w:color="auto"/>
              <w:right w:val="single" w:sz="4" w:space="0" w:color="auto"/>
            </w:tcBorders>
            <w:shd w:val="clear" w:color="auto" w:fill="auto"/>
            <w:hideMark/>
          </w:tcPr>
          <w:p w14:paraId="710055BB"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Min. 500 EPS (event per second), 5000 FPM (</w:t>
            </w:r>
            <w:proofErr w:type="spellStart"/>
            <w:r w:rsidRPr="00402DD2">
              <w:rPr>
                <w:rFonts w:asciiTheme="minorHAnsi" w:eastAsia="Times New Roman" w:hAnsiTheme="minorHAnsi" w:cstheme="minorHAnsi"/>
                <w:color w:val="000000"/>
                <w:sz w:val="16"/>
                <w:szCs w:val="16"/>
                <w:lang w:eastAsia="cs-CZ"/>
              </w:rPr>
              <w:t>flows</w:t>
            </w:r>
            <w:proofErr w:type="spellEnd"/>
            <w:r w:rsidRPr="00402DD2">
              <w:rPr>
                <w:rFonts w:asciiTheme="minorHAnsi" w:eastAsia="Times New Roman" w:hAnsiTheme="minorHAnsi" w:cstheme="minorHAnsi"/>
                <w:color w:val="000000"/>
                <w:sz w:val="16"/>
                <w:szCs w:val="16"/>
                <w:lang w:eastAsia="cs-CZ"/>
              </w:rPr>
              <w:t xml:space="preserve"> per </w:t>
            </w:r>
            <w:proofErr w:type="spellStart"/>
            <w:r w:rsidRPr="00402DD2">
              <w:rPr>
                <w:rFonts w:asciiTheme="minorHAnsi" w:eastAsia="Times New Roman" w:hAnsiTheme="minorHAnsi" w:cstheme="minorHAnsi"/>
                <w:color w:val="000000"/>
                <w:sz w:val="16"/>
                <w:szCs w:val="16"/>
                <w:lang w:eastAsia="cs-CZ"/>
              </w:rPr>
              <w:t>minute</w:t>
            </w:r>
            <w:proofErr w:type="spellEnd"/>
            <w:r w:rsidRPr="00402DD2">
              <w:rPr>
                <w:rFonts w:asciiTheme="minorHAnsi" w:eastAsia="Times New Roman" w:hAnsiTheme="minorHAnsi" w:cstheme="minorHAnsi"/>
                <w:color w:val="000000"/>
                <w:sz w:val="16"/>
                <w:szCs w:val="16"/>
                <w:lang w:eastAsia="cs-CZ"/>
              </w:rPr>
              <w:t>)</w:t>
            </w:r>
          </w:p>
        </w:tc>
        <w:tc>
          <w:tcPr>
            <w:tcW w:w="2835" w:type="dxa"/>
            <w:tcBorders>
              <w:top w:val="nil"/>
              <w:left w:val="nil"/>
              <w:bottom w:val="single" w:sz="4" w:space="0" w:color="auto"/>
              <w:right w:val="single" w:sz="4" w:space="0" w:color="auto"/>
            </w:tcBorders>
            <w:shd w:val="clear" w:color="auto" w:fill="auto"/>
            <w:noWrap/>
            <w:vAlign w:val="bottom"/>
            <w:hideMark/>
          </w:tcPr>
          <w:p w14:paraId="34E5CDD0"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6F15672C"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 </w:t>
            </w:r>
          </w:p>
        </w:tc>
      </w:tr>
      <w:tr w:rsidR="00DE304B" w:rsidRPr="00402DD2" w14:paraId="6639EEB1" w14:textId="77777777" w:rsidTr="00F554A8">
        <w:trPr>
          <w:trHeight w:val="20"/>
        </w:trPr>
        <w:tc>
          <w:tcPr>
            <w:tcW w:w="1560" w:type="dxa"/>
            <w:vMerge/>
            <w:tcBorders>
              <w:top w:val="nil"/>
              <w:left w:val="single" w:sz="8" w:space="0" w:color="auto"/>
              <w:bottom w:val="single" w:sz="8" w:space="0" w:color="000000"/>
              <w:right w:val="single" w:sz="4" w:space="0" w:color="auto"/>
            </w:tcBorders>
            <w:vAlign w:val="center"/>
            <w:hideMark/>
          </w:tcPr>
          <w:p w14:paraId="349B9CA4" w14:textId="77777777" w:rsidR="00DE304B" w:rsidRPr="00402DD2" w:rsidRDefault="00DE304B" w:rsidP="00404317">
            <w:pPr>
              <w:spacing w:after="0"/>
              <w:jc w:val="left"/>
              <w:rPr>
                <w:rFonts w:asciiTheme="minorHAnsi" w:eastAsia="Times New Roman" w:hAnsiTheme="minorHAnsi" w:cstheme="minorHAnsi"/>
                <w:b/>
                <w:bCs/>
                <w:color w:val="000000"/>
                <w:sz w:val="16"/>
                <w:szCs w:val="16"/>
                <w:lang w:eastAsia="cs-CZ"/>
              </w:rPr>
            </w:pPr>
          </w:p>
        </w:tc>
        <w:tc>
          <w:tcPr>
            <w:tcW w:w="1701" w:type="dxa"/>
            <w:tcBorders>
              <w:top w:val="nil"/>
              <w:left w:val="nil"/>
              <w:bottom w:val="single" w:sz="4" w:space="0" w:color="auto"/>
              <w:right w:val="single" w:sz="4" w:space="0" w:color="auto"/>
            </w:tcBorders>
            <w:shd w:val="clear" w:color="auto" w:fill="auto"/>
            <w:hideMark/>
          </w:tcPr>
          <w:p w14:paraId="50D50CC1"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Dashboardy</w:t>
            </w:r>
          </w:p>
        </w:tc>
        <w:tc>
          <w:tcPr>
            <w:tcW w:w="5103" w:type="dxa"/>
            <w:tcBorders>
              <w:top w:val="nil"/>
              <w:left w:val="nil"/>
              <w:bottom w:val="single" w:sz="4" w:space="0" w:color="auto"/>
              <w:right w:val="single" w:sz="4" w:space="0" w:color="auto"/>
            </w:tcBorders>
            <w:shd w:val="clear" w:color="auto" w:fill="auto"/>
            <w:hideMark/>
          </w:tcPr>
          <w:p w14:paraId="18572567"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Uživatelské vytváření dashboardů (pracovních desek) včetně možnosti využití grafických prvků (grafy, mapy, histogramy apod.) i strukturovaných dat (tabulek)</w:t>
            </w:r>
          </w:p>
        </w:tc>
        <w:tc>
          <w:tcPr>
            <w:tcW w:w="2835" w:type="dxa"/>
            <w:tcBorders>
              <w:top w:val="nil"/>
              <w:left w:val="nil"/>
              <w:bottom w:val="single" w:sz="4" w:space="0" w:color="auto"/>
              <w:right w:val="single" w:sz="4" w:space="0" w:color="auto"/>
            </w:tcBorders>
            <w:shd w:val="clear" w:color="auto" w:fill="auto"/>
            <w:noWrap/>
            <w:vAlign w:val="bottom"/>
            <w:hideMark/>
          </w:tcPr>
          <w:p w14:paraId="6242995D"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3002606C"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 </w:t>
            </w:r>
          </w:p>
        </w:tc>
      </w:tr>
      <w:tr w:rsidR="00DE304B" w:rsidRPr="00402DD2" w14:paraId="6D13F093" w14:textId="77777777" w:rsidTr="00F554A8">
        <w:trPr>
          <w:trHeight w:val="20"/>
        </w:trPr>
        <w:tc>
          <w:tcPr>
            <w:tcW w:w="1560" w:type="dxa"/>
            <w:vMerge/>
            <w:tcBorders>
              <w:top w:val="nil"/>
              <w:left w:val="single" w:sz="8" w:space="0" w:color="auto"/>
              <w:bottom w:val="single" w:sz="8" w:space="0" w:color="000000"/>
              <w:right w:val="single" w:sz="4" w:space="0" w:color="auto"/>
            </w:tcBorders>
            <w:vAlign w:val="center"/>
            <w:hideMark/>
          </w:tcPr>
          <w:p w14:paraId="5786E5E0" w14:textId="77777777" w:rsidR="00DE304B" w:rsidRPr="00402DD2" w:rsidRDefault="00DE304B" w:rsidP="00404317">
            <w:pPr>
              <w:spacing w:after="0"/>
              <w:jc w:val="left"/>
              <w:rPr>
                <w:rFonts w:asciiTheme="minorHAnsi" w:eastAsia="Times New Roman" w:hAnsiTheme="minorHAnsi" w:cstheme="minorHAnsi"/>
                <w:b/>
                <w:bCs/>
                <w:color w:val="000000"/>
                <w:sz w:val="16"/>
                <w:szCs w:val="16"/>
                <w:lang w:eastAsia="cs-CZ"/>
              </w:rPr>
            </w:pPr>
          </w:p>
        </w:tc>
        <w:tc>
          <w:tcPr>
            <w:tcW w:w="1701" w:type="dxa"/>
            <w:tcBorders>
              <w:top w:val="nil"/>
              <w:left w:val="nil"/>
              <w:bottom w:val="single" w:sz="4" w:space="0" w:color="auto"/>
              <w:right w:val="single" w:sz="4" w:space="0" w:color="auto"/>
            </w:tcBorders>
            <w:shd w:val="clear" w:color="auto" w:fill="auto"/>
            <w:hideMark/>
          </w:tcPr>
          <w:p w14:paraId="6D2D9997"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Export dat</w:t>
            </w:r>
          </w:p>
        </w:tc>
        <w:tc>
          <w:tcPr>
            <w:tcW w:w="5103" w:type="dxa"/>
            <w:tcBorders>
              <w:top w:val="nil"/>
              <w:left w:val="nil"/>
              <w:bottom w:val="single" w:sz="4" w:space="0" w:color="auto"/>
              <w:right w:val="single" w:sz="4" w:space="0" w:color="auto"/>
            </w:tcBorders>
            <w:shd w:val="clear" w:color="auto" w:fill="auto"/>
            <w:hideMark/>
          </w:tcPr>
          <w:p w14:paraId="096A202F"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 xml:space="preserve">Export dat do </w:t>
            </w:r>
            <w:proofErr w:type="spellStart"/>
            <w:r w:rsidRPr="00402DD2">
              <w:rPr>
                <w:rFonts w:asciiTheme="minorHAnsi" w:eastAsia="Times New Roman" w:hAnsiTheme="minorHAnsi" w:cstheme="minorHAnsi"/>
                <w:color w:val="000000"/>
                <w:sz w:val="16"/>
                <w:szCs w:val="16"/>
                <w:lang w:eastAsia="cs-CZ"/>
              </w:rPr>
              <w:t>csv</w:t>
            </w:r>
            <w:proofErr w:type="spellEnd"/>
            <w:r w:rsidRPr="00402DD2">
              <w:rPr>
                <w:rFonts w:asciiTheme="minorHAnsi" w:eastAsia="Times New Roman" w:hAnsiTheme="minorHAnsi" w:cstheme="minorHAnsi"/>
                <w:color w:val="000000"/>
                <w:sz w:val="16"/>
                <w:szCs w:val="16"/>
                <w:lang w:eastAsia="cs-CZ"/>
              </w:rPr>
              <w:t xml:space="preserve"> a/nebo </w:t>
            </w:r>
            <w:proofErr w:type="spellStart"/>
            <w:r w:rsidRPr="00402DD2">
              <w:rPr>
                <w:rFonts w:asciiTheme="minorHAnsi" w:eastAsia="Times New Roman" w:hAnsiTheme="minorHAnsi" w:cstheme="minorHAnsi"/>
                <w:color w:val="000000"/>
                <w:sz w:val="16"/>
                <w:szCs w:val="16"/>
                <w:lang w:eastAsia="cs-CZ"/>
              </w:rPr>
              <w:t>xls</w:t>
            </w:r>
            <w:proofErr w:type="spellEnd"/>
            <w:r w:rsidRPr="00402DD2">
              <w:rPr>
                <w:rFonts w:asciiTheme="minorHAnsi" w:eastAsia="Times New Roman" w:hAnsiTheme="minorHAnsi" w:cstheme="minorHAnsi"/>
                <w:color w:val="000000"/>
                <w:sz w:val="16"/>
                <w:szCs w:val="16"/>
                <w:lang w:eastAsia="cs-CZ"/>
              </w:rPr>
              <w:t xml:space="preserve"> - min. výsledky hledání </w:t>
            </w:r>
          </w:p>
        </w:tc>
        <w:tc>
          <w:tcPr>
            <w:tcW w:w="2835" w:type="dxa"/>
            <w:tcBorders>
              <w:top w:val="nil"/>
              <w:left w:val="nil"/>
              <w:bottom w:val="single" w:sz="4" w:space="0" w:color="auto"/>
              <w:right w:val="single" w:sz="4" w:space="0" w:color="auto"/>
            </w:tcBorders>
            <w:shd w:val="clear" w:color="auto" w:fill="auto"/>
            <w:noWrap/>
            <w:vAlign w:val="bottom"/>
            <w:hideMark/>
          </w:tcPr>
          <w:p w14:paraId="476154F6"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7C052972"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 </w:t>
            </w:r>
          </w:p>
        </w:tc>
      </w:tr>
      <w:tr w:rsidR="00DE304B" w:rsidRPr="00402DD2" w14:paraId="0CA76742" w14:textId="77777777" w:rsidTr="00F554A8">
        <w:trPr>
          <w:trHeight w:val="20"/>
        </w:trPr>
        <w:tc>
          <w:tcPr>
            <w:tcW w:w="1560" w:type="dxa"/>
            <w:vMerge/>
            <w:tcBorders>
              <w:top w:val="nil"/>
              <w:left w:val="single" w:sz="8" w:space="0" w:color="auto"/>
              <w:bottom w:val="single" w:sz="8" w:space="0" w:color="000000"/>
              <w:right w:val="single" w:sz="4" w:space="0" w:color="auto"/>
            </w:tcBorders>
            <w:vAlign w:val="center"/>
            <w:hideMark/>
          </w:tcPr>
          <w:p w14:paraId="3101227A" w14:textId="77777777" w:rsidR="00DE304B" w:rsidRPr="00402DD2" w:rsidRDefault="00DE304B" w:rsidP="00404317">
            <w:pPr>
              <w:spacing w:after="0"/>
              <w:jc w:val="left"/>
              <w:rPr>
                <w:rFonts w:asciiTheme="minorHAnsi" w:eastAsia="Times New Roman" w:hAnsiTheme="minorHAnsi" w:cstheme="minorHAnsi"/>
                <w:b/>
                <w:bCs/>
                <w:color w:val="000000"/>
                <w:sz w:val="16"/>
                <w:szCs w:val="16"/>
                <w:lang w:eastAsia="cs-CZ"/>
              </w:rPr>
            </w:pPr>
          </w:p>
        </w:tc>
        <w:tc>
          <w:tcPr>
            <w:tcW w:w="1701" w:type="dxa"/>
            <w:tcBorders>
              <w:top w:val="nil"/>
              <w:left w:val="nil"/>
              <w:bottom w:val="single" w:sz="4" w:space="0" w:color="auto"/>
              <w:right w:val="single" w:sz="4" w:space="0" w:color="auto"/>
            </w:tcBorders>
            <w:shd w:val="clear" w:color="auto" w:fill="auto"/>
            <w:hideMark/>
          </w:tcPr>
          <w:p w14:paraId="13946B87"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 xml:space="preserve">Kanály </w:t>
            </w:r>
          </w:p>
        </w:tc>
        <w:tc>
          <w:tcPr>
            <w:tcW w:w="5103" w:type="dxa"/>
            <w:tcBorders>
              <w:top w:val="nil"/>
              <w:left w:val="nil"/>
              <w:bottom w:val="single" w:sz="4" w:space="0" w:color="auto"/>
              <w:right w:val="single" w:sz="4" w:space="0" w:color="auto"/>
            </w:tcBorders>
            <w:shd w:val="clear" w:color="auto" w:fill="auto"/>
            <w:hideMark/>
          </w:tcPr>
          <w:p w14:paraId="3FEDDF47"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 xml:space="preserve">Možnost vytváření </w:t>
            </w:r>
            <w:proofErr w:type="gramStart"/>
            <w:r w:rsidRPr="00402DD2">
              <w:rPr>
                <w:rFonts w:asciiTheme="minorHAnsi" w:eastAsia="Times New Roman" w:hAnsiTheme="minorHAnsi" w:cstheme="minorHAnsi"/>
                <w:color w:val="000000"/>
                <w:sz w:val="16"/>
                <w:szCs w:val="16"/>
                <w:lang w:eastAsia="cs-CZ"/>
              </w:rPr>
              <w:t>kanálů - datových</w:t>
            </w:r>
            <w:proofErr w:type="gramEnd"/>
            <w:r w:rsidRPr="00402DD2">
              <w:rPr>
                <w:rFonts w:asciiTheme="minorHAnsi" w:eastAsia="Times New Roman" w:hAnsiTheme="minorHAnsi" w:cstheme="minorHAnsi"/>
                <w:color w:val="000000"/>
                <w:sz w:val="16"/>
                <w:szCs w:val="16"/>
                <w:lang w:eastAsia="cs-CZ"/>
              </w:rPr>
              <w:t xml:space="preserve"> sad či toků - na základě pravidel (logických podmínek) a to i napříč různými zdroji. Podpora dalšího </w:t>
            </w:r>
            <w:proofErr w:type="gramStart"/>
            <w:r w:rsidRPr="00402DD2">
              <w:rPr>
                <w:rFonts w:asciiTheme="minorHAnsi" w:eastAsia="Times New Roman" w:hAnsiTheme="minorHAnsi" w:cstheme="minorHAnsi"/>
                <w:color w:val="000000"/>
                <w:sz w:val="16"/>
                <w:szCs w:val="16"/>
                <w:lang w:eastAsia="cs-CZ"/>
              </w:rPr>
              <w:t>zpracování - tvorba</w:t>
            </w:r>
            <w:proofErr w:type="gramEnd"/>
            <w:r w:rsidRPr="00402DD2">
              <w:rPr>
                <w:rFonts w:asciiTheme="minorHAnsi" w:eastAsia="Times New Roman" w:hAnsiTheme="minorHAnsi" w:cstheme="minorHAnsi"/>
                <w:color w:val="000000"/>
                <w:sz w:val="16"/>
                <w:szCs w:val="16"/>
                <w:lang w:eastAsia="cs-CZ"/>
              </w:rPr>
              <w:t xml:space="preserve"> alarmů, zobrazení na dashboardu, online odesílání do nadřazeného systému apod. </w:t>
            </w:r>
          </w:p>
        </w:tc>
        <w:tc>
          <w:tcPr>
            <w:tcW w:w="2835" w:type="dxa"/>
            <w:tcBorders>
              <w:top w:val="nil"/>
              <w:left w:val="nil"/>
              <w:bottom w:val="single" w:sz="4" w:space="0" w:color="auto"/>
              <w:right w:val="single" w:sz="4" w:space="0" w:color="auto"/>
            </w:tcBorders>
            <w:shd w:val="clear" w:color="auto" w:fill="auto"/>
            <w:noWrap/>
            <w:vAlign w:val="bottom"/>
            <w:hideMark/>
          </w:tcPr>
          <w:p w14:paraId="239B7A57"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1EB12364"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 </w:t>
            </w:r>
          </w:p>
        </w:tc>
      </w:tr>
      <w:tr w:rsidR="00DE304B" w:rsidRPr="00402DD2" w14:paraId="5F35F34A" w14:textId="77777777" w:rsidTr="00F554A8">
        <w:trPr>
          <w:trHeight w:val="20"/>
        </w:trPr>
        <w:tc>
          <w:tcPr>
            <w:tcW w:w="1560" w:type="dxa"/>
            <w:vMerge/>
            <w:tcBorders>
              <w:top w:val="nil"/>
              <w:left w:val="single" w:sz="8" w:space="0" w:color="auto"/>
              <w:bottom w:val="single" w:sz="8" w:space="0" w:color="000000"/>
              <w:right w:val="single" w:sz="4" w:space="0" w:color="auto"/>
            </w:tcBorders>
            <w:vAlign w:val="center"/>
            <w:hideMark/>
          </w:tcPr>
          <w:p w14:paraId="0D30FDBC" w14:textId="77777777" w:rsidR="00DE304B" w:rsidRPr="00402DD2" w:rsidRDefault="00DE304B" w:rsidP="00404317">
            <w:pPr>
              <w:spacing w:after="0"/>
              <w:jc w:val="left"/>
              <w:rPr>
                <w:rFonts w:asciiTheme="minorHAnsi" w:eastAsia="Times New Roman" w:hAnsiTheme="minorHAnsi" w:cstheme="minorHAnsi"/>
                <w:b/>
                <w:bCs/>
                <w:color w:val="000000"/>
                <w:sz w:val="16"/>
                <w:szCs w:val="16"/>
                <w:lang w:eastAsia="cs-CZ"/>
              </w:rPr>
            </w:pPr>
          </w:p>
        </w:tc>
        <w:tc>
          <w:tcPr>
            <w:tcW w:w="1701" w:type="dxa"/>
            <w:tcBorders>
              <w:top w:val="nil"/>
              <w:left w:val="nil"/>
              <w:bottom w:val="single" w:sz="4" w:space="0" w:color="auto"/>
              <w:right w:val="single" w:sz="4" w:space="0" w:color="auto"/>
            </w:tcBorders>
            <w:shd w:val="clear" w:color="auto" w:fill="auto"/>
            <w:hideMark/>
          </w:tcPr>
          <w:p w14:paraId="2B82D5F6"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roofErr w:type="spellStart"/>
            <w:r w:rsidRPr="00402DD2">
              <w:rPr>
                <w:rFonts w:asciiTheme="minorHAnsi" w:eastAsia="Times New Roman" w:hAnsiTheme="minorHAnsi" w:cstheme="minorHAnsi"/>
                <w:color w:val="000000"/>
                <w:sz w:val="16"/>
                <w:szCs w:val="16"/>
                <w:lang w:eastAsia="cs-CZ"/>
              </w:rPr>
              <w:t>Alerty</w:t>
            </w:r>
            <w:proofErr w:type="spellEnd"/>
            <w:r w:rsidRPr="00402DD2">
              <w:rPr>
                <w:rFonts w:asciiTheme="minorHAnsi" w:eastAsia="Times New Roman" w:hAnsiTheme="minorHAnsi" w:cstheme="minorHAnsi"/>
                <w:color w:val="000000"/>
                <w:sz w:val="16"/>
                <w:szCs w:val="16"/>
                <w:lang w:eastAsia="cs-CZ"/>
              </w:rPr>
              <w:t>, notifikace</w:t>
            </w:r>
          </w:p>
        </w:tc>
        <w:tc>
          <w:tcPr>
            <w:tcW w:w="5103" w:type="dxa"/>
            <w:tcBorders>
              <w:top w:val="nil"/>
              <w:left w:val="nil"/>
              <w:bottom w:val="single" w:sz="4" w:space="0" w:color="auto"/>
              <w:right w:val="single" w:sz="4" w:space="0" w:color="auto"/>
            </w:tcBorders>
            <w:shd w:val="clear" w:color="auto" w:fill="auto"/>
            <w:hideMark/>
          </w:tcPr>
          <w:p w14:paraId="55570ED7"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 xml:space="preserve">Podpora vytváření </w:t>
            </w:r>
            <w:proofErr w:type="spellStart"/>
            <w:proofErr w:type="gramStart"/>
            <w:r w:rsidRPr="00402DD2">
              <w:rPr>
                <w:rFonts w:asciiTheme="minorHAnsi" w:eastAsia="Times New Roman" w:hAnsiTheme="minorHAnsi" w:cstheme="minorHAnsi"/>
                <w:color w:val="000000"/>
                <w:sz w:val="16"/>
                <w:szCs w:val="16"/>
                <w:lang w:eastAsia="cs-CZ"/>
              </w:rPr>
              <w:t>alertů</w:t>
            </w:r>
            <w:proofErr w:type="spellEnd"/>
            <w:r w:rsidRPr="00402DD2">
              <w:rPr>
                <w:rFonts w:asciiTheme="minorHAnsi" w:eastAsia="Times New Roman" w:hAnsiTheme="minorHAnsi" w:cstheme="minorHAnsi"/>
                <w:color w:val="000000"/>
                <w:sz w:val="16"/>
                <w:szCs w:val="16"/>
                <w:lang w:eastAsia="cs-CZ"/>
              </w:rPr>
              <w:t xml:space="preserve"> - překročení</w:t>
            </w:r>
            <w:proofErr w:type="gramEnd"/>
            <w:r w:rsidRPr="00402DD2">
              <w:rPr>
                <w:rFonts w:asciiTheme="minorHAnsi" w:eastAsia="Times New Roman" w:hAnsiTheme="minorHAnsi" w:cstheme="minorHAnsi"/>
                <w:color w:val="000000"/>
                <w:sz w:val="16"/>
                <w:szCs w:val="16"/>
                <w:lang w:eastAsia="cs-CZ"/>
              </w:rPr>
              <w:t xml:space="preserve"> okamžitých či kumulovaných hodnot, zasílaní upozornění</w:t>
            </w:r>
          </w:p>
        </w:tc>
        <w:tc>
          <w:tcPr>
            <w:tcW w:w="2835" w:type="dxa"/>
            <w:tcBorders>
              <w:top w:val="nil"/>
              <w:left w:val="nil"/>
              <w:bottom w:val="single" w:sz="4" w:space="0" w:color="auto"/>
              <w:right w:val="single" w:sz="4" w:space="0" w:color="auto"/>
            </w:tcBorders>
            <w:shd w:val="clear" w:color="auto" w:fill="auto"/>
            <w:noWrap/>
            <w:vAlign w:val="bottom"/>
            <w:hideMark/>
          </w:tcPr>
          <w:p w14:paraId="07E12B18"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643EFB27"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 </w:t>
            </w:r>
          </w:p>
        </w:tc>
      </w:tr>
      <w:tr w:rsidR="00DE304B" w:rsidRPr="00402DD2" w14:paraId="0CBBA701" w14:textId="77777777" w:rsidTr="00F554A8">
        <w:trPr>
          <w:trHeight w:val="20"/>
        </w:trPr>
        <w:tc>
          <w:tcPr>
            <w:tcW w:w="1560" w:type="dxa"/>
            <w:vMerge/>
            <w:tcBorders>
              <w:top w:val="nil"/>
              <w:left w:val="single" w:sz="8" w:space="0" w:color="auto"/>
              <w:bottom w:val="single" w:sz="8" w:space="0" w:color="000000"/>
              <w:right w:val="single" w:sz="4" w:space="0" w:color="auto"/>
            </w:tcBorders>
            <w:vAlign w:val="center"/>
            <w:hideMark/>
          </w:tcPr>
          <w:p w14:paraId="33C33BD8" w14:textId="77777777" w:rsidR="00DE304B" w:rsidRPr="00402DD2" w:rsidRDefault="00DE304B" w:rsidP="00404317">
            <w:pPr>
              <w:spacing w:after="0"/>
              <w:jc w:val="left"/>
              <w:rPr>
                <w:rFonts w:asciiTheme="minorHAnsi" w:eastAsia="Times New Roman" w:hAnsiTheme="minorHAnsi" w:cstheme="minorHAnsi"/>
                <w:b/>
                <w:bCs/>
                <w:color w:val="000000"/>
                <w:sz w:val="16"/>
                <w:szCs w:val="16"/>
                <w:lang w:eastAsia="cs-CZ"/>
              </w:rPr>
            </w:pPr>
          </w:p>
        </w:tc>
        <w:tc>
          <w:tcPr>
            <w:tcW w:w="1701" w:type="dxa"/>
            <w:tcBorders>
              <w:top w:val="nil"/>
              <w:left w:val="nil"/>
              <w:bottom w:val="single" w:sz="4" w:space="0" w:color="auto"/>
              <w:right w:val="single" w:sz="4" w:space="0" w:color="auto"/>
            </w:tcBorders>
            <w:shd w:val="clear" w:color="auto" w:fill="auto"/>
            <w:hideMark/>
          </w:tcPr>
          <w:p w14:paraId="63DB9EC4"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roofErr w:type="spellStart"/>
            <w:r w:rsidRPr="00402DD2">
              <w:rPr>
                <w:rFonts w:asciiTheme="minorHAnsi" w:eastAsia="Times New Roman" w:hAnsiTheme="minorHAnsi" w:cstheme="minorHAnsi"/>
                <w:color w:val="000000"/>
                <w:sz w:val="16"/>
                <w:szCs w:val="16"/>
                <w:lang w:eastAsia="cs-CZ"/>
              </w:rPr>
              <w:t>Active</w:t>
            </w:r>
            <w:proofErr w:type="spellEnd"/>
            <w:r w:rsidRPr="00402DD2">
              <w:rPr>
                <w:rFonts w:asciiTheme="minorHAnsi" w:eastAsia="Times New Roman" w:hAnsiTheme="minorHAnsi" w:cstheme="minorHAnsi"/>
                <w:color w:val="000000"/>
                <w:sz w:val="16"/>
                <w:szCs w:val="16"/>
                <w:lang w:eastAsia="cs-CZ"/>
              </w:rPr>
              <w:t xml:space="preserve"> </w:t>
            </w:r>
            <w:proofErr w:type="spellStart"/>
            <w:r w:rsidRPr="00402DD2">
              <w:rPr>
                <w:rFonts w:asciiTheme="minorHAnsi" w:eastAsia="Times New Roman" w:hAnsiTheme="minorHAnsi" w:cstheme="minorHAnsi"/>
                <w:color w:val="000000"/>
                <w:sz w:val="16"/>
                <w:szCs w:val="16"/>
                <w:lang w:eastAsia="cs-CZ"/>
              </w:rPr>
              <w:t>Directory</w:t>
            </w:r>
            <w:proofErr w:type="spellEnd"/>
          </w:p>
        </w:tc>
        <w:tc>
          <w:tcPr>
            <w:tcW w:w="5103" w:type="dxa"/>
            <w:tcBorders>
              <w:top w:val="nil"/>
              <w:left w:val="nil"/>
              <w:bottom w:val="single" w:sz="4" w:space="0" w:color="auto"/>
              <w:right w:val="single" w:sz="4" w:space="0" w:color="auto"/>
            </w:tcBorders>
            <w:shd w:val="clear" w:color="auto" w:fill="auto"/>
            <w:hideMark/>
          </w:tcPr>
          <w:p w14:paraId="7B66A21C"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 xml:space="preserve">integrace s </w:t>
            </w:r>
            <w:proofErr w:type="spellStart"/>
            <w:r w:rsidRPr="00402DD2">
              <w:rPr>
                <w:rFonts w:asciiTheme="minorHAnsi" w:eastAsia="Times New Roman" w:hAnsiTheme="minorHAnsi" w:cstheme="minorHAnsi"/>
                <w:color w:val="000000"/>
                <w:sz w:val="16"/>
                <w:szCs w:val="16"/>
                <w:lang w:eastAsia="cs-CZ"/>
              </w:rPr>
              <w:t>Active</w:t>
            </w:r>
            <w:proofErr w:type="spellEnd"/>
            <w:r w:rsidRPr="00402DD2">
              <w:rPr>
                <w:rFonts w:asciiTheme="minorHAnsi" w:eastAsia="Times New Roman" w:hAnsiTheme="minorHAnsi" w:cstheme="minorHAnsi"/>
                <w:color w:val="000000"/>
                <w:sz w:val="16"/>
                <w:szCs w:val="16"/>
                <w:lang w:eastAsia="cs-CZ"/>
              </w:rPr>
              <w:t xml:space="preserve"> </w:t>
            </w:r>
            <w:proofErr w:type="spellStart"/>
            <w:r w:rsidRPr="00402DD2">
              <w:rPr>
                <w:rFonts w:asciiTheme="minorHAnsi" w:eastAsia="Times New Roman" w:hAnsiTheme="minorHAnsi" w:cstheme="minorHAnsi"/>
                <w:color w:val="000000"/>
                <w:sz w:val="16"/>
                <w:szCs w:val="16"/>
                <w:lang w:eastAsia="cs-CZ"/>
              </w:rPr>
              <w:t>Directory</w:t>
            </w:r>
            <w:proofErr w:type="spellEnd"/>
            <w:r w:rsidRPr="00402DD2">
              <w:rPr>
                <w:rFonts w:asciiTheme="minorHAnsi" w:eastAsia="Times New Roman" w:hAnsiTheme="minorHAnsi" w:cstheme="minorHAnsi"/>
                <w:color w:val="000000"/>
                <w:sz w:val="16"/>
                <w:szCs w:val="16"/>
                <w:lang w:eastAsia="cs-CZ"/>
              </w:rPr>
              <w:t xml:space="preserve"> pro ověřování uživatelů, nastavení oprávnění min. administr</w:t>
            </w:r>
            <w:r>
              <w:rPr>
                <w:rFonts w:asciiTheme="minorHAnsi" w:eastAsia="Times New Roman" w:hAnsiTheme="minorHAnsi" w:cstheme="minorHAnsi"/>
                <w:color w:val="000000"/>
                <w:sz w:val="16"/>
                <w:szCs w:val="16"/>
                <w:lang w:eastAsia="cs-CZ"/>
              </w:rPr>
              <w:t>á</w:t>
            </w:r>
            <w:r w:rsidRPr="00402DD2">
              <w:rPr>
                <w:rFonts w:asciiTheme="minorHAnsi" w:eastAsia="Times New Roman" w:hAnsiTheme="minorHAnsi" w:cstheme="minorHAnsi"/>
                <w:color w:val="000000"/>
                <w:sz w:val="16"/>
                <w:szCs w:val="16"/>
                <w:lang w:eastAsia="cs-CZ"/>
              </w:rPr>
              <w:t>tor a oper</w:t>
            </w:r>
            <w:r>
              <w:rPr>
                <w:rFonts w:asciiTheme="minorHAnsi" w:eastAsia="Times New Roman" w:hAnsiTheme="minorHAnsi" w:cstheme="minorHAnsi"/>
                <w:color w:val="000000"/>
                <w:sz w:val="16"/>
                <w:szCs w:val="16"/>
                <w:lang w:eastAsia="cs-CZ"/>
              </w:rPr>
              <w:t>á</w:t>
            </w:r>
            <w:r w:rsidRPr="00402DD2">
              <w:rPr>
                <w:rFonts w:asciiTheme="minorHAnsi" w:eastAsia="Times New Roman" w:hAnsiTheme="minorHAnsi" w:cstheme="minorHAnsi"/>
                <w:color w:val="000000"/>
                <w:sz w:val="16"/>
                <w:szCs w:val="16"/>
                <w:lang w:eastAsia="cs-CZ"/>
              </w:rPr>
              <w:t>tor</w:t>
            </w:r>
          </w:p>
        </w:tc>
        <w:tc>
          <w:tcPr>
            <w:tcW w:w="2835" w:type="dxa"/>
            <w:tcBorders>
              <w:top w:val="nil"/>
              <w:left w:val="nil"/>
              <w:bottom w:val="single" w:sz="4" w:space="0" w:color="auto"/>
              <w:right w:val="single" w:sz="4" w:space="0" w:color="auto"/>
            </w:tcBorders>
            <w:shd w:val="clear" w:color="auto" w:fill="auto"/>
            <w:noWrap/>
            <w:vAlign w:val="bottom"/>
            <w:hideMark/>
          </w:tcPr>
          <w:p w14:paraId="2B66155E"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064E811B"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 </w:t>
            </w:r>
          </w:p>
        </w:tc>
      </w:tr>
      <w:tr w:rsidR="00DE304B" w:rsidRPr="00402DD2" w14:paraId="65EB5B5A" w14:textId="77777777" w:rsidTr="00F554A8">
        <w:trPr>
          <w:trHeight w:val="20"/>
        </w:trPr>
        <w:tc>
          <w:tcPr>
            <w:tcW w:w="1560" w:type="dxa"/>
            <w:vMerge/>
            <w:tcBorders>
              <w:top w:val="nil"/>
              <w:left w:val="single" w:sz="8" w:space="0" w:color="auto"/>
              <w:bottom w:val="single" w:sz="8" w:space="0" w:color="000000"/>
              <w:right w:val="single" w:sz="4" w:space="0" w:color="auto"/>
            </w:tcBorders>
            <w:vAlign w:val="center"/>
            <w:hideMark/>
          </w:tcPr>
          <w:p w14:paraId="16027BB3" w14:textId="77777777" w:rsidR="00DE304B" w:rsidRPr="00402DD2" w:rsidRDefault="00DE304B" w:rsidP="00404317">
            <w:pPr>
              <w:spacing w:after="0"/>
              <w:jc w:val="left"/>
              <w:rPr>
                <w:rFonts w:asciiTheme="minorHAnsi" w:eastAsia="Times New Roman" w:hAnsiTheme="minorHAnsi" w:cstheme="minorHAnsi"/>
                <w:b/>
                <w:bCs/>
                <w:color w:val="000000"/>
                <w:sz w:val="16"/>
                <w:szCs w:val="16"/>
                <w:lang w:eastAsia="cs-CZ"/>
              </w:rPr>
            </w:pPr>
          </w:p>
        </w:tc>
        <w:tc>
          <w:tcPr>
            <w:tcW w:w="1701" w:type="dxa"/>
            <w:tcBorders>
              <w:top w:val="nil"/>
              <w:left w:val="nil"/>
              <w:bottom w:val="single" w:sz="4" w:space="0" w:color="auto"/>
              <w:right w:val="single" w:sz="4" w:space="0" w:color="auto"/>
            </w:tcBorders>
            <w:shd w:val="clear" w:color="auto" w:fill="auto"/>
            <w:hideMark/>
          </w:tcPr>
          <w:p w14:paraId="78504D8D"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Vyhledávání</w:t>
            </w:r>
          </w:p>
        </w:tc>
        <w:tc>
          <w:tcPr>
            <w:tcW w:w="5103" w:type="dxa"/>
            <w:tcBorders>
              <w:top w:val="nil"/>
              <w:left w:val="nil"/>
              <w:bottom w:val="single" w:sz="4" w:space="0" w:color="auto"/>
              <w:right w:val="single" w:sz="4" w:space="0" w:color="auto"/>
            </w:tcBorders>
            <w:shd w:val="clear" w:color="auto" w:fill="auto"/>
            <w:hideMark/>
          </w:tcPr>
          <w:p w14:paraId="3BBC1E06"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Rychlé a intuitivní vyhledávání v záznamech napříč všemi zdroji i při velkých objemech dat (řády TB). Jednoduchý dotazovací jazyk. Rychlá vyhledávání či filtrování bez tvorby dotazů - např. výběrem v kontextovém menu vybraného pole uloženého záznamu.</w:t>
            </w:r>
          </w:p>
        </w:tc>
        <w:tc>
          <w:tcPr>
            <w:tcW w:w="2835" w:type="dxa"/>
            <w:tcBorders>
              <w:top w:val="nil"/>
              <w:left w:val="nil"/>
              <w:bottom w:val="single" w:sz="4" w:space="0" w:color="auto"/>
              <w:right w:val="single" w:sz="4" w:space="0" w:color="auto"/>
            </w:tcBorders>
            <w:shd w:val="clear" w:color="auto" w:fill="auto"/>
            <w:noWrap/>
            <w:vAlign w:val="bottom"/>
            <w:hideMark/>
          </w:tcPr>
          <w:p w14:paraId="3AD89323"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21918015"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 </w:t>
            </w:r>
          </w:p>
        </w:tc>
      </w:tr>
      <w:tr w:rsidR="00DE304B" w:rsidRPr="00402DD2" w14:paraId="13AA3085" w14:textId="77777777" w:rsidTr="00F554A8">
        <w:trPr>
          <w:trHeight w:val="20"/>
        </w:trPr>
        <w:tc>
          <w:tcPr>
            <w:tcW w:w="1560" w:type="dxa"/>
            <w:vMerge/>
            <w:tcBorders>
              <w:top w:val="nil"/>
              <w:left w:val="single" w:sz="8" w:space="0" w:color="auto"/>
              <w:bottom w:val="single" w:sz="8" w:space="0" w:color="000000"/>
              <w:right w:val="single" w:sz="4" w:space="0" w:color="auto"/>
            </w:tcBorders>
            <w:vAlign w:val="center"/>
            <w:hideMark/>
          </w:tcPr>
          <w:p w14:paraId="111C6E9B" w14:textId="77777777" w:rsidR="00DE304B" w:rsidRPr="00402DD2" w:rsidRDefault="00DE304B" w:rsidP="00404317">
            <w:pPr>
              <w:spacing w:after="0"/>
              <w:jc w:val="left"/>
              <w:rPr>
                <w:rFonts w:asciiTheme="minorHAnsi" w:eastAsia="Times New Roman" w:hAnsiTheme="minorHAnsi" w:cstheme="minorHAnsi"/>
                <w:b/>
                <w:bCs/>
                <w:color w:val="000000"/>
                <w:sz w:val="16"/>
                <w:szCs w:val="16"/>
                <w:lang w:eastAsia="cs-CZ"/>
              </w:rPr>
            </w:pPr>
          </w:p>
        </w:tc>
        <w:tc>
          <w:tcPr>
            <w:tcW w:w="1701" w:type="dxa"/>
            <w:tcBorders>
              <w:top w:val="nil"/>
              <w:left w:val="nil"/>
              <w:bottom w:val="single" w:sz="4" w:space="0" w:color="auto"/>
              <w:right w:val="single" w:sz="4" w:space="0" w:color="auto"/>
            </w:tcBorders>
            <w:shd w:val="clear" w:color="auto" w:fill="auto"/>
            <w:hideMark/>
          </w:tcPr>
          <w:p w14:paraId="0ACBDACC"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Ovládání</w:t>
            </w:r>
          </w:p>
        </w:tc>
        <w:tc>
          <w:tcPr>
            <w:tcW w:w="5103" w:type="dxa"/>
            <w:tcBorders>
              <w:top w:val="nil"/>
              <w:left w:val="nil"/>
              <w:bottom w:val="single" w:sz="4" w:space="0" w:color="auto"/>
              <w:right w:val="single" w:sz="4" w:space="0" w:color="auto"/>
            </w:tcBorders>
            <w:shd w:val="clear" w:color="auto" w:fill="auto"/>
            <w:hideMark/>
          </w:tcPr>
          <w:p w14:paraId="49957736"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 xml:space="preserve">Intuitivní grafické rozhraní </w:t>
            </w:r>
          </w:p>
        </w:tc>
        <w:tc>
          <w:tcPr>
            <w:tcW w:w="2835" w:type="dxa"/>
            <w:tcBorders>
              <w:top w:val="nil"/>
              <w:left w:val="nil"/>
              <w:bottom w:val="single" w:sz="4" w:space="0" w:color="auto"/>
              <w:right w:val="single" w:sz="4" w:space="0" w:color="auto"/>
            </w:tcBorders>
            <w:shd w:val="clear" w:color="auto" w:fill="auto"/>
            <w:noWrap/>
            <w:vAlign w:val="bottom"/>
            <w:hideMark/>
          </w:tcPr>
          <w:p w14:paraId="060B27D1"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75031E31"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 </w:t>
            </w:r>
          </w:p>
        </w:tc>
      </w:tr>
      <w:tr w:rsidR="00DE304B" w:rsidRPr="00402DD2" w14:paraId="689BE9C0" w14:textId="77777777" w:rsidTr="00F554A8">
        <w:trPr>
          <w:trHeight w:val="20"/>
        </w:trPr>
        <w:tc>
          <w:tcPr>
            <w:tcW w:w="1560" w:type="dxa"/>
            <w:vMerge/>
            <w:tcBorders>
              <w:top w:val="nil"/>
              <w:left w:val="single" w:sz="8" w:space="0" w:color="auto"/>
              <w:bottom w:val="single" w:sz="8" w:space="0" w:color="000000"/>
              <w:right w:val="single" w:sz="4" w:space="0" w:color="auto"/>
            </w:tcBorders>
            <w:vAlign w:val="center"/>
            <w:hideMark/>
          </w:tcPr>
          <w:p w14:paraId="03141565" w14:textId="77777777" w:rsidR="00DE304B" w:rsidRPr="00402DD2" w:rsidRDefault="00DE304B" w:rsidP="00404317">
            <w:pPr>
              <w:spacing w:after="0"/>
              <w:jc w:val="left"/>
              <w:rPr>
                <w:rFonts w:asciiTheme="minorHAnsi" w:eastAsia="Times New Roman" w:hAnsiTheme="minorHAnsi" w:cstheme="minorHAnsi"/>
                <w:b/>
                <w:bCs/>
                <w:color w:val="000000"/>
                <w:sz w:val="16"/>
                <w:szCs w:val="16"/>
                <w:lang w:eastAsia="cs-CZ"/>
              </w:rPr>
            </w:pPr>
          </w:p>
        </w:tc>
        <w:tc>
          <w:tcPr>
            <w:tcW w:w="1701" w:type="dxa"/>
            <w:tcBorders>
              <w:top w:val="nil"/>
              <w:left w:val="nil"/>
              <w:bottom w:val="nil"/>
              <w:right w:val="single" w:sz="4" w:space="0" w:color="auto"/>
            </w:tcBorders>
            <w:shd w:val="clear" w:color="auto" w:fill="auto"/>
            <w:hideMark/>
          </w:tcPr>
          <w:p w14:paraId="34856436"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Kompatibilita</w:t>
            </w:r>
          </w:p>
        </w:tc>
        <w:tc>
          <w:tcPr>
            <w:tcW w:w="5103" w:type="dxa"/>
            <w:tcBorders>
              <w:top w:val="nil"/>
              <w:left w:val="nil"/>
              <w:bottom w:val="nil"/>
              <w:right w:val="single" w:sz="4" w:space="0" w:color="auto"/>
            </w:tcBorders>
            <w:shd w:val="clear" w:color="auto" w:fill="auto"/>
            <w:hideMark/>
          </w:tcPr>
          <w:p w14:paraId="7C623F03"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Podpora provozu v prostředí nabízené serverové virtualizace</w:t>
            </w:r>
          </w:p>
        </w:tc>
        <w:tc>
          <w:tcPr>
            <w:tcW w:w="2835" w:type="dxa"/>
            <w:tcBorders>
              <w:top w:val="nil"/>
              <w:left w:val="nil"/>
              <w:bottom w:val="single" w:sz="4" w:space="0" w:color="auto"/>
              <w:right w:val="single" w:sz="4" w:space="0" w:color="auto"/>
            </w:tcBorders>
            <w:shd w:val="clear" w:color="auto" w:fill="auto"/>
            <w:noWrap/>
            <w:vAlign w:val="bottom"/>
            <w:hideMark/>
          </w:tcPr>
          <w:p w14:paraId="60184D4D"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1F5A5C84"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 </w:t>
            </w:r>
          </w:p>
        </w:tc>
      </w:tr>
      <w:tr w:rsidR="00DE304B" w:rsidRPr="00402DD2" w14:paraId="5AC50684" w14:textId="77777777" w:rsidTr="00F554A8">
        <w:trPr>
          <w:trHeight w:val="20"/>
        </w:trPr>
        <w:tc>
          <w:tcPr>
            <w:tcW w:w="1560" w:type="dxa"/>
            <w:vMerge/>
            <w:tcBorders>
              <w:top w:val="nil"/>
              <w:left w:val="single" w:sz="8" w:space="0" w:color="auto"/>
              <w:bottom w:val="single" w:sz="8" w:space="0" w:color="000000"/>
              <w:right w:val="single" w:sz="4" w:space="0" w:color="auto"/>
            </w:tcBorders>
            <w:vAlign w:val="center"/>
            <w:hideMark/>
          </w:tcPr>
          <w:p w14:paraId="406354A0" w14:textId="77777777" w:rsidR="00DE304B" w:rsidRPr="00402DD2" w:rsidRDefault="00DE304B" w:rsidP="00404317">
            <w:pPr>
              <w:spacing w:after="0"/>
              <w:jc w:val="left"/>
              <w:rPr>
                <w:rFonts w:asciiTheme="minorHAnsi" w:eastAsia="Times New Roman" w:hAnsiTheme="minorHAnsi" w:cstheme="minorHAnsi"/>
                <w:b/>
                <w:bCs/>
                <w:color w:val="000000"/>
                <w:sz w:val="16"/>
                <w:szCs w:val="16"/>
                <w:lang w:eastAsia="cs-CZ"/>
              </w:rPr>
            </w:pPr>
          </w:p>
        </w:tc>
        <w:tc>
          <w:tcPr>
            <w:tcW w:w="1701" w:type="dxa"/>
            <w:tcBorders>
              <w:top w:val="single" w:sz="4" w:space="0" w:color="auto"/>
              <w:left w:val="nil"/>
              <w:bottom w:val="nil"/>
              <w:right w:val="single" w:sz="4" w:space="0" w:color="auto"/>
            </w:tcBorders>
            <w:shd w:val="clear" w:color="auto" w:fill="auto"/>
            <w:hideMark/>
          </w:tcPr>
          <w:p w14:paraId="3DB24ADA"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Ukládání dat</w:t>
            </w:r>
          </w:p>
        </w:tc>
        <w:tc>
          <w:tcPr>
            <w:tcW w:w="5103" w:type="dxa"/>
            <w:tcBorders>
              <w:top w:val="single" w:sz="4" w:space="0" w:color="auto"/>
              <w:left w:val="nil"/>
              <w:bottom w:val="nil"/>
              <w:right w:val="single" w:sz="4" w:space="0" w:color="auto"/>
            </w:tcBorders>
            <w:shd w:val="clear" w:color="auto" w:fill="auto"/>
            <w:hideMark/>
          </w:tcPr>
          <w:p w14:paraId="7BEE6708"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do databáze, případná databázová licence musí být součástí dodávky</w:t>
            </w:r>
          </w:p>
        </w:tc>
        <w:tc>
          <w:tcPr>
            <w:tcW w:w="2835" w:type="dxa"/>
            <w:tcBorders>
              <w:top w:val="nil"/>
              <w:left w:val="nil"/>
              <w:bottom w:val="single" w:sz="4" w:space="0" w:color="auto"/>
              <w:right w:val="single" w:sz="4" w:space="0" w:color="auto"/>
            </w:tcBorders>
            <w:shd w:val="clear" w:color="auto" w:fill="auto"/>
            <w:noWrap/>
            <w:vAlign w:val="bottom"/>
            <w:hideMark/>
          </w:tcPr>
          <w:p w14:paraId="03F395F2"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32CC1817"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 </w:t>
            </w:r>
          </w:p>
        </w:tc>
      </w:tr>
      <w:tr w:rsidR="00DE304B" w:rsidRPr="00402DD2" w14:paraId="09F655EC" w14:textId="77777777" w:rsidTr="00F554A8">
        <w:trPr>
          <w:trHeight w:val="20"/>
        </w:trPr>
        <w:tc>
          <w:tcPr>
            <w:tcW w:w="1560" w:type="dxa"/>
            <w:vMerge/>
            <w:tcBorders>
              <w:top w:val="nil"/>
              <w:left w:val="single" w:sz="8" w:space="0" w:color="auto"/>
              <w:bottom w:val="single" w:sz="8" w:space="0" w:color="000000"/>
              <w:right w:val="single" w:sz="4" w:space="0" w:color="auto"/>
            </w:tcBorders>
            <w:vAlign w:val="center"/>
            <w:hideMark/>
          </w:tcPr>
          <w:p w14:paraId="5397DFD3" w14:textId="77777777" w:rsidR="00DE304B" w:rsidRPr="00402DD2" w:rsidRDefault="00DE304B" w:rsidP="00404317">
            <w:pPr>
              <w:spacing w:after="0"/>
              <w:jc w:val="left"/>
              <w:rPr>
                <w:rFonts w:asciiTheme="minorHAnsi" w:eastAsia="Times New Roman" w:hAnsiTheme="minorHAnsi" w:cstheme="minorHAnsi"/>
                <w:b/>
                <w:bCs/>
                <w:color w:val="000000"/>
                <w:sz w:val="16"/>
                <w:szCs w:val="16"/>
                <w:lang w:eastAsia="cs-CZ"/>
              </w:rPr>
            </w:pPr>
          </w:p>
        </w:tc>
        <w:tc>
          <w:tcPr>
            <w:tcW w:w="1701" w:type="dxa"/>
            <w:tcBorders>
              <w:top w:val="single" w:sz="4" w:space="0" w:color="auto"/>
              <w:left w:val="nil"/>
              <w:bottom w:val="nil"/>
              <w:right w:val="single" w:sz="4" w:space="0" w:color="auto"/>
            </w:tcBorders>
            <w:shd w:val="clear" w:color="auto" w:fill="auto"/>
            <w:hideMark/>
          </w:tcPr>
          <w:p w14:paraId="047294BF"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Výstupy</w:t>
            </w:r>
          </w:p>
        </w:tc>
        <w:tc>
          <w:tcPr>
            <w:tcW w:w="5103" w:type="dxa"/>
            <w:tcBorders>
              <w:top w:val="single" w:sz="4" w:space="0" w:color="auto"/>
              <w:left w:val="nil"/>
              <w:bottom w:val="nil"/>
              <w:right w:val="single" w:sz="4" w:space="0" w:color="auto"/>
            </w:tcBorders>
            <w:shd w:val="clear" w:color="auto" w:fill="auto"/>
            <w:hideMark/>
          </w:tcPr>
          <w:p w14:paraId="3AC116DD"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Možnost výstupů do nadřazeného systému pro účely vzdáleného expertního dohledu. Zabezpečený přenos vhodným protokolem</w:t>
            </w:r>
          </w:p>
        </w:tc>
        <w:tc>
          <w:tcPr>
            <w:tcW w:w="2835" w:type="dxa"/>
            <w:tcBorders>
              <w:top w:val="nil"/>
              <w:left w:val="nil"/>
              <w:bottom w:val="single" w:sz="4" w:space="0" w:color="auto"/>
              <w:right w:val="single" w:sz="4" w:space="0" w:color="auto"/>
            </w:tcBorders>
            <w:shd w:val="clear" w:color="auto" w:fill="auto"/>
            <w:noWrap/>
            <w:vAlign w:val="bottom"/>
            <w:hideMark/>
          </w:tcPr>
          <w:p w14:paraId="1C96EDF6"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6533A964"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 </w:t>
            </w:r>
          </w:p>
        </w:tc>
      </w:tr>
      <w:tr w:rsidR="00DE304B" w:rsidRPr="00402DD2" w14:paraId="5A38B696" w14:textId="77777777" w:rsidTr="00F554A8">
        <w:trPr>
          <w:trHeight w:val="20"/>
        </w:trPr>
        <w:tc>
          <w:tcPr>
            <w:tcW w:w="1560" w:type="dxa"/>
            <w:vMerge/>
            <w:tcBorders>
              <w:top w:val="nil"/>
              <w:left w:val="single" w:sz="8" w:space="0" w:color="auto"/>
              <w:bottom w:val="single" w:sz="8" w:space="0" w:color="000000"/>
              <w:right w:val="single" w:sz="4" w:space="0" w:color="auto"/>
            </w:tcBorders>
            <w:vAlign w:val="center"/>
            <w:hideMark/>
          </w:tcPr>
          <w:p w14:paraId="4A4AE420" w14:textId="77777777" w:rsidR="00DE304B" w:rsidRPr="00402DD2" w:rsidRDefault="00DE304B" w:rsidP="00404317">
            <w:pPr>
              <w:spacing w:after="0"/>
              <w:jc w:val="left"/>
              <w:rPr>
                <w:rFonts w:asciiTheme="minorHAnsi" w:eastAsia="Times New Roman" w:hAnsiTheme="minorHAnsi" w:cstheme="minorHAnsi"/>
                <w:b/>
                <w:bCs/>
                <w:color w:val="000000"/>
                <w:sz w:val="16"/>
                <w:szCs w:val="16"/>
                <w:lang w:eastAsia="cs-CZ"/>
              </w:rPr>
            </w:pPr>
          </w:p>
        </w:tc>
        <w:tc>
          <w:tcPr>
            <w:tcW w:w="1701" w:type="dxa"/>
            <w:tcBorders>
              <w:top w:val="single" w:sz="4" w:space="0" w:color="auto"/>
              <w:left w:val="nil"/>
              <w:bottom w:val="single" w:sz="8" w:space="0" w:color="auto"/>
              <w:right w:val="single" w:sz="4" w:space="0" w:color="auto"/>
            </w:tcBorders>
            <w:shd w:val="clear" w:color="auto" w:fill="auto"/>
            <w:hideMark/>
          </w:tcPr>
          <w:p w14:paraId="361E6B9A"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Záruka</w:t>
            </w:r>
          </w:p>
        </w:tc>
        <w:tc>
          <w:tcPr>
            <w:tcW w:w="5103" w:type="dxa"/>
            <w:tcBorders>
              <w:top w:val="single" w:sz="4" w:space="0" w:color="auto"/>
              <w:left w:val="nil"/>
              <w:bottom w:val="single" w:sz="8" w:space="0" w:color="auto"/>
              <w:right w:val="single" w:sz="4" w:space="0" w:color="auto"/>
            </w:tcBorders>
            <w:shd w:val="clear" w:color="auto" w:fill="auto"/>
            <w:hideMark/>
          </w:tcPr>
          <w:p w14:paraId="4812D3D4"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 xml:space="preserve">min. </w:t>
            </w:r>
            <w:r>
              <w:rPr>
                <w:rFonts w:asciiTheme="minorHAnsi" w:eastAsia="Times New Roman" w:hAnsiTheme="minorHAnsi" w:cstheme="minorHAnsi"/>
                <w:color w:val="000000"/>
                <w:sz w:val="16"/>
                <w:szCs w:val="16"/>
                <w:lang w:eastAsia="cs-CZ"/>
              </w:rPr>
              <w:t>60</w:t>
            </w:r>
            <w:r w:rsidRPr="00402DD2">
              <w:rPr>
                <w:rFonts w:asciiTheme="minorHAnsi" w:eastAsia="Times New Roman" w:hAnsiTheme="minorHAnsi" w:cstheme="minorHAnsi"/>
                <w:color w:val="000000"/>
                <w:sz w:val="16"/>
                <w:szCs w:val="16"/>
                <w:lang w:eastAsia="cs-CZ"/>
              </w:rPr>
              <w:t xml:space="preserve"> měsíců včetně poskytnutí opravných verzí</w:t>
            </w:r>
          </w:p>
        </w:tc>
        <w:tc>
          <w:tcPr>
            <w:tcW w:w="2835" w:type="dxa"/>
            <w:tcBorders>
              <w:top w:val="nil"/>
              <w:left w:val="nil"/>
              <w:bottom w:val="single" w:sz="8" w:space="0" w:color="auto"/>
              <w:right w:val="single" w:sz="4" w:space="0" w:color="auto"/>
            </w:tcBorders>
            <w:shd w:val="clear" w:color="auto" w:fill="auto"/>
            <w:noWrap/>
            <w:vAlign w:val="bottom"/>
            <w:hideMark/>
          </w:tcPr>
          <w:p w14:paraId="1555408A"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 </w:t>
            </w:r>
          </w:p>
        </w:tc>
        <w:tc>
          <w:tcPr>
            <w:tcW w:w="2428" w:type="dxa"/>
            <w:tcBorders>
              <w:top w:val="nil"/>
              <w:left w:val="nil"/>
              <w:bottom w:val="single" w:sz="8" w:space="0" w:color="auto"/>
              <w:right w:val="single" w:sz="8" w:space="0" w:color="auto"/>
            </w:tcBorders>
            <w:shd w:val="clear" w:color="auto" w:fill="auto"/>
            <w:noWrap/>
            <w:vAlign w:val="bottom"/>
            <w:hideMark/>
          </w:tcPr>
          <w:p w14:paraId="02999D6B"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 </w:t>
            </w:r>
          </w:p>
        </w:tc>
      </w:tr>
      <w:bookmarkEnd w:id="3"/>
    </w:tbl>
    <w:p w14:paraId="4CC1727C" w14:textId="77777777" w:rsidR="00DE304B" w:rsidRDefault="00DE304B" w:rsidP="00DE304B">
      <w:pPr>
        <w:pStyle w:val="Normln-Odstavec"/>
        <w:numPr>
          <w:ilvl w:val="0"/>
          <w:numId w:val="0"/>
        </w:numPr>
        <w:rPr>
          <w:rFonts w:asciiTheme="minorHAnsi" w:hAnsiTheme="minorHAnsi" w:cstheme="minorHAnsi"/>
          <w:b/>
          <w:sz w:val="20"/>
        </w:rPr>
      </w:pPr>
    </w:p>
    <w:p w14:paraId="3451CF4C" w14:textId="77777777" w:rsidR="00DE304B" w:rsidRPr="00743646" w:rsidRDefault="00DE304B" w:rsidP="00DE304B">
      <w:pPr>
        <w:pStyle w:val="Normln-Odstavec"/>
        <w:numPr>
          <w:ilvl w:val="0"/>
          <w:numId w:val="0"/>
        </w:numPr>
        <w:rPr>
          <w:rFonts w:asciiTheme="minorHAnsi" w:hAnsiTheme="minorHAnsi" w:cstheme="minorHAnsi"/>
          <w:sz w:val="20"/>
        </w:rPr>
      </w:pPr>
      <w:r w:rsidRPr="00743646">
        <w:rPr>
          <w:rFonts w:asciiTheme="minorHAnsi" w:hAnsiTheme="minorHAnsi" w:cstheme="minorHAnsi"/>
          <w:b/>
          <w:sz w:val="20"/>
        </w:rPr>
        <w:t>Tabulka č. 3</w:t>
      </w:r>
      <w:r w:rsidRPr="00743646">
        <w:rPr>
          <w:rFonts w:asciiTheme="minorHAnsi" w:hAnsiTheme="minorHAnsi" w:cstheme="minorHAnsi"/>
          <w:sz w:val="20"/>
        </w:rPr>
        <w:t xml:space="preserve"> - Povinné parametry pro Komoditu </w:t>
      </w:r>
      <w:r w:rsidRPr="00743646">
        <w:rPr>
          <w:rFonts w:asciiTheme="minorHAnsi" w:hAnsiTheme="minorHAnsi" w:cstheme="minorHAnsi"/>
          <w:b/>
          <w:sz w:val="20"/>
        </w:rPr>
        <w:t>K4 – IDM:</w:t>
      </w:r>
    </w:p>
    <w:tbl>
      <w:tblPr>
        <w:tblW w:w="13467" w:type="dxa"/>
        <w:tblInd w:w="70" w:type="dxa"/>
        <w:tblCellMar>
          <w:left w:w="70" w:type="dxa"/>
          <w:right w:w="70" w:type="dxa"/>
        </w:tblCellMar>
        <w:tblLook w:val="04A0" w:firstRow="1" w:lastRow="0" w:firstColumn="1" w:lastColumn="0" w:noHBand="0" w:noVBand="1"/>
      </w:tblPr>
      <w:tblGrid>
        <w:gridCol w:w="1545"/>
        <w:gridCol w:w="1675"/>
        <w:gridCol w:w="4984"/>
        <w:gridCol w:w="2835"/>
        <w:gridCol w:w="2428"/>
      </w:tblGrid>
      <w:tr w:rsidR="00DE304B" w:rsidRPr="00402DD2" w14:paraId="745F7C19" w14:textId="77777777" w:rsidTr="00E61138">
        <w:trPr>
          <w:trHeight w:val="20"/>
          <w:tblHeader/>
        </w:trPr>
        <w:tc>
          <w:tcPr>
            <w:tcW w:w="13467" w:type="dxa"/>
            <w:gridSpan w:val="5"/>
            <w:tcBorders>
              <w:top w:val="single" w:sz="8" w:space="0" w:color="auto"/>
              <w:left w:val="single" w:sz="8" w:space="0" w:color="auto"/>
              <w:bottom w:val="single" w:sz="8" w:space="0" w:color="auto"/>
              <w:right w:val="single" w:sz="8" w:space="0" w:color="000000"/>
            </w:tcBorders>
            <w:shd w:val="clear" w:color="auto" w:fill="BFBFBF" w:themeFill="background1" w:themeFillShade="BF"/>
            <w:vAlign w:val="center"/>
            <w:hideMark/>
          </w:tcPr>
          <w:p w14:paraId="418A5EB1" w14:textId="77777777" w:rsidR="00DE304B" w:rsidRPr="00402DD2" w:rsidRDefault="00DE304B" w:rsidP="00404317">
            <w:pPr>
              <w:spacing w:after="0"/>
              <w:jc w:val="left"/>
              <w:rPr>
                <w:rFonts w:asciiTheme="minorHAnsi" w:eastAsia="Times New Roman" w:hAnsiTheme="minorHAnsi" w:cstheme="minorHAnsi"/>
                <w:b/>
                <w:bCs/>
                <w:color w:val="000000"/>
                <w:sz w:val="16"/>
                <w:szCs w:val="16"/>
                <w:lang w:eastAsia="cs-CZ"/>
              </w:rPr>
            </w:pPr>
            <w:r w:rsidRPr="00402DD2">
              <w:rPr>
                <w:rFonts w:asciiTheme="minorHAnsi" w:eastAsia="Times New Roman" w:hAnsiTheme="minorHAnsi" w:cstheme="minorHAnsi"/>
                <w:b/>
                <w:bCs/>
                <w:color w:val="000000"/>
                <w:sz w:val="16"/>
                <w:szCs w:val="16"/>
                <w:lang w:eastAsia="cs-CZ"/>
              </w:rPr>
              <w:t>Komodita K</w:t>
            </w:r>
            <w:r>
              <w:rPr>
                <w:rFonts w:asciiTheme="minorHAnsi" w:eastAsia="Times New Roman" w:hAnsiTheme="minorHAnsi" w:cstheme="minorHAnsi"/>
                <w:b/>
                <w:bCs/>
                <w:color w:val="000000"/>
                <w:sz w:val="16"/>
                <w:szCs w:val="16"/>
                <w:lang w:eastAsia="cs-CZ"/>
              </w:rPr>
              <w:t>4</w:t>
            </w:r>
            <w:r w:rsidRPr="00402DD2">
              <w:rPr>
                <w:rFonts w:asciiTheme="minorHAnsi" w:eastAsia="Times New Roman" w:hAnsiTheme="minorHAnsi" w:cstheme="minorHAnsi"/>
                <w:b/>
                <w:bCs/>
                <w:color w:val="000000"/>
                <w:sz w:val="16"/>
                <w:szCs w:val="16"/>
                <w:lang w:eastAsia="cs-CZ"/>
              </w:rPr>
              <w:t xml:space="preserve"> </w:t>
            </w:r>
            <w:r>
              <w:rPr>
                <w:rFonts w:asciiTheme="minorHAnsi" w:eastAsia="Times New Roman" w:hAnsiTheme="minorHAnsi" w:cstheme="minorHAnsi"/>
                <w:b/>
                <w:bCs/>
                <w:color w:val="000000"/>
                <w:sz w:val="16"/>
                <w:szCs w:val="16"/>
                <w:lang w:eastAsia="cs-CZ"/>
              </w:rPr>
              <w:t>–</w:t>
            </w:r>
            <w:r w:rsidRPr="00402DD2">
              <w:rPr>
                <w:rFonts w:asciiTheme="minorHAnsi" w:eastAsia="Times New Roman" w:hAnsiTheme="minorHAnsi" w:cstheme="minorHAnsi"/>
                <w:b/>
                <w:bCs/>
                <w:color w:val="000000"/>
                <w:sz w:val="16"/>
                <w:szCs w:val="16"/>
                <w:lang w:eastAsia="cs-CZ"/>
              </w:rPr>
              <w:t xml:space="preserve"> </w:t>
            </w:r>
            <w:r>
              <w:rPr>
                <w:rFonts w:asciiTheme="minorHAnsi" w:eastAsia="Times New Roman" w:hAnsiTheme="minorHAnsi" w:cstheme="minorHAnsi"/>
                <w:b/>
                <w:bCs/>
                <w:color w:val="000000"/>
                <w:sz w:val="16"/>
                <w:szCs w:val="16"/>
                <w:lang w:eastAsia="cs-CZ"/>
              </w:rPr>
              <w:t>Identity management</w:t>
            </w:r>
          </w:p>
        </w:tc>
      </w:tr>
      <w:tr w:rsidR="00DE304B" w:rsidRPr="00402DD2" w14:paraId="19FBCD11" w14:textId="77777777" w:rsidTr="00E61138">
        <w:trPr>
          <w:trHeight w:val="20"/>
        </w:trPr>
        <w:tc>
          <w:tcPr>
            <w:tcW w:w="1545" w:type="dxa"/>
            <w:tcBorders>
              <w:top w:val="nil"/>
              <w:left w:val="single" w:sz="8" w:space="0" w:color="auto"/>
              <w:bottom w:val="single" w:sz="8" w:space="0" w:color="auto"/>
              <w:right w:val="single" w:sz="4" w:space="0" w:color="auto"/>
            </w:tcBorders>
            <w:shd w:val="clear" w:color="000000" w:fill="F2F2F2"/>
            <w:vAlign w:val="center"/>
            <w:hideMark/>
          </w:tcPr>
          <w:p w14:paraId="0E28B615" w14:textId="77777777" w:rsidR="00DE304B" w:rsidRPr="00402DD2" w:rsidRDefault="00DE304B" w:rsidP="00404317">
            <w:pPr>
              <w:spacing w:after="0"/>
              <w:jc w:val="center"/>
              <w:rPr>
                <w:rFonts w:asciiTheme="minorHAnsi" w:eastAsia="Times New Roman" w:hAnsiTheme="minorHAnsi" w:cstheme="minorHAnsi"/>
                <w:b/>
                <w:bCs/>
                <w:color w:val="000000"/>
                <w:sz w:val="16"/>
                <w:szCs w:val="16"/>
                <w:lang w:eastAsia="cs-CZ"/>
              </w:rPr>
            </w:pPr>
            <w:r w:rsidRPr="00402DD2">
              <w:rPr>
                <w:rFonts w:asciiTheme="minorHAnsi" w:eastAsia="Times New Roman" w:hAnsiTheme="minorHAnsi" w:cstheme="minorHAnsi"/>
                <w:b/>
                <w:bCs/>
                <w:color w:val="000000"/>
                <w:sz w:val="16"/>
                <w:szCs w:val="16"/>
                <w:lang w:eastAsia="cs-CZ"/>
              </w:rPr>
              <w:t>Část</w:t>
            </w:r>
          </w:p>
        </w:tc>
        <w:tc>
          <w:tcPr>
            <w:tcW w:w="1675" w:type="dxa"/>
            <w:tcBorders>
              <w:top w:val="nil"/>
              <w:left w:val="nil"/>
              <w:bottom w:val="single" w:sz="8" w:space="0" w:color="auto"/>
              <w:right w:val="single" w:sz="4" w:space="0" w:color="auto"/>
            </w:tcBorders>
            <w:shd w:val="clear" w:color="000000" w:fill="F2F2F2"/>
            <w:vAlign w:val="center"/>
            <w:hideMark/>
          </w:tcPr>
          <w:p w14:paraId="4ADE05CA" w14:textId="77777777" w:rsidR="00DE304B" w:rsidRPr="00402DD2" w:rsidRDefault="00DE304B" w:rsidP="00404317">
            <w:pPr>
              <w:spacing w:after="0"/>
              <w:jc w:val="center"/>
              <w:rPr>
                <w:rFonts w:asciiTheme="minorHAnsi" w:eastAsia="Times New Roman" w:hAnsiTheme="minorHAnsi" w:cstheme="minorHAnsi"/>
                <w:b/>
                <w:bCs/>
                <w:color w:val="000000"/>
                <w:sz w:val="16"/>
                <w:szCs w:val="16"/>
                <w:lang w:eastAsia="cs-CZ"/>
              </w:rPr>
            </w:pPr>
            <w:r w:rsidRPr="00402DD2">
              <w:rPr>
                <w:rFonts w:asciiTheme="minorHAnsi" w:eastAsia="Times New Roman" w:hAnsiTheme="minorHAnsi" w:cstheme="minorHAnsi"/>
                <w:b/>
                <w:bCs/>
                <w:color w:val="000000"/>
                <w:sz w:val="16"/>
                <w:szCs w:val="16"/>
                <w:lang w:eastAsia="cs-CZ"/>
              </w:rPr>
              <w:t>Parametr</w:t>
            </w:r>
          </w:p>
        </w:tc>
        <w:tc>
          <w:tcPr>
            <w:tcW w:w="4984" w:type="dxa"/>
            <w:tcBorders>
              <w:top w:val="nil"/>
              <w:left w:val="nil"/>
              <w:bottom w:val="single" w:sz="8" w:space="0" w:color="auto"/>
              <w:right w:val="single" w:sz="4" w:space="0" w:color="auto"/>
            </w:tcBorders>
            <w:shd w:val="clear" w:color="000000" w:fill="F2F2F2"/>
            <w:vAlign w:val="center"/>
            <w:hideMark/>
          </w:tcPr>
          <w:p w14:paraId="4290FF22" w14:textId="77777777" w:rsidR="00DE304B" w:rsidRPr="00402DD2" w:rsidRDefault="00DE304B" w:rsidP="00404317">
            <w:pPr>
              <w:spacing w:after="0"/>
              <w:jc w:val="center"/>
              <w:rPr>
                <w:rFonts w:asciiTheme="minorHAnsi" w:eastAsia="Times New Roman" w:hAnsiTheme="minorHAnsi" w:cstheme="minorHAnsi"/>
                <w:b/>
                <w:bCs/>
                <w:color w:val="000000"/>
                <w:sz w:val="16"/>
                <w:szCs w:val="16"/>
                <w:lang w:eastAsia="cs-CZ"/>
              </w:rPr>
            </w:pPr>
            <w:r w:rsidRPr="00402DD2">
              <w:rPr>
                <w:rFonts w:asciiTheme="minorHAnsi" w:eastAsia="Times New Roman" w:hAnsiTheme="minorHAnsi" w:cstheme="minorHAnsi"/>
                <w:b/>
                <w:bCs/>
                <w:color w:val="000000"/>
                <w:sz w:val="16"/>
                <w:szCs w:val="16"/>
                <w:lang w:eastAsia="cs-CZ"/>
              </w:rPr>
              <w:t>Popis povinného parametru</w:t>
            </w:r>
          </w:p>
        </w:tc>
        <w:tc>
          <w:tcPr>
            <w:tcW w:w="2835" w:type="dxa"/>
            <w:tcBorders>
              <w:top w:val="nil"/>
              <w:left w:val="nil"/>
              <w:bottom w:val="single" w:sz="8" w:space="0" w:color="auto"/>
              <w:right w:val="single" w:sz="4" w:space="0" w:color="auto"/>
            </w:tcBorders>
            <w:shd w:val="clear" w:color="000000" w:fill="F2F2F2"/>
            <w:vAlign w:val="center"/>
            <w:hideMark/>
          </w:tcPr>
          <w:p w14:paraId="4F9892A4" w14:textId="77777777" w:rsidR="00DE304B" w:rsidRPr="00402DD2" w:rsidRDefault="00DE304B" w:rsidP="00404317">
            <w:pPr>
              <w:spacing w:after="0"/>
              <w:jc w:val="center"/>
              <w:rPr>
                <w:rFonts w:asciiTheme="minorHAnsi" w:eastAsia="Times New Roman" w:hAnsiTheme="minorHAnsi" w:cstheme="minorHAnsi"/>
                <w:b/>
                <w:bCs/>
                <w:color w:val="000000"/>
                <w:sz w:val="16"/>
                <w:szCs w:val="16"/>
                <w:lang w:eastAsia="cs-CZ"/>
              </w:rPr>
            </w:pPr>
            <w:r w:rsidRPr="00402DD2">
              <w:rPr>
                <w:rFonts w:asciiTheme="minorHAnsi" w:eastAsia="Times New Roman" w:hAnsiTheme="minorHAnsi" w:cstheme="minorHAnsi"/>
                <w:b/>
                <w:bCs/>
                <w:color w:val="000000"/>
                <w:sz w:val="16"/>
                <w:szCs w:val="16"/>
                <w:lang w:eastAsia="cs-CZ"/>
              </w:rPr>
              <w:t>Uchazeč popíše způsob naplnění tohoto povinného parametru včetně značkové specifikace nabízených dodávek</w:t>
            </w:r>
          </w:p>
        </w:tc>
        <w:tc>
          <w:tcPr>
            <w:tcW w:w="2428" w:type="dxa"/>
            <w:tcBorders>
              <w:top w:val="nil"/>
              <w:left w:val="nil"/>
              <w:bottom w:val="single" w:sz="8" w:space="0" w:color="auto"/>
              <w:right w:val="single" w:sz="8" w:space="0" w:color="auto"/>
            </w:tcBorders>
            <w:shd w:val="clear" w:color="000000" w:fill="F2F2F2"/>
            <w:vAlign w:val="center"/>
            <w:hideMark/>
          </w:tcPr>
          <w:p w14:paraId="2B3E8EDF" w14:textId="77777777" w:rsidR="00DE304B" w:rsidRPr="00402DD2" w:rsidRDefault="00DE304B" w:rsidP="00404317">
            <w:pPr>
              <w:spacing w:after="0"/>
              <w:jc w:val="center"/>
              <w:rPr>
                <w:rFonts w:asciiTheme="minorHAnsi" w:eastAsia="Times New Roman" w:hAnsiTheme="minorHAnsi" w:cstheme="minorHAnsi"/>
                <w:b/>
                <w:bCs/>
                <w:color w:val="000000"/>
                <w:sz w:val="16"/>
                <w:szCs w:val="16"/>
                <w:lang w:eastAsia="cs-CZ"/>
              </w:rPr>
            </w:pPr>
            <w:r w:rsidRPr="00402DD2">
              <w:rPr>
                <w:rFonts w:asciiTheme="minorHAnsi" w:eastAsia="Times New Roman" w:hAnsiTheme="minorHAnsi" w:cstheme="minorHAnsi"/>
                <w:b/>
                <w:bCs/>
                <w:color w:val="000000"/>
                <w:sz w:val="16"/>
                <w:szCs w:val="16"/>
                <w:lang w:eastAsia="cs-CZ"/>
              </w:rPr>
              <w:t>Uchazeč uvede odkaz na přiloženou část nabídky, kde je možné ověřit naplnění parametru</w:t>
            </w:r>
          </w:p>
        </w:tc>
      </w:tr>
      <w:tr w:rsidR="00DE304B" w:rsidRPr="00402DD2" w14:paraId="3D272535" w14:textId="77777777" w:rsidTr="00E61138">
        <w:trPr>
          <w:trHeight w:val="20"/>
        </w:trPr>
        <w:tc>
          <w:tcPr>
            <w:tcW w:w="1545" w:type="dxa"/>
            <w:vMerge w:val="restart"/>
            <w:tcBorders>
              <w:top w:val="single" w:sz="8" w:space="0" w:color="auto"/>
              <w:left w:val="single" w:sz="8" w:space="0" w:color="auto"/>
              <w:bottom w:val="single" w:sz="2" w:space="0" w:color="auto"/>
              <w:right w:val="single" w:sz="2" w:space="0" w:color="auto"/>
            </w:tcBorders>
            <w:shd w:val="clear" w:color="auto" w:fill="auto"/>
            <w:vAlign w:val="center"/>
            <w:hideMark/>
          </w:tcPr>
          <w:p w14:paraId="6BF6C6A9" w14:textId="77777777" w:rsidR="00DE304B" w:rsidRPr="00402DD2" w:rsidRDefault="00DE304B" w:rsidP="00404317">
            <w:pPr>
              <w:spacing w:after="0"/>
              <w:jc w:val="center"/>
              <w:rPr>
                <w:rFonts w:asciiTheme="minorHAnsi" w:eastAsia="Times New Roman" w:hAnsiTheme="minorHAnsi" w:cstheme="minorHAnsi"/>
                <w:b/>
                <w:bCs/>
                <w:color w:val="000000"/>
                <w:sz w:val="16"/>
                <w:szCs w:val="16"/>
                <w:lang w:eastAsia="cs-CZ"/>
              </w:rPr>
            </w:pPr>
            <w:r>
              <w:rPr>
                <w:rFonts w:asciiTheme="minorHAnsi" w:eastAsia="Times New Roman" w:hAnsiTheme="minorHAnsi" w:cstheme="minorHAnsi"/>
                <w:b/>
                <w:bCs/>
                <w:color w:val="000000"/>
                <w:sz w:val="16"/>
                <w:szCs w:val="16"/>
                <w:lang w:eastAsia="cs-CZ"/>
              </w:rPr>
              <w:t>Identity management</w:t>
            </w:r>
            <w:r w:rsidRPr="00402DD2">
              <w:rPr>
                <w:rFonts w:asciiTheme="minorHAnsi" w:eastAsia="Times New Roman" w:hAnsiTheme="minorHAnsi" w:cstheme="minorHAnsi"/>
                <w:b/>
                <w:bCs/>
                <w:color w:val="000000"/>
                <w:sz w:val="16"/>
                <w:szCs w:val="16"/>
                <w:lang w:eastAsia="cs-CZ"/>
              </w:rPr>
              <w:br/>
              <w:t>1x</w:t>
            </w:r>
          </w:p>
        </w:tc>
        <w:tc>
          <w:tcPr>
            <w:tcW w:w="1675" w:type="dxa"/>
            <w:tcBorders>
              <w:top w:val="single" w:sz="8" w:space="0" w:color="auto"/>
              <w:left w:val="single" w:sz="2" w:space="0" w:color="auto"/>
              <w:bottom w:val="single" w:sz="2" w:space="0" w:color="auto"/>
              <w:right w:val="single" w:sz="2" w:space="0" w:color="auto"/>
            </w:tcBorders>
            <w:shd w:val="clear" w:color="auto" w:fill="auto"/>
          </w:tcPr>
          <w:p w14:paraId="75303827"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09413D">
              <w:rPr>
                <w:rFonts w:asciiTheme="minorHAnsi" w:eastAsia="Times New Roman" w:hAnsiTheme="minorHAnsi" w:cstheme="minorHAnsi"/>
                <w:color w:val="000000"/>
                <w:sz w:val="16"/>
                <w:szCs w:val="16"/>
                <w:lang w:eastAsia="cs-CZ"/>
              </w:rPr>
              <w:t>Základní funkce</w:t>
            </w:r>
          </w:p>
        </w:tc>
        <w:tc>
          <w:tcPr>
            <w:tcW w:w="4984" w:type="dxa"/>
            <w:tcBorders>
              <w:top w:val="single" w:sz="8" w:space="0" w:color="auto"/>
              <w:left w:val="single" w:sz="2" w:space="0" w:color="auto"/>
              <w:bottom w:val="single" w:sz="2" w:space="0" w:color="auto"/>
              <w:right w:val="single" w:sz="2" w:space="0" w:color="auto"/>
            </w:tcBorders>
            <w:shd w:val="clear" w:color="auto" w:fill="auto"/>
          </w:tcPr>
          <w:p w14:paraId="55E72C9F"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09413D">
              <w:rPr>
                <w:rFonts w:asciiTheme="minorHAnsi" w:eastAsia="Times New Roman" w:hAnsiTheme="minorHAnsi" w:cstheme="minorHAnsi"/>
                <w:color w:val="000000"/>
                <w:sz w:val="16"/>
                <w:szCs w:val="16"/>
                <w:lang w:eastAsia="cs-CZ"/>
              </w:rPr>
              <w:t>IDM (dále IDM nebo Systém) bude udržovat a spravovat identity a organizační strukturu organizace – třídy, učitelský sbor, administrativa atd. Spravované identity budou sloužit jako referenční identity pro ostatní vnitřní i vnější informační systémy. Identity budou ukládány v databázi.</w:t>
            </w:r>
          </w:p>
        </w:tc>
        <w:tc>
          <w:tcPr>
            <w:tcW w:w="2835" w:type="dxa"/>
            <w:tcBorders>
              <w:top w:val="single" w:sz="8" w:space="0" w:color="auto"/>
              <w:left w:val="single" w:sz="2" w:space="0" w:color="auto"/>
              <w:bottom w:val="single" w:sz="2" w:space="0" w:color="auto"/>
              <w:right w:val="single" w:sz="2" w:space="0" w:color="auto"/>
            </w:tcBorders>
            <w:shd w:val="clear" w:color="auto" w:fill="auto"/>
            <w:noWrap/>
            <w:vAlign w:val="bottom"/>
            <w:hideMark/>
          </w:tcPr>
          <w:p w14:paraId="20A7C4BA"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 </w:t>
            </w:r>
          </w:p>
        </w:tc>
        <w:tc>
          <w:tcPr>
            <w:tcW w:w="2428" w:type="dxa"/>
            <w:tcBorders>
              <w:top w:val="single" w:sz="8" w:space="0" w:color="auto"/>
              <w:left w:val="single" w:sz="2" w:space="0" w:color="auto"/>
              <w:bottom w:val="single" w:sz="2" w:space="0" w:color="auto"/>
              <w:right w:val="single" w:sz="8" w:space="0" w:color="auto"/>
            </w:tcBorders>
            <w:shd w:val="clear" w:color="auto" w:fill="auto"/>
            <w:noWrap/>
            <w:vAlign w:val="bottom"/>
            <w:hideMark/>
          </w:tcPr>
          <w:p w14:paraId="5F32DBCD"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 </w:t>
            </w:r>
          </w:p>
        </w:tc>
      </w:tr>
      <w:tr w:rsidR="00DE304B" w:rsidRPr="00402DD2" w14:paraId="7E803108" w14:textId="77777777" w:rsidTr="00E61138">
        <w:trPr>
          <w:trHeight w:val="20"/>
        </w:trPr>
        <w:tc>
          <w:tcPr>
            <w:tcW w:w="1545" w:type="dxa"/>
            <w:vMerge/>
            <w:tcBorders>
              <w:top w:val="single" w:sz="2" w:space="0" w:color="auto"/>
              <w:left w:val="single" w:sz="8" w:space="0" w:color="auto"/>
              <w:bottom w:val="single" w:sz="2" w:space="0" w:color="auto"/>
              <w:right w:val="single" w:sz="2" w:space="0" w:color="auto"/>
            </w:tcBorders>
            <w:vAlign w:val="center"/>
            <w:hideMark/>
          </w:tcPr>
          <w:p w14:paraId="21CB4503" w14:textId="77777777" w:rsidR="00DE304B" w:rsidRPr="00402DD2" w:rsidRDefault="00DE304B" w:rsidP="00404317">
            <w:pPr>
              <w:spacing w:after="0"/>
              <w:jc w:val="left"/>
              <w:rPr>
                <w:rFonts w:asciiTheme="minorHAnsi" w:eastAsia="Times New Roman" w:hAnsiTheme="minorHAnsi" w:cstheme="minorHAnsi"/>
                <w:b/>
                <w:bCs/>
                <w:color w:val="000000"/>
                <w:sz w:val="16"/>
                <w:szCs w:val="16"/>
                <w:lang w:eastAsia="cs-CZ"/>
              </w:rPr>
            </w:pPr>
          </w:p>
        </w:tc>
        <w:tc>
          <w:tcPr>
            <w:tcW w:w="1675" w:type="dxa"/>
            <w:vMerge w:val="restart"/>
            <w:tcBorders>
              <w:top w:val="single" w:sz="2" w:space="0" w:color="auto"/>
              <w:left w:val="single" w:sz="2" w:space="0" w:color="auto"/>
              <w:bottom w:val="single" w:sz="2" w:space="0" w:color="auto"/>
              <w:right w:val="single" w:sz="2" w:space="0" w:color="auto"/>
            </w:tcBorders>
            <w:shd w:val="clear" w:color="auto" w:fill="auto"/>
          </w:tcPr>
          <w:p w14:paraId="0E234701"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09413D">
              <w:rPr>
                <w:rFonts w:asciiTheme="minorHAnsi" w:eastAsia="Times New Roman" w:hAnsiTheme="minorHAnsi" w:cstheme="minorHAnsi"/>
                <w:color w:val="000000"/>
                <w:sz w:val="16"/>
                <w:szCs w:val="16"/>
                <w:lang w:eastAsia="cs-CZ"/>
              </w:rPr>
              <w:t>Licence</w:t>
            </w:r>
          </w:p>
        </w:tc>
        <w:tc>
          <w:tcPr>
            <w:tcW w:w="4984" w:type="dxa"/>
            <w:tcBorders>
              <w:top w:val="single" w:sz="2" w:space="0" w:color="auto"/>
              <w:left w:val="single" w:sz="2" w:space="0" w:color="auto"/>
              <w:bottom w:val="single" w:sz="2" w:space="0" w:color="auto"/>
              <w:right w:val="single" w:sz="2" w:space="0" w:color="auto"/>
            </w:tcBorders>
            <w:shd w:val="clear" w:color="auto" w:fill="auto"/>
          </w:tcPr>
          <w:p w14:paraId="7A67ACB4"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09413D">
              <w:rPr>
                <w:rFonts w:asciiTheme="minorHAnsi" w:eastAsia="Times New Roman" w:hAnsiTheme="minorHAnsi" w:cstheme="minorHAnsi"/>
                <w:color w:val="000000"/>
                <w:sz w:val="16"/>
                <w:szCs w:val="16"/>
                <w:lang w:eastAsia="cs-CZ"/>
              </w:rPr>
              <w:t>Poskytnutá licence umožní nasazení a provoz IDM bez omezení na počet uživatelů, spravovaných identit a napojených systémů. Nejsou přípustná žádná další omezení omezující obvyklé nasazení a provoz s ohledem na charakter organizace Zadavatele (počet záznamů, velikost databází atd.).</w:t>
            </w:r>
          </w:p>
        </w:tc>
        <w:tc>
          <w:tcPr>
            <w:tcW w:w="283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14:paraId="76597032"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 </w:t>
            </w:r>
          </w:p>
        </w:tc>
        <w:tc>
          <w:tcPr>
            <w:tcW w:w="2428" w:type="dxa"/>
            <w:tcBorders>
              <w:top w:val="single" w:sz="2" w:space="0" w:color="auto"/>
              <w:left w:val="single" w:sz="2" w:space="0" w:color="auto"/>
              <w:bottom w:val="single" w:sz="2" w:space="0" w:color="auto"/>
              <w:right w:val="single" w:sz="8" w:space="0" w:color="auto"/>
            </w:tcBorders>
            <w:shd w:val="clear" w:color="auto" w:fill="auto"/>
            <w:noWrap/>
            <w:vAlign w:val="bottom"/>
            <w:hideMark/>
          </w:tcPr>
          <w:p w14:paraId="60322346"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 </w:t>
            </w:r>
          </w:p>
        </w:tc>
      </w:tr>
      <w:tr w:rsidR="00DE304B" w:rsidRPr="00402DD2" w14:paraId="1AA37364" w14:textId="77777777" w:rsidTr="00E61138">
        <w:trPr>
          <w:trHeight w:val="20"/>
        </w:trPr>
        <w:tc>
          <w:tcPr>
            <w:tcW w:w="1545" w:type="dxa"/>
            <w:vMerge/>
            <w:tcBorders>
              <w:top w:val="single" w:sz="2" w:space="0" w:color="auto"/>
              <w:left w:val="single" w:sz="8" w:space="0" w:color="auto"/>
              <w:bottom w:val="single" w:sz="2" w:space="0" w:color="auto"/>
              <w:right w:val="single" w:sz="2" w:space="0" w:color="auto"/>
            </w:tcBorders>
            <w:vAlign w:val="center"/>
            <w:hideMark/>
          </w:tcPr>
          <w:p w14:paraId="16E602BC" w14:textId="77777777" w:rsidR="00DE304B" w:rsidRPr="00402DD2" w:rsidRDefault="00DE304B" w:rsidP="00404317">
            <w:pPr>
              <w:spacing w:after="0"/>
              <w:jc w:val="left"/>
              <w:rPr>
                <w:rFonts w:asciiTheme="minorHAnsi" w:eastAsia="Times New Roman" w:hAnsiTheme="minorHAnsi" w:cstheme="minorHAnsi"/>
                <w:b/>
                <w:bCs/>
                <w:color w:val="000000"/>
                <w:sz w:val="16"/>
                <w:szCs w:val="16"/>
                <w:lang w:eastAsia="cs-CZ"/>
              </w:rPr>
            </w:pPr>
          </w:p>
        </w:tc>
        <w:tc>
          <w:tcPr>
            <w:tcW w:w="1675" w:type="dxa"/>
            <w:vMerge/>
            <w:tcBorders>
              <w:top w:val="single" w:sz="2" w:space="0" w:color="auto"/>
              <w:left w:val="single" w:sz="2" w:space="0" w:color="auto"/>
              <w:bottom w:val="single" w:sz="2" w:space="0" w:color="auto"/>
              <w:right w:val="single" w:sz="2" w:space="0" w:color="auto"/>
            </w:tcBorders>
            <w:shd w:val="clear" w:color="auto" w:fill="auto"/>
          </w:tcPr>
          <w:p w14:paraId="11039F78"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
        </w:tc>
        <w:tc>
          <w:tcPr>
            <w:tcW w:w="4984" w:type="dxa"/>
            <w:tcBorders>
              <w:top w:val="single" w:sz="2" w:space="0" w:color="auto"/>
              <w:left w:val="single" w:sz="2" w:space="0" w:color="auto"/>
              <w:bottom w:val="single" w:sz="2" w:space="0" w:color="auto"/>
              <w:right w:val="single" w:sz="2" w:space="0" w:color="auto"/>
            </w:tcBorders>
            <w:shd w:val="clear" w:color="auto" w:fill="auto"/>
          </w:tcPr>
          <w:p w14:paraId="530988C6"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09413D">
              <w:rPr>
                <w:rFonts w:asciiTheme="minorHAnsi" w:eastAsia="Times New Roman" w:hAnsiTheme="minorHAnsi" w:cstheme="minorHAnsi"/>
                <w:color w:val="000000"/>
                <w:sz w:val="16"/>
                <w:szCs w:val="16"/>
                <w:lang w:eastAsia="cs-CZ"/>
              </w:rPr>
              <w:t xml:space="preserve">Předpokládaný počet uživatelů je do </w:t>
            </w:r>
            <w:r>
              <w:rPr>
                <w:rFonts w:asciiTheme="minorHAnsi" w:eastAsia="Times New Roman" w:hAnsiTheme="minorHAnsi" w:cstheme="minorHAnsi"/>
                <w:color w:val="000000"/>
                <w:sz w:val="16"/>
                <w:szCs w:val="16"/>
                <w:lang w:eastAsia="cs-CZ"/>
              </w:rPr>
              <w:t>5</w:t>
            </w:r>
            <w:r w:rsidRPr="0009413D">
              <w:rPr>
                <w:rFonts w:asciiTheme="minorHAnsi" w:eastAsia="Times New Roman" w:hAnsiTheme="minorHAnsi" w:cstheme="minorHAnsi"/>
                <w:color w:val="000000"/>
                <w:sz w:val="16"/>
                <w:szCs w:val="16"/>
                <w:lang w:eastAsia="cs-CZ"/>
              </w:rPr>
              <w:t>00.</w:t>
            </w:r>
          </w:p>
        </w:tc>
        <w:tc>
          <w:tcPr>
            <w:tcW w:w="283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14:paraId="2FD0E707"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 </w:t>
            </w:r>
          </w:p>
        </w:tc>
        <w:tc>
          <w:tcPr>
            <w:tcW w:w="2428" w:type="dxa"/>
            <w:tcBorders>
              <w:top w:val="single" w:sz="2" w:space="0" w:color="auto"/>
              <w:left w:val="single" w:sz="2" w:space="0" w:color="auto"/>
              <w:bottom w:val="single" w:sz="2" w:space="0" w:color="auto"/>
              <w:right w:val="single" w:sz="8" w:space="0" w:color="auto"/>
            </w:tcBorders>
            <w:shd w:val="clear" w:color="auto" w:fill="auto"/>
            <w:noWrap/>
            <w:vAlign w:val="bottom"/>
            <w:hideMark/>
          </w:tcPr>
          <w:p w14:paraId="7C3BBBE0"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 </w:t>
            </w:r>
          </w:p>
        </w:tc>
      </w:tr>
      <w:tr w:rsidR="00DE304B" w:rsidRPr="00402DD2" w14:paraId="738F684F" w14:textId="77777777" w:rsidTr="00E61138">
        <w:trPr>
          <w:trHeight w:val="20"/>
        </w:trPr>
        <w:tc>
          <w:tcPr>
            <w:tcW w:w="1545" w:type="dxa"/>
            <w:vMerge/>
            <w:tcBorders>
              <w:top w:val="single" w:sz="2" w:space="0" w:color="auto"/>
              <w:left w:val="single" w:sz="8" w:space="0" w:color="auto"/>
              <w:bottom w:val="single" w:sz="2" w:space="0" w:color="auto"/>
              <w:right w:val="single" w:sz="2" w:space="0" w:color="auto"/>
            </w:tcBorders>
            <w:vAlign w:val="center"/>
            <w:hideMark/>
          </w:tcPr>
          <w:p w14:paraId="0B8E9647" w14:textId="77777777" w:rsidR="00DE304B" w:rsidRPr="00402DD2" w:rsidRDefault="00DE304B" w:rsidP="00404317">
            <w:pPr>
              <w:spacing w:after="0"/>
              <w:jc w:val="left"/>
              <w:rPr>
                <w:rFonts w:asciiTheme="minorHAnsi" w:eastAsia="Times New Roman" w:hAnsiTheme="minorHAnsi" w:cstheme="minorHAnsi"/>
                <w:b/>
                <w:bCs/>
                <w:color w:val="000000"/>
                <w:sz w:val="16"/>
                <w:szCs w:val="16"/>
                <w:lang w:eastAsia="cs-CZ"/>
              </w:rPr>
            </w:pPr>
          </w:p>
        </w:tc>
        <w:tc>
          <w:tcPr>
            <w:tcW w:w="1675" w:type="dxa"/>
            <w:tcBorders>
              <w:top w:val="single" w:sz="2" w:space="0" w:color="auto"/>
              <w:left w:val="single" w:sz="2" w:space="0" w:color="auto"/>
              <w:bottom w:val="single" w:sz="2" w:space="0" w:color="auto"/>
              <w:right w:val="single" w:sz="2" w:space="0" w:color="auto"/>
            </w:tcBorders>
            <w:shd w:val="clear" w:color="auto" w:fill="auto"/>
          </w:tcPr>
          <w:p w14:paraId="7827D830"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Škálovatelnost</w:t>
            </w:r>
          </w:p>
        </w:tc>
        <w:tc>
          <w:tcPr>
            <w:tcW w:w="4984" w:type="dxa"/>
            <w:tcBorders>
              <w:top w:val="single" w:sz="2" w:space="0" w:color="auto"/>
              <w:left w:val="single" w:sz="2" w:space="0" w:color="auto"/>
              <w:bottom w:val="single" w:sz="2" w:space="0" w:color="auto"/>
              <w:right w:val="single" w:sz="2" w:space="0" w:color="auto"/>
            </w:tcBorders>
            <w:shd w:val="clear" w:color="auto" w:fill="auto"/>
          </w:tcPr>
          <w:p w14:paraId="2B9DA4B2"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Systém musí umožnit zvyšování výkonu (zlepšování odezvy) rozložením komponent Systému na více serverů – minimálně oddělení rolí (serverů) uživatelského rozhraní od výkonu integračních a provozních úloh.</w:t>
            </w:r>
          </w:p>
        </w:tc>
        <w:tc>
          <w:tcPr>
            <w:tcW w:w="283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14:paraId="59C412DC"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 </w:t>
            </w:r>
          </w:p>
        </w:tc>
        <w:tc>
          <w:tcPr>
            <w:tcW w:w="2428" w:type="dxa"/>
            <w:tcBorders>
              <w:top w:val="single" w:sz="2" w:space="0" w:color="auto"/>
              <w:left w:val="single" w:sz="2" w:space="0" w:color="auto"/>
              <w:bottom w:val="single" w:sz="2" w:space="0" w:color="auto"/>
              <w:right w:val="single" w:sz="8" w:space="0" w:color="auto"/>
            </w:tcBorders>
            <w:shd w:val="clear" w:color="auto" w:fill="auto"/>
            <w:noWrap/>
            <w:vAlign w:val="bottom"/>
            <w:hideMark/>
          </w:tcPr>
          <w:p w14:paraId="521465BA"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 </w:t>
            </w:r>
          </w:p>
        </w:tc>
      </w:tr>
      <w:tr w:rsidR="00DE304B" w:rsidRPr="00402DD2" w14:paraId="06D366EB" w14:textId="77777777" w:rsidTr="00E61138">
        <w:trPr>
          <w:trHeight w:val="20"/>
        </w:trPr>
        <w:tc>
          <w:tcPr>
            <w:tcW w:w="1545" w:type="dxa"/>
            <w:vMerge/>
            <w:tcBorders>
              <w:top w:val="single" w:sz="2" w:space="0" w:color="auto"/>
              <w:left w:val="single" w:sz="8" w:space="0" w:color="auto"/>
              <w:bottom w:val="single" w:sz="2" w:space="0" w:color="auto"/>
              <w:right w:val="single" w:sz="2" w:space="0" w:color="auto"/>
            </w:tcBorders>
            <w:vAlign w:val="center"/>
            <w:hideMark/>
          </w:tcPr>
          <w:p w14:paraId="5FA19370" w14:textId="77777777" w:rsidR="00DE304B" w:rsidRPr="00402DD2" w:rsidRDefault="00DE304B" w:rsidP="00404317">
            <w:pPr>
              <w:spacing w:after="0"/>
              <w:jc w:val="left"/>
              <w:rPr>
                <w:rFonts w:asciiTheme="minorHAnsi" w:eastAsia="Times New Roman" w:hAnsiTheme="minorHAnsi" w:cstheme="minorHAnsi"/>
                <w:b/>
                <w:bCs/>
                <w:color w:val="000000"/>
                <w:sz w:val="16"/>
                <w:szCs w:val="16"/>
                <w:lang w:eastAsia="cs-CZ"/>
              </w:rPr>
            </w:pPr>
          </w:p>
        </w:tc>
        <w:tc>
          <w:tcPr>
            <w:tcW w:w="1675" w:type="dxa"/>
            <w:tcBorders>
              <w:top w:val="single" w:sz="2" w:space="0" w:color="auto"/>
              <w:left w:val="single" w:sz="2" w:space="0" w:color="auto"/>
              <w:bottom w:val="single" w:sz="2" w:space="0" w:color="auto"/>
              <w:right w:val="single" w:sz="2" w:space="0" w:color="auto"/>
            </w:tcBorders>
            <w:shd w:val="clear" w:color="auto" w:fill="auto"/>
          </w:tcPr>
          <w:p w14:paraId="54A20987"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Evidence aplikací a rolí</w:t>
            </w:r>
          </w:p>
        </w:tc>
        <w:tc>
          <w:tcPr>
            <w:tcW w:w="4984" w:type="dxa"/>
            <w:tcBorders>
              <w:top w:val="single" w:sz="2" w:space="0" w:color="auto"/>
              <w:left w:val="single" w:sz="2" w:space="0" w:color="auto"/>
              <w:bottom w:val="single" w:sz="2" w:space="0" w:color="auto"/>
              <w:right w:val="single" w:sz="2" w:space="0" w:color="auto"/>
            </w:tcBorders>
            <w:shd w:val="clear" w:color="auto" w:fill="auto"/>
          </w:tcPr>
          <w:p w14:paraId="675451B6"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Integrovaný registr aplikací a informačních systémů (souhrnně IS) a jejich uživatelských rolí včetně možnosti importu rolí přes webové služby</w:t>
            </w:r>
          </w:p>
        </w:tc>
        <w:tc>
          <w:tcPr>
            <w:tcW w:w="283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14:paraId="28CFB2DF"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 </w:t>
            </w:r>
          </w:p>
        </w:tc>
        <w:tc>
          <w:tcPr>
            <w:tcW w:w="2428" w:type="dxa"/>
            <w:tcBorders>
              <w:top w:val="single" w:sz="2" w:space="0" w:color="auto"/>
              <w:left w:val="single" w:sz="2" w:space="0" w:color="auto"/>
              <w:bottom w:val="single" w:sz="2" w:space="0" w:color="auto"/>
              <w:right w:val="single" w:sz="8" w:space="0" w:color="auto"/>
            </w:tcBorders>
            <w:shd w:val="clear" w:color="auto" w:fill="auto"/>
            <w:noWrap/>
            <w:vAlign w:val="bottom"/>
            <w:hideMark/>
          </w:tcPr>
          <w:p w14:paraId="430DE33D"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402DD2">
              <w:rPr>
                <w:rFonts w:asciiTheme="minorHAnsi" w:eastAsia="Times New Roman" w:hAnsiTheme="minorHAnsi" w:cstheme="minorHAnsi"/>
                <w:color w:val="000000"/>
                <w:sz w:val="16"/>
                <w:szCs w:val="16"/>
                <w:lang w:eastAsia="cs-CZ"/>
              </w:rPr>
              <w:t> </w:t>
            </w:r>
          </w:p>
        </w:tc>
      </w:tr>
      <w:tr w:rsidR="00DE304B" w:rsidRPr="00402DD2" w14:paraId="0E98A86A" w14:textId="77777777" w:rsidTr="00E61138">
        <w:trPr>
          <w:trHeight w:val="20"/>
        </w:trPr>
        <w:tc>
          <w:tcPr>
            <w:tcW w:w="1545" w:type="dxa"/>
            <w:vMerge/>
            <w:tcBorders>
              <w:top w:val="single" w:sz="2" w:space="0" w:color="auto"/>
              <w:left w:val="single" w:sz="8" w:space="0" w:color="auto"/>
              <w:bottom w:val="single" w:sz="2" w:space="0" w:color="auto"/>
              <w:right w:val="single" w:sz="2" w:space="0" w:color="auto"/>
            </w:tcBorders>
            <w:vAlign w:val="center"/>
          </w:tcPr>
          <w:p w14:paraId="771FEAFB" w14:textId="77777777" w:rsidR="00DE304B" w:rsidRPr="00402DD2" w:rsidRDefault="00DE304B" w:rsidP="00404317">
            <w:pPr>
              <w:spacing w:after="0"/>
              <w:jc w:val="left"/>
              <w:rPr>
                <w:rFonts w:asciiTheme="minorHAnsi" w:eastAsia="Times New Roman" w:hAnsiTheme="minorHAnsi" w:cstheme="minorHAnsi"/>
                <w:b/>
                <w:bCs/>
                <w:color w:val="000000"/>
                <w:sz w:val="16"/>
                <w:szCs w:val="16"/>
                <w:lang w:eastAsia="cs-CZ"/>
              </w:rPr>
            </w:pPr>
          </w:p>
        </w:tc>
        <w:tc>
          <w:tcPr>
            <w:tcW w:w="1675" w:type="dxa"/>
            <w:tcBorders>
              <w:top w:val="single" w:sz="2" w:space="0" w:color="auto"/>
              <w:left w:val="single" w:sz="2" w:space="0" w:color="auto"/>
              <w:bottom w:val="single" w:sz="2" w:space="0" w:color="auto"/>
              <w:right w:val="single" w:sz="2" w:space="0" w:color="auto"/>
            </w:tcBorders>
            <w:shd w:val="clear" w:color="auto" w:fill="auto"/>
          </w:tcPr>
          <w:p w14:paraId="1E86A66E"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Uživatelské role</w:t>
            </w:r>
          </w:p>
        </w:tc>
        <w:tc>
          <w:tcPr>
            <w:tcW w:w="4984" w:type="dxa"/>
            <w:tcBorders>
              <w:top w:val="single" w:sz="2" w:space="0" w:color="auto"/>
              <w:left w:val="single" w:sz="2" w:space="0" w:color="auto"/>
              <w:bottom w:val="single" w:sz="2" w:space="0" w:color="auto"/>
              <w:right w:val="single" w:sz="2" w:space="0" w:color="auto"/>
            </w:tcBorders>
            <w:shd w:val="clear" w:color="auto" w:fill="auto"/>
          </w:tcPr>
          <w:p w14:paraId="2EAB9E8E"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Integrovaná správa uživatelských rolí, včetně zařazení uživatele do odpovídající role v příslušných IS.</w:t>
            </w:r>
          </w:p>
        </w:tc>
        <w:tc>
          <w:tcPr>
            <w:tcW w:w="2835" w:type="dxa"/>
            <w:tcBorders>
              <w:top w:val="single" w:sz="2" w:space="0" w:color="auto"/>
              <w:left w:val="single" w:sz="2" w:space="0" w:color="auto"/>
              <w:bottom w:val="single" w:sz="2" w:space="0" w:color="auto"/>
              <w:right w:val="single" w:sz="2" w:space="0" w:color="auto"/>
            </w:tcBorders>
            <w:shd w:val="clear" w:color="auto" w:fill="auto"/>
            <w:noWrap/>
            <w:vAlign w:val="bottom"/>
          </w:tcPr>
          <w:p w14:paraId="08EE8A33"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2" w:space="0" w:color="auto"/>
              <w:left w:val="single" w:sz="2" w:space="0" w:color="auto"/>
              <w:bottom w:val="single" w:sz="2" w:space="0" w:color="auto"/>
              <w:right w:val="single" w:sz="8" w:space="0" w:color="auto"/>
            </w:tcBorders>
            <w:shd w:val="clear" w:color="auto" w:fill="auto"/>
            <w:noWrap/>
            <w:vAlign w:val="bottom"/>
          </w:tcPr>
          <w:p w14:paraId="42388D7C"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402DD2" w14:paraId="1BA9DE3D" w14:textId="77777777" w:rsidTr="00E61138">
        <w:trPr>
          <w:trHeight w:val="20"/>
        </w:trPr>
        <w:tc>
          <w:tcPr>
            <w:tcW w:w="1545" w:type="dxa"/>
            <w:vMerge/>
            <w:tcBorders>
              <w:top w:val="single" w:sz="2" w:space="0" w:color="auto"/>
              <w:left w:val="single" w:sz="8" w:space="0" w:color="auto"/>
              <w:bottom w:val="single" w:sz="2" w:space="0" w:color="auto"/>
              <w:right w:val="single" w:sz="2" w:space="0" w:color="auto"/>
            </w:tcBorders>
            <w:vAlign w:val="center"/>
          </w:tcPr>
          <w:p w14:paraId="1181A03C" w14:textId="77777777" w:rsidR="00DE304B" w:rsidRPr="00402DD2" w:rsidRDefault="00DE304B" w:rsidP="00404317">
            <w:pPr>
              <w:spacing w:after="0"/>
              <w:jc w:val="left"/>
              <w:rPr>
                <w:rFonts w:asciiTheme="minorHAnsi" w:eastAsia="Times New Roman" w:hAnsiTheme="minorHAnsi" w:cstheme="minorHAnsi"/>
                <w:b/>
                <w:bCs/>
                <w:color w:val="000000"/>
                <w:sz w:val="16"/>
                <w:szCs w:val="16"/>
                <w:lang w:eastAsia="cs-CZ"/>
              </w:rPr>
            </w:pPr>
          </w:p>
        </w:tc>
        <w:tc>
          <w:tcPr>
            <w:tcW w:w="1675" w:type="dxa"/>
            <w:tcBorders>
              <w:top w:val="single" w:sz="2" w:space="0" w:color="auto"/>
              <w:left w:val="single" w:sz="2" w:space="0" w:color="auto"/>
              <w:bottom w:val="single" w:sz="2" w:space="0" w:color="auto"/>
              <w:right w:val="single" w:sz="2" w:space="0" w:color="auto"/>
            </w:tcBorders>
            <w:shd w:val="clear" w:color="auto" w:fill="auto"/>
          </w:tcPr>
          <w:p w14:paraId="34ECDA57"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Historizace</w:t>
            </w:r>
          </w:p>
        </w:tc>
        <w:tc>
          <w:tcPr>
            <w:tcW w:w="4984" w:type="dxa"/>
            <w:tcBorders>
              <w:top w:val="single" w:sz="2" w:space="0" w:color="auto"/>
              <w:left w:val="single" w:sz="2" w:space="0" w:color="auto"/>
              <w:bottom w:val="single" w:sz="2" w:space="0" w:color="auto"/>
              <w:right w:val="single" w:sz="2" w:space="0" w:color="auto"/>
            </w:tcBorders>
            <w:shd w:val="clear" w:color="auto" w:fill="auto"/>
          </w:tcPr>
          <w:p w14:paraId="7D810C73"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Vestavěná detailní databázové historizace pro evidenci změn identit včetně referenčních objektů a vazeb mezi nimi. Historizace poskytne data v libovolném časovém okamžiku – aktuálním nebo zpětně v minulosti.</w:t>
            </w:r>
          </w:p>
        </w:tc>
        <w:tc>
          <w:tcPr>
            <w:tcW w:w="2835" w:type="dxa"/>
            <w:tcBorders>
              <w:top w:val="single" w:sz="2" w:space="0" w:color="auto"/>
              <w:left w:val="single" w:sz="2" w:space="0" w:color="auto"/>
              <w:bottom w:val="single" w:sz="2" w:space="0" w:color="auto"/>
              <w:right w:val="single" w:sz="2" w:space="0" w:color="auto"/>
            </w:tcBorders>
            <w:shd w:val="clear" w:color="auto" w:fill="auto"/>
            <w:noWrap/>
            <w:vAlign w:val="bottom"/>
          </w:tcPr>
          <w:p w14:paraId="5AC7979B"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2" w:space="0" w:color="auto"/>
              <w:left w:val="single" w:sz="2" w:space="0" w:color="auto"/>
              <w:bottom w:val="single" w:sz="2" w:space="0" w:color="auto"/>
              <w:right w:val="single" w:sz="8" w:space="0" w:color="auto"/>
            </w:tcBorders>
            <w:shd w:val="clear" w:color="auto" w:fill="auto"/>
            <w:noWrap/>
            <w:vAlign w:val="bottom"/>
          </w:tcPr>
          <w:p w14:paraId="360FEAA7"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402DD2" w14:paraId="33A56807" w14:textId="77777777" w:rsidTr="00E61138">
        <w:trPr>
          <w:trHeight w:val="20"/>
        </w:trPr>
        <w:tc>
          <w:tcPr>
            <w:tcW w:w="1545" w:type="dxa"/>
            <w:vMerge/>
            <w:tcBorders>
              <w:top w:val="single" w:sz="2" w:space="0" w:color="auto"/>
              <w:left w:val="single" w:sz="8" w:space="0" w:color="auto"/>
              <w:bottom w:val="single" w:sz="2" w:space="0" w:color="auto"/>
              <w:right w:val="single" w:sz="2" w:space="0" w:color="auto"/>
            </w:tcBorders>
            <w:vAlign w:val="center"/>
          </w:tcPr>
          <w:p w14:paraId="5EBF8E45" w14:textId="77777777" w:rsidR="00DE304B" w:rsidRPr="00402DD2" w:rsidRDefault="00DE304B" w:rsidP="00404317">
            <w:pPr>
              <w:spacing w:after="0"/>
              <w:jc w:val="left"/>
              <w:rPr>
                <w:rFonts w:asciiTheme="minorHAnsi" w:eastAsia="Times New Roman" w:hAnsiTheme="minorHAnsi" w:cstheme="minorHAnsi"/>
                <w:b/>
                <w:bCs/>
                <w:color w:val="000000"/>
                <w:sz w:val="16"/>
                <w:szCs w:val="16"/>
                <w:lang w:eastAsia="cs-CZ"/>
              </w:rPr>
            </w:pPr>
          </w:p>
        </w:tc>
        <w:tc>
          <w:tcPr>
            <w:tcW w:w="1675" w:type="dxa"/>
            <w:tcBorders>
              <w:top w:val="single" w:sz="2" w:space="0" w:color="auto"/>
              <w:left w:val="single" w:sz="2" w:space="0" w:color="auto"/>
              <w:bottom w:val="single" w:sz="2" w:space="0" w:color="auto"/>
              <w:right w:val="single" w:sz="2" w:space="0" w:color="auto"/>
            </w:tcBorders>
            <w:shd w:val="clear" w:color="auto" w:fill="auto"/>
          </w:tcPr>
          <w:p w14:paraId="75C1CB2C"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Automatizace</w:t>
            </w:r>
          </w:p>
        </w:tc>
        <w:tc>
          <w:tcPr>
            <w:tcW w:w="4984" w:type="dxa"/>
            <w:tcBorders>
              <w:top w:val="single" w:sz="2" w:space="0" w:color="auto"/>
              <w:left w:val="single" w:sz="2" w:space="0" w:color="auto"/>
              <w:bottom w:val="single" w:sz="2" w:space="0" w:color="auto"/>
              <w:right w:val="single" w:sz="2" w:space="0" w:color="auto"/>
            </w:tcBorders>
            <w:shd w:val="clear" w:color="auto" w:fill="auto"/>
          </w:tcPr>
          <w:p w14:paraId="269C5C95"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 xml:space="preserve">Podpora intuitivní tvorby pravidel v grafickém prostředí pro automatické vytváření uživatelských účtů, začleňování uživatelů do skupin a přiřazování aplikačních rolí uživatelům na základě libovolných atributů identity a </w:t>
            </w:r>
            <w:r w:rsidRPr="00AA529B">
              <w:rPr>
                <w:rFonts w:asciiTheme="minorHAnsi" w:eastAsia="Times New Roman" w:hAnsiTheme="minorHAnsi" w:cstheme="minorHAnsi"/>
                <w:color w:val="000000"/>
                <w:sz w:val="16"/>
                <w:szCs w:val="16"/>
                <w:lang w:eastAsia="cs-CZ"/>
              </w:rPr>
              <w:lastRenderedPageBreak/>
              <w:t>přidružených referenčních objektů (organizační jednotka, aplikační role, pracovní pozice atd.).</w:t>
            </w:r>
          </w:p>
        </w:tc>
        <w:tc>
          <w:tcPr>
            <w:tcW w:w="2835" w:type="dxa"/>
            <w:tcBorders>
              <w:top w:val="single" w:sz="2" w:space="0" w:color="auto"/>
              <w:left w:val="single" w:sz="2" w:space="0" w:color="auto"/>
              <w:bottom w:val="single" w:sz="2" w:space="0" w:color="auto"/>
              <w:right w:val="single" w:sz="2" w:space="0" w:color="auto"/>
            </w:tcBorders>
            <w:shd w:val="clear" w:color="auto" w:fill="auto"/>
            <w:noWrap/>
            <w:vAlign w:val="bottom"/>
          </w:tcPr>
          <w:p w14:paraId="579894DF"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2" w:space="0" w:color="auto"/>
              <w:left w:val="single" w:sz="2" w:space="0" w:color="auto"/>
              <w:bottom w:val="single" w:sz="2" w:space="0" w:color="auto"/>
              <w:right w:val="single" w:sz="8" w:space="0" w:color="auto"/>
            </w:tcBorders>
            <w:shd w:val="clear" w:color="auto" w:fill="auto"/>
            <w:noWrap/>
            <w:vAlign w:val="bottom"/>
          </w:tcPr>
          <w:p w14:paraId="13941990"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402DD2" w14:paraId="60C41F57" w14:textId="77777777" w:rsidTr="00E61138">
        <w:trPr>
          <w:trHeight w:val="20"/>
        </w:trPr>
        <w:tc>
          <w:tcPr>
            <w:tcW w:w="1545" w:type="dxa"/>
            <w:vMerge/>
            <w:tcBorders>
              <w:top w:val="single" w:sz="2" w:space="0" w:color="auto"/>
              <w:left w:val="single" w:sz="8" w:space="0" w:color="auto"/>
              <w:bottom w:val="single" w:sz="2" w:space="0" w:color="auto"/>
              <w:right w:val="single" w:sz="2" w:space="0" w:color="auto"/>
            </w:tcBorders>
            <w:vAlign w:val="center"/>
          </w:tcPr>
          <w:p w14:paraId="6B94AFA7" w14:textId="77777777" w:rsidR="00DE304B" w:rsidRPr="00402DD2" w:rsidRDefault="00DE304B" w:rsidP="00404317">
            <w:pPr>
              <w:spacing w:after="0"/>
              <w:jc w:val="left"/>
              <w:rPr>
                <w:rFonts w:asciiTheme="minorHAnsi" w:eastAsia="Times New Roman" w:hAnsiTheme="minorHAnsi" w:cstheme="minorHAnsi"/>
                <w:b/>
                <w:bCs/>
                <w:color w:val="000000"/>
                <w:sz w:val="16"/>
                <w:szCs w:val="16"/>
                <w:lang w:eastAsia="cs-CZ"/>
              </w:rPr>
            </w:pPr>
          </w:p>
        </w:tc>
        <w:tc>
          <w:tcPr>
            <w:tcW w:w="1675" w:type="dxa"/>
            <w:tcBorders>
              <w:top w:val="single" w:sz="2" w:space="0" w:color="auto"/>
              <w:left w:val="single" w:sz="2" w:space="0" w:color="auto"/>
              <w:bottom w:val="single" w:sz="2" w:space="0" w:color="auto"/>
              <w:right w:val="single" w:sz="2" w:space="0" w:color="auto"/>
            </w:tcBorders>
            <w:shd w:val="clear" w:color="auto" w:fill="auto"/>
          </w:tcPr>
          <w:p w14:paraId="42239513"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Logování</w:t>
            </w:r>
          </w:p>
        </w:tc>
        <w:tc>
          <w:tcPr>
            <w:tcW w:w="4984" w:type="dxa"/>
            <w:tcBorders>
              <w:top w:val="single" w:sz="2" w:space="0" w:color="auto"/>
              <w:left w:val="single" w:sz="2" w:space="0" w:color="auto"/>
              <w:bottom w:val="single" w:sz="2" w:space="0" w:color="auto"/>
              <w:right w:val="single" w:sz="2" w:space="0" w:color="auto"/>
            </w:tcBorders>
            <w:shd w:val="clear" w:color="auto" w:fill="auto"/>
          </w:tcPr>
          <w:p w14:paraId="6A1ADA08"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Systém bude poskytovat auditní logy pro pořizovaný logovací a monitorovací systém</w:t>
            </w:r>
          </w:p>
        </w:tc>
        <w:tc>
          <w:tcPr>
            <w:tcW w:w="2835" w:type="dxa"/>
            <w:tcBorders>
              <w:top w:val="single" w:sz="2" w:space="0" w:color="auto"/>
              <w:left w:val="single" w:sz="2" w:space="0" w:color="auto"/>
              <w:bottom w:val="single" w:sz="2" w:space="0" w:color="auto"/>
              <w:right w:val="single" w:sz="2" w:space="0" w:color="auto"/>
            </w:tcBorders>
            <w:shd w:val="clear" w:color="auto" w:fill="auto"/>
            <w:noWrap/>
            <w:vAlign w:val="bottom"/>
          </w:tcPr>
          <w:p w14:paraId="232B66D6"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2" w:space="0" w:color="auto"/>
              <w:left w:val="single" w:sz="2" w:space="0" w:color="auto"/>
              <w:bottom w:val="single" w:sz="2" w:space="0" w:color="auto"/>
              <w:right w:val="single" w:sz="8" w:space="0" w:color="auto"/>
            </w:tcBorders>
            <w:shd w:val="clear" w:color="auto" w:fill="auto"/>
            <w:noWrap/>
            <w:vAlign w:val="bottom"/>
          </w:tcPr>
          <w:p w14:paraId="5314D1DE"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402DD2" w14:paraId="6552CABB" w14:textId="77777777" w:rsidTr="00E61138">
        <w:trPr>
          <w:trHeight w:val="20"/>
        </w:trPr>
        <w:tc>
          <w:tcPr>
            <w:tcW w:w="1545" w:type="dxa"/>
            <w:vMerge/>
            <w:tcBorders>
              <w:top w:val="single" w:sz="2" w:space="0" w:color="auto"/>
              <w:left w:val="single" w:sz="8" w:space="0" w:color="auto"/>
              <w:bottom w:val="single" w:sz="2" w:space="0" w:color="auto"/>
              <w:right w:val="single" w:sz="2" w:space="0" w:color="auto"/>
            </w:tcBorders>
            <w:vAlign w:val="center"/>
          </w:tcPr>
          <w:p w14:paraId="5EF349CF" w14:textId="77777777" w:rsidR="00DE304B" w:rsidRPr="00402DD2" w:rsidRDefault="00DE304B" w:rsidP="00404317">
            <w:pPr>
              <w:spacing w:after="0"/>
              <w:jc w:val="left"/>
              <w:rPr>
                <w:rFonts w:asciiTheme="minorHAnsi" w:eastAsia="Times New Roman" w:hAnsiTheme="minorHAnsi" w:cstheme="minorHAnsi"/>
                <w:b/>
                <w:bCs/>
                <w:color w:val="000000"/>
                <w:sz w:val="16"/>
                <w:szCs w:val="16"/>
                <w:lang w:eastAsia="cs-CZ"/>
              </w:rPr>
            </w:pPr>
          </w:p>
        </w:tc>
        <w:tc>
          <w:tcPr>
            <w:tcW w:w="1675" w:type="dxa"/>
            <w:tcBorders>
              <w:top w:val="single" w:sz="2" w:space="0" w:color="auto"/>
              <w:left w:val="single" w:sz="2" w:space="0" w:color="auto"/>
              <w:bottom w:val="single" w:sz="2" w:space="0" w:color="auto"/>
              <w:right w:val="single" w:sz="2" w:space="0" w:color="auto"/>
            </w:tcBorders>
            <w:shd w:val="clear" w:color="auto" w:fill="auto"/>
          </w:tcPr>
          <w:p w14:paraId="3663780C"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Logování systému</w:t>
            </w:r>
          </w:p>
        </w:tc>
        <w:tc>
          <w:tcPr>
            <w:tcW w:w="4984" w:type="dxa"/>
            <w:tcBorders>
              <w:top w:val="single" w:sz="2" w:space="0" w:color="auto"/>
              <w:left w:val="single" w:sz="2" w:space="0" w:color="auto"/>
              <w:bottom w:val="single" w:sz="2" w:space="0" w:color="auto"/>
              <w:right w:val="single" w:sz="2" w:space="0" w:color="auto"/>
            </w:tcBorders>
            <w:shd w:val="clear" w:color="auto" w:fill="auto"/>
          </w:tcPr>
          <w:p w14:paraId="210122C7" w14:textId="77777777" w:rsidR="00DE304B" w:rsidRPr="00AA529B" w:rsidRDefault="00DE304B" w:rsidP="00404317">
            <w:pPr>
              <w:spacing w:after="0"/>
              <w:jc w:val="left"/>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 xml:space="preserve">Systém obsahuje logování min. následujících typů událostí: </w:t>
            </w:r>
          </w:p>
          <w:p w14:paraId="439FEB88" w14:textId="77777777" w:rsidR="00DE304B" w:rsidRPr="00AA529B" w:rsidRDefault="00DE304B" w:rsidP="00404317">
            <w:pPr>
              <w:pStyle w:val="Odstavecseseznamem"/>
              <w:numPr>
                <w:ilvl w:val="0"/>
                <w:numId w:val="22"/>
              </w:numPr>
              <w:rPr>
                <w:rFonts w:asciiTheme="minorHAnsi" w:hAnsiTheme="minorHAnsi" w:cstheme="minorHAnsi"/>
                <w:color w:val="000000"/>
                <w:sz w:val="16"/>
                <w:szCs w:val="16"/>
                <w:lang w:eastAsia="cs-CZ"/>
              </w:rPr>
            </w:pPr>
            <w:r w:rsidRPr="00AA529B">
              <w:rPr>
                <w:rFonts w:asciiTheme="minorHAnsi" w:hAnsiTheme="minorHAnsi" w:cstheme="minorHAnsi"/>
                <w:color w:val="000000"/>
                <w:sz w:val="16"/>
                <w:szCs w:val="16"/>
                <w:lang w:eastAsia="cs-CZ"/>
              </w:rPr>
              <w:t>události systému (aplikační log)</w:t>
            </w:r>
          </w:p>
          <w:p w14:paraId="691BA5EF" w14:textId="77777777" w:rsidR="00DE304B" w:rsidRPr="00AA529B" w:rsidRDefault="00DE304B" w:rsidP="00404317">
            <w:pPr>
              <w:pStyle w:val="Odstavecseseznamem"/>
              <w:numPr>
                <w:ilvl w:val="0"/>
                <w:numId w:val="22"/>
              </w:numPr>
              <w:rPr>
                <w:rFonts w:asciiTheme="minorHAnsi" w:hAnsiTheme="minorHAnsi" w:cstheme="minorHAnsi"/>
                <w:color w:val="000000"/>
                <w:sz w:val="16"/>
                <w:szCs w:val="16"/>
                <w:lang w:eastAsia="cs-CZ"/>
              </w:rPr>
            </w:pPr>
            <w:r w:rsidRPr="00AA529B">
              <w:rPr>
                <w:rFonts w:asciiTheme="minorHAnsi" w:hAnsiTheme="minorHAnsi" w:cstheme="minorHAnsi"/>
                <w:color w:val="000000"/>
                <w:sz w:val="16"/>
                <w:szCs w:val="16"/>
                <w:lang w:eastAsia="cs-CZ"/>
              </w:rPr>
              <w:t>změny entit evidovaných systémem a změny konfigurace systému (auditní log)</w:t>
            </w:r>
          </w:p>
          <w:p w14:paraId="64B9A062" w14:textId="77777777" w:rsidR="00DE304B" w:rsidRPr="00AA529B" w:rsidRDefault="00DE304B" w:rsidP="00404317">
            <w:pPr>
              <w:pStyle w:val="Odstavecseseznamem"/>
              <w:numPr>
                <w:ilvl w:val="0"/>
                <w:numId w:val="22"/>
              </w:numPr>
              <w:rPr>
                <w:rFonts w:asciiTheme="minorHAnsi" w:hAnsiTheme="minorHAnsi" w:cstheme="minorHAnsi"/>
                <w:color w:val="000000"/>
                <w:sz w:val="16"/>
                <w:szCs w:val="16"/>
                <w:lang w:eastAsia="cs-CZ"/>
              </w:rPr>
            </w:pPr>
            <w:r w:rsidRPr="00AA529B">
              <w:rPr>
                <w:rFonts w:asciiTheme="minorHAnsi" w:hAnsiTheme="minorHAnsi" w:cstheme="minorHAnsi"/>
                <w:color w:val="000000"/>
                <w:sz w:val="16"/>
                <w:szCs w:val="16"/>
                <w:lang w:eastAsia="cs-CZ"/>
              </w:rPr>
              <w:t>synchronizace s napojenými systémy (synchronizační log)</w:t>
            </w:r>
          </w:p>
          <w:p w14:paraId="404AB248" w14:textId="77777777" w:rsidR="00DE304B" w:rsidRPr="00AA529B" w:rsidRDefault="00DE304B" w:rsidP="00404317">
            <w:pPr>
              <w:pStyle w:val="Odstavecseseznamem"/>
              <w:numPr>
                <w:ilvl w:val="0"/>
                <w:numId w:val="22"/>
              </w:numPr>
              <w:rPr>
                <w:rFonts w:asciiTheme="minorHAnsi" w:hAnsiTheme="minorHAnsi" w:cstheme="minorHAnsi"/>
                <w:color w:val="000000"/>
                <w:sz w:val="16"/>
                <w:szCs w:val="16"/>
                <w:lang w:eastAsia="cs-CZ"/>
              </w:rPr>
            </w:pPr>
            <w:r w:rsidRPr="00AA529B">
              <w:rPr>
                <w:rFonts w:asciiTheme="minorHAnsi" w:hAnsiTheme="minorHAnsi" w:cstheme="minorHAnsi"/>
                <w:color w:val="000000"/>
                <w:sz w:val="16"/>
                <w:szCs w:val="16"/>
                <w:lang w:eastAsia="cs-CZ"/>
              </w:rPr>
              <w:t>odeslané notifikace a upozornění (notifikační log)</w:t>
            </w:r>
          </w:p>
        </w:tc>
        <w:tc>
          <w:tcPr>
            <w:tcW w:w="2835" w:type="dxa"/>
            <w:tcBorders>
              <w:top w:val="single" w:sz="2" w:space="0" w:color="auto"/>
              <w:left w:val="single" w:sz="2" w:space="0" w:color="auto"/>
              <w:bottom w:val="single" w:sz="2" w:space="0" w:color="auto"/>
              <w:right w:val="single" w:sz="2" w:space="0" w:color="auto"/>
            </w:tcBorders>
            <w:shd w:val="clear" w:color="auto" w:fill="auto"/>
            <w:noWrap/>
            <w:vAlign w:val="bottom"/>
          </w:tcPr>
          <w:p w14:paraId="0CA65677"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2" w:space="0" w:color="auto"/>
              <w:left w:val="single" w:sz="2" w:space="0" w:color="auto"/>
              <w:bottom w:val="single" w:sz="2" w:space="0" w:color="auto"/>
              <w:right w:val="single" w:sz="8" w:space="0" w:color="auto"/>
            </w:tcBorders>
            <w:shd w:val="clear" w:color="auto" w:fill="auto"/>
            <w:noWrap/>
            <w:vAlign w:val="bottom"/>
          </w:tcPr>
          <w:p w14:paraId="644FD2B1"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402DD2" w14:paraId="6262B2B6" w14:textId="77777777" w:rsidTr="00E61138">
        <w:trPr>
          <w:trHeight w:val="20"/>
        </w:trPr>
        <w:tc>
          <w:tcPr>
            <w:tcW w:w="1545" w:type="dxa"/>
            <w:vMerge/>
            <w:tcBorders>
              <w:top w:val="single" w:sz="2" w:space="0" w:color="auto"/>
              <w:left w:val="single" w:sz="8" w:space="0" w:color="auto"/>
              <w:bottom w:val="single" w:sz="2" w:space="0" w:color="auto"/>
              <w:right w:val="single" w:sz="2" w:space="0" w:color="auto"/>
            </w:tcBorders>
            <w:vAlign w:val="center"/>
          </w:tcPr>
          <w:p w14:paraId="3438607F" w14:textId="77777777" w:rsidR="00DE304B" w:rsidRPr="00402DD2" w:rsidRDefault="00DE304B" w:rsidP="00404317">
            <w:pPr>
              <w:spacing w:after="0"/>
              <w:jc w:val="left"/>
              <w:rPr>
                <w:rFonts w:asciiTheme="minorHAnsi" w:eastAsia="Times New Roman" w:hAnsiTheme="minorHAnsi" w:cstheme="minorHAnsi"/>
                <w:b/>
                <w:bCs/>
                <w:color w:val="000000"/>
                <w:sz w:val="16"/>
                <w:szCs w:val="16"/>
                <w:lang w:eastAsia="cs-CZ"/>
              </w:rPr>
            </w:pPr>
          </w:p>
        </w:tc>
        <w:tc>
          <w:tcPr>
            <w:tcW w:w="1675" w:type="dxa"/>
            <w:tcBorders>
              <w:top w:val="single" w:sz="2" w:space="0" w:color="auto"/>
              <w:left w:val="single" w:sz="2" w:space="0" w:color="auto"/>
              <w:bottom w:val="single" w:sz="2" w:space="0" w:color="auto"/>
              <w:right w:val="single" w:sz="2" w:space="0" w:color="auto"/>
            </w:tcBorders>
            <w:shd w:val="clear" w:color="auto" w:fill="auto"/>
          </w:tcPr>
          <w:p w14:paraId="71DAA593"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Správa identit</w:t>
            </w:r>
          </w:p>
        </w:tc>
        <w:tc>
          <w:tcPr>
            <w:tcW w:w="4984" w:type="dxa"/>
            <w:tcBorders>
              <w:top w:val="single" w:sz="2" w:space="0" w:color="auto"/>
              <w:left w:val="single" w:sz="2" w:space="0" w:color="auto"/>
              <w:bottom w:val="single" w:sz="2" w:space="0" w:color="auto"/>
              <w:right w:val="single" w:sz="2" w:space="0" w:color="auto"/>
            </w:tcBorders>
            <w:shd w:val="clear" w:color="auto" w:fill="auto"/>
          </w:tcPr>
          <w:p w14:paraId="6C0EF681"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Systém bude spravovat organizační strukturu obsahující interní a externí identity jako samostatné větve struktury.</w:t>
            </w:r>
          </w:p>
        </w:tc>
        <w:tc>
          <w:tcPr>
            <w:tcW w:w="2835" w:type="dxa"/>
            <w:tcBorders>
              <w:top w:val="single" w:sz="2" w:space="0" w:color="auto"/>
              <w:left w:val="single" w:sz="2" w:space="0" w:color="auto"/>
              <w:bottom w:val="single" w:sz="2" w:space="0" w:color="auto"/>
              <w:right w:val="single" w:sz="2" w:space="0" w:color="auto"/>
            </w:tcBorders>
            <w:shd w:val="clear" w:color="auto" w:fill="auto"/>
            <w:noWrap/>
            <w:vAlign w:val="bottom"/>
          </w:tcPr>
          <w:p w14:paraId="1513A7AE"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2" w:space="0" w:color="auto"/>
              <w:left w:val="single" w:sz="2" w:space="0" w:color="auto"/>
              <w:bottom w:val="single" w:sz="2" w:space="0" w:color="auto"/>
              <w:right w:val="single" w:sz="8" w:space="0" w:color="auto"/>
            </w:tcBorders>
            <w:shd w:val="clear" w:color="auto" w:fill="auto"/>
            <w:noWrap/>
            <w:vAlign w:val="bottom"/>
          </w:tcPr>
          <w:p w14:paraId="2E147895"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402DD2" w14:paraId="7254F5C4" w14:textId="77777777" w:rsidTr="00E61138">
        <w:trPr>
          <w:trHeight w:val="20"/>
        </w:trPr>
        <w:tc>
          <w:tcPr>
            <w:tcW w:w="1545" w:type="dxa"/>
            <w:vMerge/>
            <w:tcBorders>
              <w:top w:val="single" w:sz="2" w:space="0" w:color="auto"/>
              <w:left w:val="single" w:sz="8" w:space="0" w:color="auto"/>
              <w:bottom w:val="single" w:sz="2" w:space="0" w:color="auto"/>
              <w:right w:val="single" w:sz="2" w:space="0" w:color="auto"/>
            </w:tcBorders>
            <w:vAlign w:val="center"/>
          </w:tcPr>
          <w:p w14:paraId="7F6ECE00" w14:textId="77777777" w:rsidR="00DE304B" w:rsidRPr="00402DD2" w:rsidRDefault="00DE304B" w:rsidP="00404317">
            <w:pPr>
              <w:spacing w:after="0"/>
              <w:jc w:val="left"/>
              <w:rPr>
                <w:rFonts w:asciiTheme="minorHAnsi" w:eastAsia="Times New Roman" w:hAnsiTheme="minorHAnsi" w:cstheme="minorHAnsi"/>
                <w:b/>
                <w:bCs/>
                <w:color w:val="000000"/>
                <w:sz w:val="16"/>
                <w:szCs w:val="16"/>
                <w:lang w:eastAsia="cs-CZ"/>
              </w:rPr>
            </w:pPr>
          </w:p>
        </w:tc>
        <w:tc>
          <w:tcPr>
            <w:tcW w:w="1675" w:type="dxa"/>
            <w:tcBorders>
              <w:top w:val="single" w:sz="2" w:space="0" w:color="auto"/>
              <w:left w:val="single" w:sz="2" w:space="0" w:color="auto"/>
              <w:bottom w:val="single" w:sz="2" w:space="0" w:color="auto"/>
              <w:right w:val="single" w:sz="2" w:space="0" w:color="auto"/>
            </w:tcBorders>
            <w:shd w:val="clear" w:color="auto" w:fill="auto"/>
          </w:tcPr>
          <w:p w14:paraId="58E1C6B1"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 xml:space="preserve">Podpora </w:t>
            </w:r>
            <w:proofErr w:type="spellStart"/>
            <w:r w:rsidRPr="00AA529B">
              <w:rPr>
                <w:rFonts w:asciiTheme="minorHAnsi" w:eastAsia="Times New Roman" w:hAnsiTheme="minorHAnsi" w:cstheme="minorHAnsi"/>
                <w:color w:val="000000"/>
                <w:sz w:val="16"/>
                <w:szCs w:val="16"/>
                <w:lang w:eastAsia="cs-CZ"/>
              </w:rPr>
              <w:t>eIDAS</w:t>
            </w:r>
            <w:proofErr w:type="spellEnd"/>
          </w:p>
        </w:tc>
        <w:tc>
          <w:tcPr>
            <w:tcW w:w="4984" w:type="dxa"/>
            <w:tcBorders>
              <w:top w:val="single" w:sz="2" w:space="0" w:color="auto"/>
              <w:left w:val="single" w:sz="2" w:space="0" w:color="auto"/>
              <w:bottom w:val="single" w:sz="2" w:space="0" w:color="auto"/>
              <w:right w:val="single" w:sz="2" w:space="0" w:color="auto"/>
            </w:tcBorders>
            <w:shd w:val="clear" w:color="auto" w:fill="auto"/>
          </w:tcPr>
          <w:p w14:paraId="68905555"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Systém umožní implementaci procesů a rozhraní, která jsou vyžadována v Nařízení Evropského parlamentu a Rady (EU) č. 910/2014 ze dne 23. července 2014 o elektronické identifikaci a službách vytvářejících důvěru pro elektronické transakce na vnitřním trhu a o zrušení směrnice 1999/93/ES.</w:t>
            </w:r>
          </w:p>
        </w:tc>
        <w:tc>
          <w:tcPr>
            <w:tcW w:w="2835" w:type="dxa"/>
            <w:tcBorders>
              <w:top w:val="single" w:sz="2" w:space="0" w:color="auto"/>
              <w:left w:val="single" w:sz="2" w:space="0" w:color="auto"/>
              <w:bottom w:val="single" w:sz="2" w:space="0" w:color="auto"/>
              <w:right w:val="single" w:sz="2" w:space="0" w:color="auto"/>
            </w:tcBorders>
            <w:shd w:val="clear" w:color="auto" w:fill="auto"/>
            <w:noWrap/>
            <w:vAlign w:val="bottom"/>
          </w:tcPr>
          <w:p w14:paraId="04268057"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2" w:space="0" w:color="auto"/>
              <w:left w:val="single" w:sz="2" w:space="0" w:color="auto"/>
              <w:bottom w:val="single" w:sz="2" w:space="0" w:color="auto"/>
              <w:right w:val="single" w:sz="8" w:space="0" w:color="auto"/>
            </w:tcBorders>
            <w:shd w:val="clear" w:color="auto" w:fill="auto"/>
            <w:noWrap/>
            <w:vAlign w:val="bottom"/>
          </w:tcPr>
          <w:p w14:paraId="541630A4"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402DD2" w14:paraId="5E936143" w14:textId="77777777" w:rsidTr="00E61138">
        <w:trPr>
          <w:trHeight w:val="20"/>
        </w:trPr>
        <w:tc>
          <w:tcPr>
            <w:tcW w:w="1545" w:type="dxa"/>
            <w:vMerge/>
            <w:tcBorders>
              <w:top w:val="single" w:sz="2" w:space="0" w:color="auto"/>
              <w:left w:val="single" w:sz="8" w:space="0" w:color="auto"/>
              <w:bottom w:val="single" w:sz="2" w:space="0" w:color="auto"/>
              <w:right w:val="single" w:sz="2" w:space="0" w:color="auto"/>
            </w:tcBorders>
            <w:vAlign w:val="center"/>
          </w:tcPr>
          <w:p w14:paraId="40655983" w14:textId="77777777" w:rsidR="00DE304B" w:rsidRPr="00402DD2" w:rsidRDefault="00DE304B" w:rsidP="00404317">
            <w:pPr>
              <w:spacing w:after="0"/>
              <w:jc w:val="left"/>
              <w:rPr>
                <w:rFonts w:asciiTheme="minorHAnsi" w:eastAsia="Times New Roman" w:hAnsiTheme="minorHAnsi" w:cstheme="minorHAnsi"/>
                <w:b/>
                <w:bCs/>
                <w:color w:val="000000"/>
                <w:sz w:val="16"/>
                <w:szCs w:val="16"/>
                <w:lang w:eastAsia="cs-CZ"/>
              </w:rPr>
            </w:pPr>
          </w:p>
        </w:tc>
        <w:tc>
          <w:tcPr>
            <w:tcW w:w="1675" w:type="dxa"/>
            <w:tcBorders>
              <w:top w:val="single" w:sz="2" w:space="0" w:color="auto"/>
              <w:left w:val="single" w:sz="2" w:space="0" w:color="auto"/>
              <w:bottom w:val="single" w:sz="2" w:space="0" w:color="auto"/>
              <w:right w:val="single" w:sz="2" w:space="0" w:color="auto"/>
            </w:tcBorders>
            <w:shd w:val="clear" w:color="auto" w:fill="auto"/>
          </w:tcPr>
          <w:p w14:paraId="0B27D36E"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Požadavky na portál – obecné</w:t>
            </w:r>
          </w:p>
        </w:tc>
        <w:tc>
          <w:tcPr>
            <w:tcW w:w="4984" w:type="dxa"/>
            <w:tcBorders>
              <w:top w:val="single" w:sz="2" w:space="0" w:color="auto"/>
              <w:left w:val="single" w:sz="2" w:space="0" w:color="auto"/>
              <w:bottom w:val="single" w:sz="2" w:space="0" w:color="auto"/>
              <w:right w:val="single" w:sz="2" w:space="0" w:color="auto"/>
            </w:tcBorders>
            <w:shd w:val="clear" w:color="auto" w:fill="auto"/>
          </w:tcPr>
          <w:p w14:paraId="11E6D876"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 xml:space="preserve">IDM bude obsahovat webový portál (dále jen Portál), který bude sloužit jako hlavní rozhraní pro uživatele i správce pro přístup k datům, funkcím, správu a konfiguraci Systému. </w:t>
            </w:r>
          </w:p>
        </w:tc>
        <w:tc>
          <w:tcPr>
            <w:tcW w:w="2835" w:type="dxa"/>
            <w:tcBorders>
              <w:top w:val="single" w:sz="2" w:space="0" w:color="auto"/>
              <w:left w:val="single" w:sz="2" w:space="0" w:color="auto"/>
              <w:bottom w:val="single" w:sz="2" w:space="0" w:color="auto"/>
              <w:right w:val="single" w:sz="2" w:space="0" w:color="auto"/>
            </w:tcBorders>
            <w:shd w:val="clear" w:color="auto" w:fill="auto"/>
            <w:noWrap/>
            <w:vAlign w:val="bottom"/>
          </w:tcPr>
          <w:p w14:paraId="600AF4DE"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2" w:space="0" w:color="auto"/>
              <w:left w:val="single" w:sz="2" w:space="0" w:color="auto"/>
              <w:bottom w:val="single" w:sz="2" w:space="0" w:color="auto"/>
              <w:right w:val="single" w:sz="8" w:space="0" w:color="auto"/>
            </w:tcBorders>
            <w:shd w:val="clear" w:color="auto" w:fill="auto"/>
            <w:noWrap/>
            <w:vAlign w:val="bottom"/>
          </w:tcPr>
          <w:p w14:paraId="1F60C5DD"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402DD2" w14:paraId="3E261A33" w14:textId="77777777" w:rsidTr="00E61138">
        <w:trPr>
          <w:trHeight w:val="20"/>
        </w:trPr>
        <w:tc>
          <w:tcPr>
            <w:tcW w:w="1545" w:type="dxa"/>
            <w:vMerge/>
            <w:tcBorders>
              <w:top w:val="single" w:sz="2" w:space="0" w:color="auto"/>
              <w:left w:val="single" w:sz="8" w:space="0" w:color="auto"/>
              <w:bottom w:val="single" w:sz="2" w:space="0" w:color="auto"/>
              <w:right w:val="single" w:sz="2" w:space="0" w:color="auto"/>
            </w:tcBorders>
            <w:vAlign w:val="center"/>
          </w:tcPr>
          <w:p w14:paraId="57072719" w14:textId="77777777" w:rsidR="00DE304B" w:rsidRPr="00402DD2" w:rsidRDefault="00DE304B" w:rsidP="00404317">
            <w:pPr>
              <w:spacing w:after="0"/>
              <w:jc w:val="left"/>
              <w:rPr>
                <w:rFonts w:asciiTheme="minorHAnsi" w:eastAsia="Times New Roman" w:hAnsiTheme="minorHAnsi" w:cstheme="minorHAnsi"/>
                <w:b/>
                <w:bCs/>
                <w:color w:val="000000"/>
                <w:sz w:val="16"/>
                <w:szCs w:val="16"/>
                <w:lang w:eastAsia="cs-CZ"/>
              </w:rPr>
            </w:pPr>
          </w:p>
        </w:tc>
        <w:tc>
          <w:tcPr>
            <w:tcW w:w="1675" w:type="dxa"/>
            <w:tcBorders>
              <w:top w:val="single" w:sz="2" w:space="0" w:color="auto"/>
              <w:left w:val="single" w:sz="2" w:space="0" w:color="auto"/>
              <w:bottom w:val="single" w:sz="2" w:space="0" w:color="auto"/>
              <w:right w:val="single" w:sz="2" w:space="0" w:color="auto"/>
            </w:tcBorders>
            <w:shd w:val="clear" w:color="auto" w:fill="auto"/>
          </w:tcPr>
          <w:p w14:paraId="4873C92A"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Správa referenčních objektů</w:t>
            </w:r>
          </w:p>
        </w:tc>
        <w:tc>
          <w:tcPr>
            <w:tcW w:w="4984" w:type="dxa"/>
            <w:tcBorders>
              <w:top w:val="single" w:sz="2" w:space="0" w:color="auto"/>
              <w:left w:val="single" w:sz="2" w:space="0" w:color="auto"/>
              <w:bottom w:val="single" w:sz="2" w:space="0" w:color="auto"/>
              <w:right w:val="single" w:sz="2" w:space="0" w:color="auto"/>
            </w:tcBorders>
            <w:shd w:val="clear" w:color="auto" w:fill="auto"/>
          </w:tcPr>
          <w:p w14:paraId="1CF93D5B"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Portál bude umožňovat přehlednou správu samostatných identifikovatelných objektů – referenčních objektů, na které se identity mohou odkazovat: min. pracovní pozice, organizační jednotka, skupina, aplikace, skupina aplikací, aplikační role.</w:t>
            </w:r>
          </w:p>
        </w:tc>
        <w:tc>
          <w:tcPr>
            <w:tcW w:w="2835" w:type="dxa"/>
            <w:tcBorders>
              <w:top w:val="single" w:sz="2" w:space="0" w:color="auto"/>
              <w:left w:val="single" w:sz="2" w:space="0" w:color="auto"/>
              <w:bottom w:val="single" w:sz="2" w:space="0" w:color="auto"/>
              <w:right w:val="single" w:sz="2" w:space="0" w:color="auto"/>
            </w:tcBorders>
            <w:shd w:val="clear" w:color="auto" w:fill="auto"/>
            <w:noWrap/>
            <w:vAlign w:val="bottom"/>
          </w:tcPr>
          <w:p w14:paraId="20B39185"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2" w:space="0" w:color="auto"/>
              <w:left w:val="single" w:sz="2" w:space="0" w:color="auto"/>
              <w:bottom w:val="single" w:sz="2" w:space="0" w:color="auto"/>
              <w:right w:val="single" w:sz="8" w:space="0" w:color="auto"/>
            </w:tcBorders>
            <w:shd w:val="clear" w:color="auto" w:fill="auto"/>
            <w:noWrap/>
            <w:vAlign w:val="bottom"/>
          </w:tcPr>
          <w:p w14:paraId="23E25D68"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402DD2" w14:paraId="37420110" w14:textId="77777777" w:rsidTr="00E61138">
        <w:trPr>
          <w:trHeight w:val="20"/>
        </w:trPr>
        <w:tc>
          <w:tcPr>
            <w:tcW w:w="1545" w:type="dxa"/>
            <w:vMerge/>
            <w:tcBorders>
              <w:top w:val="single" w:sz="2" w:space="0" w:color="auto"/>
              <w:left w:val="single" w:sz="8" w:space="0" w:color="auto"/>
              <w:bottom w:val="single" w:sz="2" w:space="0" w:color="auto"/>
              <w:right w:val="single" w:sz="2" w:space="0" w:color="auto"/>
            </w:tcBorders>
            <w:vAlign w:val="center"/>
          </w:tcPr>
          <w:p w14:paraId="56C7F1F0" w14:textId="77777777" w:rsidR="00DE304B" w:rsidRPr="00402DD2" w:rsidRDefault="00DE304B" w:rsidP="00404317">
            <w:pPr>
              <w:spacing w:after="0"/>
              <w:jc w:val="left"/>
              <w:rPr>
                <w:rFonts w:asciiTheme="minorHAnsi" w:eastAsia="Times New Roman" w:hAnsiTheme="minorHAnsi" w:cstheme="minorHAnsi"/>
                <w:b/>
                <w:bCs/>
                <w:color w:val="000000"/>
                <w:sz w:val="16"/>
                <w:szCs w:val="16"/>
                <w:lang w:eastAsia="cs-CZ"/>
              </w:rPr>
            </w:pPr>
          </w:p>
        </w:tc>
        <w:tc>
          <w:tcPr>
            <w:tcW w:w="1675" w:type="dxa"/>
            <w:tcBorders>
              <w:top w:val="single" w:sz="2" w:space="0" w:color="auto"/>
              <w:left w:val="single" w:sz="2" w:space="0" w:color="auto"/>
              <w:bottom w:val="single" w:sz="2" w:space="0" w:color="auto"/>
              <w:right w:val="single" w:sz="2" w:space="0" w:color="auto"/>
            </w:tcBorders>
            <w:shd w:val="clear" w:color="auto" w:fill="auto"/>
          </w:tcPr>
          <w:p w14:paraId="4F99751B"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Referenční objekty</w:t>
            </w:r>
          </w:p>
        </w:tc>
        <w:tc>
          <w:tcPr>
            <w:tcW w:w="4984" w:type="dxa"/>
            <w:tcBorders>
              <w:top w:val="single" w:sz="2" w:space="0" w:color="auto"/>
              <w:left w:val="single" w:sz="2" w:space="0" w:color="auto"/>
              <w:bottom w:val="single" w:sz="2" w:space="0" w:color="auto"/>
              <w:right w:val="single" w:sz="2" w:space="0" w:color="auto"/>
            </w:tcBorders>
            <w:shd w:val="clear" w:color="auto" w:fill="auto"/>
          </w:tcPr>
          <w:p w14:paraId="4D2E5C62"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 xml:space="preserve">Systém umožní přidávání a správu dalších typů referenčních objektů, a to i v průběhu správy konkrétní identity s možností okamžitého použití referenčního objektu u spravované identity </w:t>
            </w:r>
          </w:p>
        </w:tc>
        <w:tc>
          <w:tcPr>
            <w:tcW w:w="2835" w:type="dxa"/>
            <w:tcBorders>
              <w:top w:val="single" w:sz="2" w:space="0" w:color="auto"/>
              <w:left w:val="single" w:sz="2" w:space="0" w:color="auto"/>
              <w:bottom w:val="single" w:sz="2" w:space="0" w:color="auto"/>
              <w:right w:val="single" w:sz="2" w:space="0" w:color="auto"/>
            </w:tcBorders>
            <w:shd w:val="clear" w:color="auto" w:fill="auto"/>
            <w:noWrap/>
            <w:vAlign w:val="bottom"/>
          </w:tcPr>
          <w:p w14:paraId="069AF1B3"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2" w:space="0" w:color="auto"/>
              <w:left w:val="single" w:sz="2" w:space="0" w:color="auto"/>
              <w:bottom w:val="single" w:sz="2" w:space="0" w:color="auto"/>
              <w:right w:val="single" w:sz="8" w:space="0" w:color="auto"/>
            </w:tcBorders>
            <w:shd w:val="clear" w:color="auto" w:fill="auto"/>
            <w:noWrap/>
            <w:vAlign w:val="bottom"/>
          </w:tcPr>
          <w:p w14:paraId="01370831"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402DD2" w14:paraId="1273EE77" w14:textId="77777777" w:rsidTr="00E61138">
        <w:trPr>
          <w:trHeight w:val="20"/>
        </w:trPr>
        <w:tc>
          <w:tcPr>
            <w:tcW w:w="1545" w:type="dxa"/>
            <w:vMerge/>
            <w:tcBorders>
              <w:top w:val="single" w:sz="2" w:space="0" w:color="auto"/>
              <w:left w:val="single" w:sz="8" w:space="0" w:color="auto"/>
              <w:bottom w:val="single" w:sz="2" w:space="0" w:color="auto"/>
              <w:right w:val="single" w:sz="2" w:space="0" w:color="auto"/>
            </w:tcBorders>
            <w:vAlign w:val="center"/>
          </w:tcPr>
          <w:p w14:paraId="7A2FA4AB" w14:textId="77777777" w:rsidR="00DE304B" w:rsidRPr="00402DD2" w:rsidRDefault="00DE304B" w:rsidP="00404317">
            <w:pPr>
              <w:spacing w:after="0"/>
              <w:jc w:val="left"/>
              <w:rPr>
                <w:rFonts w:asciiTheme="minorHAnsi" w:eastAsia="Times New Roman" w:hAnsiTheme="minorHAnsi" w:cstheme="minorHAnsi"/>
                <w:b/>
                <w:bCs/>
                <w:color w:val="000000"/>
                <w:sz w:val="16"/>
                <w:szCs w:val="16"/>
                <w:lang w:eastAsia="cs-CZ"/>
              </w:rPr>
            </w:pPr>
          </w:p>
        </w:tc>
        <w:tc>
          <w:tcPr>
            <w:tcW w:w="1675" w:type="dxa"/>
            <w:tcBorders>
              <w:top w:val="single" w:sz="2" w:space="0" w:color="auto"/>
              <w:left w:val="single" w:sz="2" w:space="0" w:color="auto"/>
              <w:bottom w:val="single" w:sz="2" w:space="0" w:color="auto"/>
              <w:right w:val="single" w:sz="2" w:space="0" w:color="auto"/>
            </w:tcBorders>
            <w:shd w:val="clear" w:color="auto" w:fill="auto"/>
          </w:tcPr>
          <w:p w14:paraId="10CD21F8"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Zabezpečení referenčních objektů</w:t>
            </w:r>
          </w:p>
        </w:tc>
        <w:tc>
          <w:tcPr>
            <w:tcW w:w="4984" w:type="dxa"/>
            <w:tcBorders>
              <w:top w:val="single" w:sz="2" w:space="0" w:color="auto"/>
              <w:left w:val="single" w:sz="2" w:space="0" w:color="auto"/>
              <w:bottom w:val="single" w:sz="2" w:space="0" w:color="auto"/>
              <w:right w:val="single" w:sz="2" w:space="0" w:color="auto"/>
            </w:tcBorders>
            <w:shd w:val="clear" w:color="auto" w:fill="auto"/>
          </w:tcPr>
          <w:p w14:paraId="289CE5A9"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 xml:space="preserve">Systém umožní nastavení samostatných nezávislých administrátorských oprávnění pro správu jednotlivých referenčních objektů </w:t>
            </w:r>
          </w:p>
        </w:tc>
        <w:tc>
          <w:tcPr>
            <w:tcW w:w="2835" w:type="dxa"/>
            <w:tcBorders>
              <w:top w:val="single" w:sz="2" w:space="0" w:color="auto"/>
              <w:left w:val="single" w:sz="2" w:space="0" w:color="auto"/>
              <w:bottom w:val="single" w:sz="2" w:space="0" w:color="auto"/>
              <w:right w:val="single" w:sz="2" w:space="0" w:color="auto"/>
            </w:tcBorders>
            <w:shd w:val="clear" w:color="auto" w:fill="auto"/>
            <w:noWrap/>
            <w:vAlign w:val="bottom"/>
          </w:tcPr>
          <w:p w14:paraId="26235193"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2" w:space="0" w:color="auto"/>
              <w:left w:val="single" w:sz="2" w:space="0" w:color="auto"/>
              <w:bottom w:val="single" w:sz="2" w:space="0" w:color="auto"/>
              <w:right w:val="single" w:sz="8" w:space="0" w:color="auto"/>
            </w:tcBorders>
            <w:shd w:val="clear" w:color="auto" w:fill="auto"/>
            <w:noWrap/>
            <w:vAlign w:val="bottom"/>
          </w:tcPr>
          <w:p w14:paraId="33FD2B53"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402DD2" w14:paraId="3353F454" w14:textId="77777777" w:rsidTr="00E61138">
        <w:trPr>
          <w:trHeight w:val="20"/>
        </w:trPr>
        <w:tc>
          <w:tcPr>
            <w:tcW w:w="1545" w:type="dxa"/>
            <w:vMerge/>
            <w:tcBorders>
              <w:top w:val="single" w:sz="2" w:space="0" w:color="auto"/>
              <w:left w:val="single" w:sz="8" w:space="0" w:color="auto"/>
              <w:bottom w:val="single" w:sz="2" w:space="0" w:color="auto"/>
              <w:right w:val="single" w:sz="2" w:space="0" w:color="auto"/>
            </w:tcBorders>
            <w:vAlign w:val="center"/>
          </w:tcPr>
          <w:p w14:paraId="04900082" w14:textId="77777777" w:rsidR="00DE304B" w:rsidRPr="00402DD2" w:rsidRDefault="00DE304B" w:rsidP="00404317">
            <w:pPr>
              <w:spacing w:after="0"/>
              <w:jc w:val="left"/>
              <w:rPr>
                <w:rFonts w:asciiTheme="minorHAnsi" w:eastAsia="Times New Roman" w:hAnsiTheme="minorHAnsi" w:cstheme="minorHAnsi"/>
                <w:b/>
                <w:bCs/>
                <w:color w:val="000000"/>
                <w:sz w:val="16"/>
                <w:szCs w:val="16"/>
                <w:lang w:eastAsia="cs-CZ"/>
              </w:rPr>
            </w:pPr>
          </w:p>
        </w:tc>
        <w:tc>
          <w:tcPr>
            <w:tcW w:w="1675" w:type="dxa"/>
            <w:tcBorders>
              <w:top w:val="single" w:sz="2" w:space="0" w:color="auto"/>
              <w:left w:val="single" w:sz="2" w:space="0" w:color="auto"/>
              <w:bottom w:val="single" w:sz="2" w:space="0" w:color="auto"/>
              <w:right w:val="single" w:sz="2" w:space="0" w:color="auto"/>
            </w:tcBorders>
            <w:shd w:val="clear" w:color="auto" w:fill="auto"/>
          </w:tcPr>
          <w:p w14:paraId="23703453"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Rozšiřující atributy</w:t>
            </w:r>
          </w:p>
        </w:tc>
        <w:tc>
          <w:tcPr>
            <w:tcW w:w="4984" w:type="dxa"/>
            <w:tcBorders>
              <w:top w:val="single" w:sz="2" w:space="0" w:color="auto"/>
              <w:left w:val="single" w:sz="2" w:space="0" w:color="auto"/>
              <w:bottom w:val="single" w:sz="2" w:space="0" w:color="auto"/>
              <w:right w:val="single" w:sz="2" w:space="0" w:color="auto"/>
            </w:tcBorders>
            <w:shd w:val="clear" w:color="auto" w:fill="auto"/>
          </w:tcPr>
          <w:p w14:paraId="2294175D"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 xml:space="preserve">Systém umožní dodatečné rozšiřování identit a referenčních objektů o další atributy a zajistí publikaci těchto nových atributů externím aplikacím prostřednictvím rozhraní webových služeb IDM. </w:t>
            </w:r>
          </w:p>
        </w:tc>
        <w:tc>
          <w:tcPr>
            <w:tcW w:w="2835" w:type="dxa"/>
            <w:tcBorders>
              <w:top w:val="single" w:sz="2" w:space="0" w:color="auto"/>
              <w:left w:val="single" w:sz="2" w:space="0" w:color="auto"/>
              <w:bottom w:val="single" w:sz="2" w:space="0" w:color="auto"/>
              <w:right w:val="single" w:sz="2" w:space="0" w:color="auto"/>
            </w:tcBorders>
            <w:shd w:val="clear" w:color="auto" w:fill="auto"/>
            <w:noWrap/>
            <w:vAlign w:val="bottom"/>
          </w:tcPr>
          <w:p w14:paraId="26512201"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2" w:space="0" w:color="auto"/>
              <w:left w:val="single" w:sz="2" w:space="0" w:color="auto"/>
              <w:bottom w:val="single" w:sz="2" w:space="0" w:color="auto"/>
              <w:right w:val="single" w:sz="8" w:space="0" w:color="auto"/>
            </w:tcBorders>
            <w:shd w:val="clear" w:color="auto" w:fill="auto"/>
            <w:noWrap/>
            <w:vAlign w:val="bottom"/>
          </w:tcPr>
          <w:p w14:paraId="11924454"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402DD2" w14:paraId="44E66220" w14:textId="77777777" w:rsidTr="00E61138">
        <w:trPr>
          <w:trHeight w:val="20"/>
        </w:trPr>
        <w:tc>
          <w:tcPr>
            <w:tcW w:w="1545" w:type="dxa"/>
            <w:vMerge/>
            <w:tcBorders>
              <w:top w:val="single" w:sz="2" w:space="0" w:color="auto"/>
              <w:left w:val="single" w:sz="8" w:space="0" w:color="auto"/>
              <w:bottom w:val="single" w:sz="2" w:space="0" w:color="auto"/>
              <w:right w:val="single" w:sz="2" w:space="0" w:color="auto"/>
            </w:tcBorders>
            <w:vAlign w:val="center"/>
          </w:tcPr>
          <w:p w14:paraId="36D0FBA1" w14:textId="77777777" w:rsidR="00DE304B" w:rsidRPr="00402DD2" w:rsidRDefault="00DE304B" w:rsidP="00404317">
            <w:pPr>
              <w:spacing w:after="0"/>
              <w:jc w:val="left"/>
              <w:rPr>
                <w:rFonts w:asciiTheme="minorHAnsi" w:eastAsia="Times New Roman" w:hAnsiTheme="minorHAnsi" w:cstheme="minorHAnsi"/>
                <w:b/>
                <w:bCs/>
                <w:color w:val="000000"/>
                <w:sz w:val="16"/>
                <w:szCs w:val="16"/>
                <w:lang w:eastAsia="cs-CZ"/>
              </w:rPr>
            </w:pPr>
          </w:p>
        </w:tc>
        <w:tc>
          <w:tcPr>
            <w:tcW w:w="1675" w:type="dxa"/>
            <w:tcBorders>
              <w:top w:val="single" w:sz="2" w:space="0" w:color="auto"/>
              <w:left w:val="single" w:sz="2" w:space="0" w:color="auto"/>
              <w:bottom w:val="single" w:sz="2" w:space="0" w:color="auto"/>
              <w:right w:val="single" w:sz="2" w:space="0" w:color="auto"/>
            </w:tcBorders>
            <w:shd w:val="clear" w:color="auto" w:fill="auto"/>
          </w:tcPr>
          <w:p w14:paraId="0A522369"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Přehledné zobrazení</w:t>
            </w:r>
          </w:p>
        </w:tc>
        <w:tc>
          <w:tcPr>
            <w:tcW w:w="4984" w:type="dxa"/>
            <w:tcBorders>
              <w:top w:val="single" w:sz="2" w:space="0" w:color="auto"/>
              <w:left w:val="single" w:sz="2" w:space="0" w:color="auto"/>
              <w:bottom w:val="single" w:sz="2" w:space="0" w:color="auto"/>
              <w:right w:val="single" w:sz="2" w:space="0" w:color="auto"/>
            </w:tcBorders>
            <w:shd w:val="clear" w:color="auto" w:fill="auto"/>
          </w:tcPr>
          <w:p w14:paraId="0C253768"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 xml:space="preserve">Portál umožní grafické zobrazení a současné vyhledávání identit / uživatelských účtů ve stromové organizační struktuře a prohledávání organizační struktury včetně pracovních pozic až do úrovně jednotlivých uživatelských účtů (identit). </w:t>
            </w:r>
          </w:p>
        </w:tc>
        <w:tc>
          <w:tcPr>
            <w:tcW w:w="2835" w:type="dxa"/>
            <w:tcBorders>
              <w:top w:val="single" w:sz="2" w:space="0" w:color="auto"/>
              <w:left w:val="single" w:sz="2" w:space="0" w:color="auto"/>
              <w:bottom w:val="single" w:sz="2" w:space="0" w:color="auto"/>
              <w:right w:val="single" w:sz="2" w:space="0" w:color="auto"/>
            </w:tcBorders>
            <w:shd w:val="clear" w:color="auto" w:fill="auto"/>
            <w:noWrap/>
            <w:vAlign w:val="bottom"/>
          </w:tcPr>
          <w:p w14:paraId="0ACB5678"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2" w:space="0" w:color="auto"/>
              <w:left w:val="single" w:sz="2" w:space="0" w:color="auto"/>
              <w:bottom w:val="single" w:sz="2" w:space="0" w:color="auto"/>
              <w:right w:val="single" w:sz="8" w:space="0" w:color="auto"/>
            </w:tcBorders>
            <w:shd w:val="clear" w:color="auto" w:fill="auto"/>
            <w:noWrap/>
            <w:vAlign w:val="bottom"/>
          </w:tcPr>
          <w:p w14:paraId="35C0EA39"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402DD2" w14:paraId="12988E46" w14:textId="77777777" w:rsidTr="00E61138">
        <w:trPr>
          <w:trHeight w:val="20"/>
        </w:trPr>
        <w:tc>
          <w:tcPr>
            <w:tcW w:w="1545" w:type="dxa"/>
            <w:vMerge/>
            <w:tcBorders>
              <w:top w:val="single" w:sz="2" w:space="0" w:color="auto"/>
              <w:left w:val="single" w:sz="8" w:space="0" w:color="auto"/>
              <w:bottom w:val="single" w:sz="2" w:space="0" w:color="auto"/>
              <w:right w:val="single" w:sz="2" w:space="0" w:color="auto"/>
            </w:tcBorders>
            <w:vAlign w:val="center"/>
          </w:tcPr>
          <w:p w14:paraId="554F4229" w14:textId="77777777" w:rsidR="00DE304B" w:rsidRPr="00402DD2" w:rsidRDefault="00DE304B" w:rsidP="00404317">
            <w:pPr>
              <w:spacing w:after="0"/>
              <w:jc w:val="left"/>
              <w:rPr>
                <w:rFonts w:asciiTheme="minorHAnsi" w:eastAsia="Times New Roman" w:hAnsiTheme="minorHAnsi" w:cstheme="minorHAnsi"/>
                <w:b/>
                <w:bCs/>
                <w:color w:val="000000"/>
                <w:sz w:val="16"/>
                <w:szCs w:val="16"/>
                <w:lang w:eastAsia="cs-CZ"/>
              </w:rPr>
            </w:pPr>
          </w:p>
        </w:tc>
        <w:tc>
          <w:tcPr>
            <w:tcW w:w="1675" w:type="dxa"/>
            <w:tcBorders>
              <w:top w:val="single" w:sz="2" w:space="0" w:color="auto"/>
              <w:left w:val="single" w:sz="2" w:space="0" w:color="auto"/>
              <w:bottom w:val="single" w:sz="2" w:space="0" w:color="auto"/>
              <w:right w:val="single" w:sz="2" w:space="0" w:color="auto"/>
            </w:tcBorders>
            <w:shd w:val="clear" w:color="auto" w:fill="auto"/>
          </w:tcPr>
          <w:p w14:paraId="5CAA053F"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Vyhledávání – diakritika</w:t>
            </w:r>
          </w:p>
        </w:tc>
        <w:tc>
          <w:tcPr>
            <w:tcW w:w="4984" w:type="dxa"/>
            <w:tcBorders>
              <w:top w:val="single" w:sz="2" w:space="0" w:color="auto"/>
              <w:left w:val="single" w:sz="2" w:space="0" w:color="auto"/>
              <w:bottom w:val="single" w:sz="2" w:space="0" w:color="auto"/>
              <w:right w:val="single" w:sz="2" w:space="0" w:color="auto"/>
            </w:tcBorders>
            <w:shd w:val="clear" w:color="auto" w:fill="auto"/>
          </w:tcPr>
          <w:p w14:paraId="01982060"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 xml:space="preserve">Portál bude umožňovat vyhledávat i bez diakritiky (např. zadání </w:t>
            </w:r>
            <w:proofErr w:type="spellStart"/>
            <w:r w:rsidRPr="00AA529B">
              <w:rPr>
                <w:rFonts w:asciiTheme="minorHAnsi" w:eastAsia="Times New Roman" w:hAnsiTheme="minorHAnsi" w:cstheme="minorHAnsi"/>
                <w:color w:val="000000"/>
                <w:sz w:val="16"/>
                <w:szCs w:val="16"/>
                <w:lang w:eastAsia="cs-CZ"/>
              </w:rPr>
              <w:t>Cizova</w:t>
            </w:r>
            <w:proofErr w:type="spellEnd"/>
            <w:r w:rsidRPr="00AA529B">
              <w:rPr>
                <w:rFonts w:asciiTheme="minorHAnsi" w:eastAsia="Times New Roman" w:hAnsiTheme="minorHAnsi" w:cstheme="minorHAnsi"/>
                <w:color w:val="000000"/>
                <w:sz w:val="16"/>
                <w:szCs w:val="16"/>
                <w:lang w:eastAsia="cs-CZ"/>
              </w:rPr>
              <w:t xml:space="preserve"> vyhledává i Čížová apod.)</w:t>
            </w:r>
          </w:p>
        </w:tc>
        <w:tc>
          <w:tcPr>
            <w:tcW w:w="2835" w:type="dxa"/>
            <w:tcBorders>
              <w:top w:val="single" w:sz="2" w:space="0" w:color="auto"/>
              <w:left w:val="single" w:sz="2" w:space="0" w:color="auto"/>
              <w:bottom w:val="single" w:sz="2" w:space="0" w:color="auto"/>
              <w:right w:val="single" w:sz="2" w:space="0" w:color="auto"/>
            </w:tcBorders>
            <w:shd w:val="clear" w:color="auto" w:fill="auto"/>
            <w:noWrap/>
            <w:vAlign w:val="bottom"/>
          </w:tcPr>
          <w:p w14:paraId="441EB839"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2" w:space="0" w:color="auto"/>
              <w:left w:val="single" w:sz="2" w:space="0" w:color="auto"/>
              <w:bottom w:val="single" w:sz="2" w:space="0" w:color="auto"/>
              <w:right w:val="single" w:sz="8" w:space="0" w:color="auto"/>
            </w:tcBorders>
            <w:shd w:val="clear" w:color="auto" w:fill="auto"/>
            <w:noWrap/>
            <w:vAlign w:val="bottom"/>
          </w:tcPr>
          <w:p w14:paraId="698E4922"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402DD2" w14:paraId="0A3499C2" w14:textId="77777777" w:rsidTr="00E61138">
        <w:trPr>
          <w:trHeight w:val="20"/>
        </w:trPr>
        <w:tc>
          <w:tcPr>
            <w:tcW w:w="1545" w:type="dxa"/>
            <w:vMerge/>
            <w:tcBorders>
              <w:top w:val="single" w:sz="2" w:space="0" w:color="auto"/>
              <w:left w:val="single" w:sz="8" w:space="0" w:color="auto"/>
              <w:bottom w:val="single" w:sz="2" w:space="0" w:color="auto"/>
              <w:right w:val="single" w:sz="2" w:space="0" w:color="auto"/>
            </w:tcBorders>
            <w:vAlign w:val="center"/>
          </w:tcPr>
          <w:p w14:paraId="0196BCA5" w14:textId="77777777" w:rsidR="00DE304B" w:rsidRPr="00402DD2" w:rsidRDefault="00DE304B" w:rsidP="00404317">
            <w:pPr>
              <w:spacing w:after="0"/>
              <w:jc w:val="left"/>
              <w:rPr>
                <w:rFonts w:asciiTheme="minorHAnsi" w:eastAsia="Times New Roman" w:hAnsiTheme="minorHAnsi" w:cstheme="minorHAnsi"/>
                <w:b/>
                <w:bCs/>
                <w:color w:val="000000"/>
                <w:sz w:val="16"/>
                <w:szCs w:val="16"/>
                <w:lang w:eastAsia="cs-CZ"/>
              </w:rPr>
            </w:pPr>
          </w:p>
        </w:tc>
        <w:tc>
          <w:tcPr>
            <w:tcW w:w="1675" w:type="dxa"/>
            <w:tcBorders>
              <w:top w:val="single" w:sz="2" w:space="0" w:color="auto"/>
              <w:left w:val="single" w:sz="2" w:space="0" w:color="auto"/>
              <w:bottom w:val="single" w:sz="2" w:space="0" w:color="auto"/>
              <w:right w:val="single" w:sz="2" w:space="0" w:color="auto"/>
            </w:tcBorders>
            <w:shd w:val="clear" w:color="auto" w:fill="auto"/>
          </w:tcPr>
          <w:p w14:paraId="0ECFB5AD"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Obrázky</w:t>
            </w:r>
          </w:p>
        </w:tc>
        <w:tc>
          <w:tcPr>
            <w:tcW w:w="4984" w:type="dxa"/>
            <w:tcBorders>
              <w:top w:val="single" w:sz="2" w:space="0" w:color="auto"/>
              <w:left w:val="single" w:sz="2" w:space="0" w:color="auto"/>
              <w:bottom w:val="single" w:sz="2" w:space="0" w:color="auto"/>
              <w:right w:val="single" w:sz="2" w:space="0" w:color="auto"/>
            </w:tcBorders>
            <w:shd w:val="clear" w:color="auto" w:fill="auto"/>
          </w:tcPr>
          <w:p w14:paraId="51795602"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Systém umožní k jednotlivým účtům (identitám) přikládat obrázky – fotografie.</w:t>
            </w:r>
          </w:p>
        </w:tc>
        <w:tc>
          <w:tcPr>
            <w:tcW w:w="2835" w:type="dxa"/>
            <w:tcBorders>
              <w:top w:val="single" w:sz="2" w:space="0" w:color="auto"/>
              <w:left w:val="single" w:sz="2" w:space="0" w:color="auto"/>
              <w:bottom w:val="single" w:sz="2" w:space="0" w:color="auto"/>
              <w:right w:val="single" w:sz="2" w:space="0" w:color="auto"/>
            </w:tcBorders>
            <w:shd w:val="clear" w:color="auto" w:fill="auto"/>
            <w:noWrap/>
            <w:vAlign w:val="bottom"/>
          </w:tcPr>
          <w:p w14:paraId="36E57DDB"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2" w:space="0" w:color="auto"/>
              <w:left w:val="single" w:sz="2" w:space="0" w:color="auto"/>
              <w:bottom w:val="single" w:sz="2" w:space="0" w:color="auto"/>
              <w:right w:val="single" w:sz="8" w:space="0" w:color="auto"/>
            </w:tcBorders>
            <w:shd w:val="clear" w:color="auto" w:fill="auto"/>
            <w:noWrap/>
            <w:vAlign w:val="bottom"/>
          </w:tcPr>
          <w:p w14:paraId="1D1A04BD"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402DD2" w14:paraId="0A9326D9" w14:textId="77777777" w:rsidTr="00E61138">
        <w:trPr>
          <w:trHeight w:val="20"/>
        </w:trPr>
        <w:tc>
          <w:tcPr>
            <w:tcW w:w="1545" w:type="dxa"/>
            <w:vMerge/>
            <w:tcBorders>
              <w:top w:val="single" w:sz="2" w:space="0" w:color="auto"/>
              <w:left w:val="single" w:sz="8" w:space="0" w:color="auto"/>
              <w:bottom w:val="single" w:sz="2" w:space="0" w:color="auto"/>
              <w:right w:val="single" w:sz="2" w:space="0" w:color="auto"/>
            </w:tcBorders>
            <w:vAlign w:val="center"/>
          </w:tcPr>
          <w:p w14:paraId="1EFB6BD0" w14:textId="77777777" w:rsidR="00DE304B" w:rsidRPr="00402DD2" w:rsidRDefault="00DE304B" w:rsidP="00404317">
            <w:pPr>
              <w:spacing w:after="0"/>
              <w:jc w:val="left"/>
              <w:rPr>
                <w:rFonts w:asciiTheme="minorHAnsi" w:eastAsia="Times New Roman" w:hAnsiTheme="minorHAnsi" w:cstheme="minorHAnsi"/>
                <w:b/>
                <w:bCs/>
                <w:color w:val="000000"/>
                <w:sz w:val="16"/>
                <w:szCs w:val="16"/>
                <w:lang w:eastAsia="cs-CZ"/>
              </w:rPr>
            </w:pPr>
          </w:p>
        </w:tc>
        <w:tc>
          <w:tcPr>
            <w:tcW w:w="1675" w:type="dxa"/>
            <w:tcBorders>
              <w:top w:val="single" w:sz="2" w:space="0" w:color="auto"/>
              <w:left w:val="single" w:sz="2" w:space="0" w:color="auto"/>
              <w:bottom w:val="single" w:sz="2" w:space="0" w:color="auto"/>
              <w:right w:val="single" w:sz="2" w:space="0" w:color="auto"/>
            </w:tcBorders>
            <w:shd w:val="clear" w:color="auto" w:fill="auto"/>
          </w:tcPr>
          <w:p w14:paraId="2E63D737"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Ochrana proti chybám</w:t>
            </w:r>
          </w:p>
        </w:tc>
        <w:tc>
          <w:tcPr>
            <w:tcW w:w="4984" w:type="dxa"/>
            <w:tcBorders>
              <w:top w:val="single" w:sz="2" w:space="0" w:color="auto"/>
              <w:left w:val="single" w:sz="2" w:space="0" w:color="auto"/>
              <w:bottom w:val="single" w:sz="2" w:space="0" w:color="auto"/>
              <w:right w:val="single" w:sz="2" w:space="0" w:color="auto"/>
            </w:tcBorders>
            <w:shd w:val="clear" w:color="auto" w:fill="auto"/>
          </w:tcPr>
          <w:p w14:paraId="47442BDA"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 xml:space="preserve">Systém bude obsahovat mechanismus zabránění hromadným změnám z důvodu případných chybných vstupních dat (např. z personálního systému), aby nedošlo k hromadným nežádoucím změnám (například smazání objektů v </w:t>
            </w:r>
            <w:proofErr w:type="spellStart"/>
            <w:r w:rsidRPr="00AA529B">
              <w:rPr>
                <w:rFonts w:asciiTheme="minorHAnsi" w:eastAsia="Times New Roman" w:hAnsiTheme="minorHAnsi" w:cstheme="minorHAnsi"/>
                <w:color w:val="000000"/>
                <w:sz w:val="16"/>
                <w:szCs w:val="16"/>
                <w:lang w:eastAsia="cs-CZ"/>
              </w:rPr>
              <w:t>Active</w:t>
            </w:r>
            <w:proofErr w:type="spellEnd"/>
            <w:r w:rsidRPr="00AA529B">
              <w:rPr>
                <w:rFonts w:asciiTheme="minorHAnsi" w:eastAsia="Times New Roman" w:hAnsiTheme="minorHAnsi" w:cstheme="minorHAnsi"/>
                <w:color w:val="000000"/>
                <w:sz w:val="16"/>
                <w:szCs w:val="16"/>
                <w:lang w:eastAsia="cs-CZ"/>
              </w:rPr>
              <w:t xml:space="preserve"> </w:t>
            </w:r>
            <w:proofErr w:type="spellStart"/>
            <w:r w:rsidRPr="00AA529B">
              <w:rPr>
                <w:rFonts w:asciiTheme="minorHAnsi" w:eastAsia="Times New Roman" w:hAnsiTheme="minorHAnsi" w:cstheme="minorHAnsi"/>
                <w:color w:val="000000"/>
                <w:sz w:val="16"/>
                <w:szCs w:val="16"/>
                <w:lang w:eastAsia="cs-CZ"/>
              </w:rPr>
              <w:t>Directory</w:t>
            </w:r>
            <w:proofErr w:type="spellEnd"/>
            <w:r w:rsidRPr="00AA529B">
              <w:rPr>
                <w:rFonts w:asciiTheme="minorHAnsi" w:eastAsia="Times New Roman" w:hAnsiTheme="minorHAnsi" w:cstheme="minorHAnsi"/>
                <w:color w:val="000000"/>
                <w:sz w:val="16"/>
                <w:szCs w:val="16"/>
                <w:lang w:eastAsia="cs-CZ"/>
              </w:rPr>
              <w:t xml:space="preserve"> apod.). </w:t>
            </w:r>
          </w:p>
        </w:tc>
        <w:tc>
          <w:tcPr>
            <w:tcW w:w="2835" w:type="dxa"/>
            <w:tcBorders>
              <w:top w:val="single" w:sz="2" w:space="0" w:color="auto"/>
              <w:left w:val="single" w:sz="2" w:space="0" w:color="auto"/>
              <w:bottom w:val="single" w:sz="2" w:space="0" w:color="auto"/>
              <w:right w:val="single" w:sz="2" w:space="0" w:color="auto"/>
            </w:tcBorders>
            <w:shd w:val="clear" w:color="auto" w:fill="auto"/>
            <w:noWrap/>
            <w:vAlign w:val="bottom"/>
          </w:tcPr>
          <w:p w14:paraId="1D531FFE"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2" w:space="0" w:color="auto"/>
              <w:left w:val="single" w:sz="2" w:space="0" w:color="auto"/>
              <w:bottom w:val="single" w:sz="2" w:space="0" w:color="auto"/>
              <w:right w:val="single" w:sz="8" w:space="0" w:color="auto"/>
            </w:tcBorders>
            <w:shd w:val="clear" w:color="auto" w:fill="auto"/>
            <w:noWrap/>
            <w:vAlign w:val="bottom"/>
          </w:tcPr>
          <w:p w14:paraId="18FF05ED"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402DD2" w14:paraId="00448D02" w14:textId="77777777" w:rsidTr="00E61138">
        <w:trPr>
          <w:trHeight w:val="20"/>
        </w:trPr>
        <w:tc>
          <w:tcPr>
            <w:tcW w:w="1545" w:type="dxa"/>
            <w:vMerge/>
            <w:tcBorders>
              <w:top w:val="single" w:sz="2" w:space="0" w:color="auto"/>
              <w:left w:val="single" w:sz="8" w:space="0" w:color="auto"/>
              <w:bottom w:val="single" w:sz="2" w:space="0" w:color="auto"/>
              <w:right w:val="single" w:sz="2" w:space="0" w:color="auto"/>
            </w:tcBorders>
            <w:vAlign w:val="center"/>
          </w:tcPr>
          <w:p w14:paraId="4A460CD4" w14:textId="77777777" w:rsidR="00DE304B" w:rsidRPr="00402DD2" w:rsidRDefault="00DE304B" w:rsidP="00404317">
            <w:pPr>
              <w:spacing w:after="0"/>
              <w:jc w:val="left"/>
              <w:rPr>
                <w:rFonts w:asciiTheme="minorHAnsi" w:eastAsia="Times New Roman" w:hAnsiTheme="minorHAnsi" w:cstheme="minorHAnsi"/>
                <w:b/>
                <w:bCs/>
                <w:color w:val="000000"/>
                <w:sz w:val="16"/>
                <w:szCs w:val="16"/>
                <w:lang w:eastAsia="cs-CZ"/>
              </w:rPr>
            </w:pPr>
          </w:p>
        </w:tc>
        <w:tc>
          <w:tcPr>
            <w:tcW w:w="1675" w:type="dxa"/>
            <w:tcBorders>
              <w:top w:val="single" w:sz="2" w:space="0" w:color="auto"/>
              <w:left w:val="single" w:sz="2" w:space="0" w:color="auto"/>
              <w:bottom w:val="single" w:sz="2" w:space="0" w:color="auto"/>
              <w:right w:val="single" w:sz="2" w:space="0" w:color="auto"/>
            </w:tcBorders>
            <w:shd w:val="clear" w:color="auto" w:fill="auto"/>
          </w:tcPr>
          <w:p w14:paraId="7C66EB1E"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Aktivní uživatelé</w:t>
            </w:r>
          </w:p>
        </w:tc>
        <w:tc>
          <w:tcPr>
            <w:tcW w:w="4984" w:type="dxa"/>
            <w:tcBorders>
              <w:top w:val="single" w:sz="2" w:space="0" w:color="auto"/>
              <w:left w:val="single" w:sz="2" w:space="0" w:color="auto"/>
              <w:bottom w:val="single" w:sz="2" w:space="0" w:color="auto"/>
              <w:right w:val="single" w:sz="2" w:space="0" w:color="auto"/>
            </w:tcBorders>
            <w:shd w:val="clear" w:color="auto" w:fill="auto"/>
          </w:tcPr>
          <w:p w14:paraId="1356D064"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Systém bude obsahovat přehled uživatelů aktuálně pracujících s Portálem</w:t>
            </w:r>
          </w:p>
        </w:tc>
        <w:tc>
          <w:tcPr>
            <w:tcW w:w="2835" w:type="dxa"/>
            <w:tcBorders>
              <w:top w:val="single" w:sz="2" w:space="0" w:color="auto"/>
              <w:left w:val="single" w:sz="2" w:space="0" w:color="auto"/>
              <w:bottom w:val="single" w:sz="2" w:space="0" w:color="auto"/>
              <w:right w:val="single" w:sz="2" w:space="0" w:color="auto"/>
            </w:tcBorders>
            <w:shd w:val="clear" w:color="auto" w:fill="auto"/>
            <w:noWrap/>
            <w:vAlign w:val="bottom"/>
          </w:tcPr>
          <w:p w14:paraId="048554CA"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2" w:space="0" w:color="auto"/>
              <w:left w:val="single" w:sz="2" w:space="0" w:color="auto"/>
              <w:bottom w:val="single" w:sz="2" w:space="0" w:color="auto"/>
              <w:right w:val="single" w:sz="8" w:space="0" w:color="auto"/>
            </w:tcBorders>
            <w:shd w:val="clear" w:color="auto" w:fill="auto"/>
            <w:noWrap/>
            <w:vAlign w:val="bottom"/>
          </w:tcPr>
          <w:p w14:paraId="0A126F4D"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402DD2" w14:paraId="7323334D" w14:textId="77777777" w:rsidTr="00E61138">
        <w:trPr>
          <w:trHeight w:val="20"/>
        </w:trPr>
        <w:tc>
          <w:tcPr>
            <w:tcW w:w="1545" w:type="dxa"/>
            <w:vMerge/>
            <w:tcBorders>
              <w:top w:val="single" w:sz="2" w:space="0" w:color="auto"/>
              <w:left w:val="single" w:sz="8" w:space="0" w:color="auto"/>
              <w:bottom w:val="single" w:sz="2" w:space="0" w:color="auto"/>
              <w:right w:val="single" w:sz="2" w:space="0" w:color="auto"/>
            </w:tcBorders>
            <w:vAlign w:val="center"/>
          </w:tcPr>
          <w:p w14:paraId="60E22366" w14:textId="77777777" w:rsidR="00DE304B" w:rsidRPr="00402DD2" w:rsidRDefault="00DE304B" w:rsidP="00404317">
            <w:pPr>
              <w:spacing w:after="0"/>
              <w:jc w:val="left"/>
              <w:rPr>
                <w:rFonts w:asciiTheme="minorHAnsi" w:eastAsia="Times New Roman" w:hAnsiTheme="minorHAnsi" w:cstheme="minorHAnsi"/>
                <w:b/>
                <w:bCs/>
                <w:color w:val="000000"/>
                <w:sz w:val="16"/>
                <w:szCs w:val="16"/>
                <w:lang w:eastAsia="cs-CZ"/>
              </w:rPr>
            </w:pPr>
          </w:p>
        </w:tc>
        <w:tc>
          <w:tcPr>
            <w:tcW w:w="1675" w:type="dxa"/>
            <w:tcBorders>
              <w:top w:val="single" w:sz="2" w:space="0" w:color="auto"/>
              <w:left w:val="single" w:sz="2" w:space="0" w:color="auto"/>
              <w:bottom w:val="single" w:sz="2" w:space="0" w:color="auto"/>
              <w:right w:val="single" w:sz="2" w:space="0" w:color="auto"/>
            </w:tcBorders>
            <w:shd w:val="clear" w:color="auto" w:fill="auto"/>
          </w:tcPr>
          <w:p w14:paraId="5E74D732"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Slučování identit</w:t>
            </w:r>
          </w:p>
        </w:tc>
        <w:tc>
          <w:tcPr>
            <w:tcW w:w="4984" w:type="dxa"/>
            <w:tcBorders>
              <w:top w:val="single" w:sz="2" w:space="0" w:color="auto"/>
              <w:left w:val="single" w:sz="2" w:space="0" w:color="auto"/>
              <w:bottom w:val="single" w:sz="2" w:space="0" w:color="auto"/>
              <w:right w:val="single" w:sz="2" w:space="0" w:color="auto"/>
            </w:tcBorders>
            <w:shd w:val="clear" w:color="auto" w:fill="auto"/>
          </w:tcPr>
          <w:p w14:paraId="43708AE8"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Systém umožní sjednocení více uživatelů (identit) do jedné a odpovídající sjednocení spravovaných účtů.</w:t>
            </w:r>
          </w:p>
        </w:tc>
        <w:tc>
          <w:tcPr>
            <w:tcW w:w="2835" w:type="dxa"/>
            <w:tcBorders>
              <w:top w:val="single" w:sz="2" w:space="0" w:color="auto"/>
              <w:left w:val="single" w:sz="2" w:space="0" w:color="auto"/>
              <w:bottom w:val="single" w:sz="2" w:space="0" w:color="auto"/>
              <w:right w:val="single" w:sz="2" w:space="0" w:color="auto"/>
            </w:tcBorders>
            <w:shd w:val="clear" w:color="auto" w:fill="auto"/>
            <w:noWrap/>
            <w:vAlign w:val="bottom"/>
          </w:tcPr>
          <w:p w14:paraId="4F8DB5C8"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2" w:space="0" w:color="auto"/>
              <w:left w:val="single" w:sz="2" w:space="0" w:color="auto"/>
              <w:bottom w:val="single" w:sz="2" w:space="0" w:color="auto"/>
              <w:right w:val="single" w:sz="8" w:space="0" w:color="auto"/>
            </w:tcBorders>
            <w:shd w:val="clear" w:color="auto" w:fill="auto"/>
            <w:noWrap/>
            <w:vAlign w:val="bottom"/>
          </w:tcPr>
          <w:p w14:paraId="0A8388C9"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402DD2" w14:paraId="073F8E90" w14:textId="77777777" w:rsidTr="00E61138">
        <w:trPr>
          <w:trHeight w:val="20"/>
        </w:trPr>
        <w:tc>
          <w:tcPr>
            <w:tcW w:w="1545" w:type="dxa"/>
            <w:vMerge/>
            <w:tcBorders>
              <w:top w:val="single" w:sz="2" w:space="0" w:color="auto"/>
              <w:left w:val="single" w:sz="8" w:space="0" w:color="auto"/>
              <w:bottom w:val="single" w:sz="2" w:space="0" w:color="auto"/>
              <w:right w:val="single" w:sz="2" w:space="0" w:color="auto"/>
            </w:tcBorders>
            <w:vAlign w:val="center"/>
          </w:tcPr>
          <w:p w14:paraId="2873F83A" w14:textId="77777777" w:rsidR="00DE304B" w:rsidRPr="00402DD2" w:rsidRDefault="00DE304B" w:rsidP="00404317">
            <w:pPr>
              <w:spacing w:after="0"/>
              <w:jc w:val="left"/>
              <w:rPr>
                <w:rFonts w:asciiTheme="minorHAnsi" w:eastAsia="Times New Roman" w:hAnsiTheme="minorHAnsi" w:cstheme="minorHAnsi"/>
                <w:b/>
                <w:bCs/>
                <w:color w:val="000000"/>
                <w:sz w:val="16"/>
                <w:szCs w:val="16"/>
                <w:lang w:eastAsia="cs-CZ"/>
              </w:rPr>
            </w:pPr>
          </w:p>
        </w:tc>
        <w:tc>
          <w:tcPr>
            <w:tcW w:w="1675" w:type="dxa"/>
            <w:tcBorders>
              <w:top w:val="single" w:sz="2" w:space="0" w:color="auto"/>
              <w:left w:val="single" w:sz="2" w:space="0" w:color="auto"/>
              <w:bottom w:val="single" w:sz="2" w:space="0" w:color="auto"/>
              <w:right w:val="single" w:sz="2" w:space="0" w:color="auto"/>
            </w:tcBorders>
            <w:shd w:val="clear" w:color="auto" w:fill="auto"/>
          </w:tcPr>
          <w:p w14:paraId="0406883D"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Export údajů</w:t>
            </w:r>
          </w:p>
        </w:tc>
        <w:tc>
          <w:tcPr>
            <w:tcW w:w="4984" w:type="dxa"/>
            <w:tcBorders>
              <w:top w:val="single" w:sz="2" w:space="0" w:color="auto"/>
              <w:left w:val="single" w:sz="2" w:space="0" w:color="auto"/>
              <w:bottom w:val="single" w:sz="2" w:space="0" w:color="auto"/>
              <w:right w:val="single" w:sz="2" w:space="0" w:color="auto"/>
            </w:tcBorders>
            <w:shd w:val="clear" w:color="auto" w:fill="auto"/>
          </w:tcPr>
          <w:p w14:paraId="09A5445C"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Vestavěný export přehledů a seznamů zobrazených na portále do souborů CSV nebo obdobného strojově zpracovatelného a současně běžně čitelného formátu</w:t>
            </w:r>
          </w:p>
        </w:tc>
        <w:tc>
          <w:tcPr>
            <w:tcW w:w="2835" w:type="dxa"/>
            <w:tcBorders>
              <w:top w:val="single" w:sz="2" w:space="0" w:color="auto"/>
              <w:left w:val="single" w:sz="2" w:space="0" w:color="auto"/>
              <w:bottom w:val="single" w:sz="2" w:space="0" w:color="auto"/>
              <w:right w:val="single" w:sz="2" w:space="0" w:color="auto"/>
            </w:tcBorders>
            <w:shd w:val="clear" w:color="auto" w:fill="auto"/>
            <w:noWrap/>
            <w:vAlign w:val="bottom"/>
          </w:tcPr>
          <w:p w14:paraId="243C39BE"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2" w:space="0" w:color="auto"/>
              <w:left w:val="single" w:sz="2" w:space="0" w:color="auto"/>
              <w:bottom w:val="single" w:sz="2" w:space="0" w:color="auto"/>
              <w:right w:val="single" w:sz="8" w:space="0" w:color="auto"/>
            </w:tcBorders>
            <w:shd w:val="clear" w:color="auto" w:fill="auto"/>
            <w:noWrap/>
            <w:vAlign w:val="bottom"/>
          </w:tcPr>
          <w:p w14:paraId="357FE9F8"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402DD2" w14:paraId="15EF8138" w14:textId="77777777" w:rsidTr="00E61138">
        <w:trPr>
          <w:trHeight w:val="20"/>
        </w:trPr>
        <w:tc>
          <w:tcPr>
            <w:tcW w:w="1545" w:type="dxa"/>
            <w:vMerge/>
            <w:tcBorders>
              <w:top w:val="single" w:sz="2" w:space="0" w:color="auto"/>
              <w:left w:val="single" w:sz="8" w:space="0" w:color="auto"/>
              <w:bottom w:val="single" w:sz="2" w:space="0" w:color="auto"/>
              <w:right w:val="single" w:sz="2" w:space="0" w:color="auto"/>
            </w:tcBorders>
            <w:vAlign w:val="center"/>
          </w:tcPr>
          <w:p w14:paraId="2C4CD805" w14:textId="77777777" w:rsidR="00DE304B" w:rsidRPr="00402DD2" w:rsidRDefault="00DE304B" w:rsidP="00404317">
            <w:pPr>
              <w:spacing w:after="0"/>
              <w:jc w:val="left"/>
              <w:rPr>
                <w:rFonts w:asciiTheme="minorHAnsi" w:eastAsia="Times New Roman" w:hAnsiTheme="minorHAnsi" w:cstheme="minorHAnsi"/>
                <w:b/>
                <w:bCs/>
                <w:color w:val="000000"/>
                <w:sz w:val="16"/>
                <w:szCs w:val="16"/>
                <w:lang w:eastAsia="cs-CZ"/>
              </w:rPr>
            </w:pPr>
          </w:p>
        </w:tc>
        <w:tc>
          <w:tcPr>
            <w:tcW w:w="1675" w:type="dxa"/>
            <w:tcBorders>
              <w:top w:val="single" w:sz="2" w:space="0" w:color="auto"/>
              <w:left w:val="single" w:sz="2" w:space="0" w:color="auto"/>
              <w:bottom w:val="single" w:sz="2" w:space="0" w:color="auto"/>
              <w:right w:val="single" w:sz="2" w:space="0" w:color="auto"/>
            </w:tcBorders>
            <w:shd w:val="clear" w:color="auto" w:fill="auto"/>
          </w:tcPr>
          <w:p w14:paraId="1B080A04"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Filtrování</w:t>
            </w:r>
          </w:p>
        </w:tc>
        <w:tc>
          <w:tcPr>
            <w:tcW w:w="4984" w:type="dxa"/>
            <w:tcBorders>
              <w:top w:val="single" w:sz="2" w:space="0" w:color="auto"/>
              <w:left w:val="single" w:sz="2" w:space="0" w:color="auto"/>
              <w:bottom w:val="single" w:sz="2" w:space="0" w:color="auto"/>
              <w:right w:val="single" w:sz="2" w:space="0" w:color="auto"/>
            </w:tcBorders>
            <w:shd w:val="clear" w:color="auto" w:fill="auto"/>
          </w:tcPr>
          <w:p w14:paraId="1E74F8E6"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Vestavěný editor filtrů pro vyhledávání identit a referenčních identit. Možnost filtrování libovolných atributů identity včetně přidružených referenčních objektů. Možnost uložení filtrů pro opakované použití.</w:t>
            </w:r>
          </w:p>
        </w:tc>
        <w:tc>
          <w:tcPr>
            <w:tcW w:w="2835" w:type="dxa"/>
            <w:tcBorders>
              <w:top w:val="single" w:sz="2" w:space="0" w:color="auto"/>
              <w:left w:val="single" w:sz="2" w:space="0" w:color="auto"/>
              <w:bottom w:val="single" w:sz="2" w:space="0" w:color="auto"/>
              <w:right w:val="single" w:sz="2" w:space="0" w:color="auto"/>
            </w:tcBorders>
            <w:shd w:val="clear" w:color="auto" w:fill="auto"/>
            <w:noWrap/>
            <w:vAlign w:val="bottom"/>
          </w:tcPr>
          <w:p w14:paraId="087D40F0"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2" w:space="0" w:color="auto"/>
              <w:left w:val="single" w:sz="2" w:space="0" w:color="auto"/>
              <w:bottom w:val="single" w:sz="2" w:space="0" w:color="auto"/>
              <w:right w:val="single" w:sz="8" w:space="0" w:color="auto"/>
            </w:tcBorders>
            <w:shd w:val="clear" w:color="auto" w:fill="auto"/>
            <w:noWrap/>
            <w:vAlign w:val="bottom"/>
          </w:tcPr>
          <w:p w14:paraId="4830DF33"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402DD2" w14:paraId="10FF8A1F" w14:textId="77777777" w:rsidTr="00E61138">
        <w:trPr>
          <w:trHeight w:val="20"/>
        </w:trPr>
        <w:tc>
          <w:tcPr>
            <w:tcW w:w="1545" w:type="dxa"/>
            <w:vMerge/>
            <w:tcBorders>
              <w:top w:val="single" w:sz="2" w:space="0" w:color="auto"/>
              <w:left w:val="single" w:sz="8" w:space="0" w:color="auto"/>
              <w:bottom w:val="single" w:sz="2" w:space="0" w:color="auto"/>
              <w:right w:val="single" w:sz="2" w:space="0" w:color="auto"/>
            </w:tcBorders>
            <w:vAlign w:val="center"/>
          </w:tcPr>
          <w:p w14:paraId="203D0515" w14:textId="77777777" w:rsidR="00DE304B" w:rsidRPr="00402DD2" w:rsidRDefault="00DE304B" w:rsidP="00404317">
            <w:pPr>
              <w:spacing w:after="0"/>
              <w:jc w:val="left"/>
              <w:rPr>
                <w:rFonts w:asciiTheme="minorHAnsi" w:eastAsia="Times New Roman" w:hAnsiTheme="minorHAnsi" w:cstheme="minorHAnsi"/>
                <w:b/>
                <w:bCs/>
                <w:color w:val="000000"/>
                <w:sz w:val="16"/>
                <w:szCs w:val="16"/>
                <w:lang w:eastAsia="cs-CZ"/>
              </w:rPr>
            </w:pPr>
          </w:p>
        </w:tc>
        <w:tc>
          <w:tcPr>
            <w:tcW w:w="1675" w:type="dxa"/>
            <w:tcBorders>
              <w:top w:val="single" w:sz="2" w:space="0" w:color="auto"/>
              <w:left w:val="single" w:sz="2" w:space="0" w:color="auto"/>
              <w:bottom w:val="single" w:sz="2" w:space="0" w:color="auto"/>
              <w:right w:val="single" w:sz="2" w:space="0" w:color="auto"/>
            </w:tcBorders>
            <w:shd w:val="clear" w:color="auto" w:fill="auto"/>
          </w:tcPr>
          <w:p w14:paraId="5FF8B1E5"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Správa oprávnění</w:t>
            </w:r>
          </w:p>
        </w:tc>
        <w:tc>
          <w:tcPr>
            <w:tcW w:w="4984" w:type="dxa"/>
            <w:tcBorders>
              <w:top w:val="single" w:sz="2" w:space="0" w:color="auto"/>
              <w:left w:val="single" w:sz="2" w:space="0" w:color="auto"/>
              <w:bottom w:val="single" w:sz="2" w:space="0" w:color="auto"/>
              <w:right w:val="single" w:sz="2" w:space="0" w:color="auto"/>
            </w:tcBorders>
            <w:shd w:val="clear" w:color="auto" w:fill="auto"/>
          </w:tcPr>
          <w:p w14:paraId="62CD9207"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 xml:space="preserve">Víceúrovňová správa administrátorských oprávnění s možností nastavení oprávnění min. na úrovni organizační jednotky (nebo hlouběji) a detailní přiřazení rolí a oprávnění (např. přiřazení činnostní role, přiřazení aplikační role, editace identity apod.) </w:t>
            </w:r>
          </w:p>
        </w:tc>
        <w:tc>
          <w:tcPr>
            <w:tcW w:w="2835" w:type="dxa"/>
            <w:tcBorders>
              <w:top w:val="single" w:sz="2" w:space="0" w:color="auto"/>
              <w:left w:val="single" w:sz="2" w:space="0" w:color="auto"/>
              <w:bottom w:val="single" w:sz="2" w:space="0" w:color="auto"/>
              <w:right w:val="single" w:sz="2" w:space="0" w:color="auto"/>
            </w:tcBorders>
            <w:shd w:val="clear" w:color="auto" w:fill="auto"/>
            <w:noWrap/>
            <w:vAlign w:val="bottom"/>
          </w:tcPr>
          <w:p w14:paraId="03680FB5"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2" w:space="0" w:color="auto"/>
              <w:left w:val="single" w:sz="2" w:space="0" w:color="auto"/>
              <w:bottom w:val="single" w:sz="2" w:space="0" w:color="auto"/>
              <w:right w:val="single" w:sz="8" w:space="0" w:color="auto"/>
            </w:tcBorders>
            <w:shd w:val="clear" w:color="auto" w:fill="auto"/>
            <w:noWrap/>
            <w:vAlign w:val="bottom"/>
          </w:tcPr>
          <w:p w14:paraId="4A2F3B37"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402DD2" w14:paraId="7CFCD98C" w14:textId="77777777" w:rsidTr="00E61138">
        <w:trPr>
          <w:trHeight w:val="20"/>
        </w:trPr>
        <w:tc>
          <w:tcPr>
            <w:tcW w:w="1545" w:type="dxa"/>
            <w:vMerge/>
            <w:tcBorders>
              <w:top w:val="single" w:sz="2" w:space="0" w:color="auto"/>
              <w:left w:val="single" w:sz="8" w:space="0" w:color="auto"/>
              <w:bottom w:val="single" w:sz="2" w:space="0" w:color="auto"/>
              <w:right w:val="single" w:sz="2" w:space="0" w:color="auto"/>
            </w:tcBorders>
            <w:vAlign w:val="center"/>
          </w:tcPr>
          <w:p w14:paraId="36627245" w14:textId="77777777" w:rsidR="00DE304B" w:rsidRPr="00402DD2" w:rsidRDefault="00DE304B" w:rsidP="00404317">
            <w:pPr>
              <w:spacing w:after="0"/>
              <w:jc w:val="left"/>
              <w:rPr>
                <w:rFonts w:asciiTheme="minorHAnsi" w:eastAsia="Times New Roman" w:hAnsiTheme="minorHAnsi" w:cstheme="minorHAnsi"/>
                <w:b/>
                <w:bCs/>
                <w:color w:val="000000"/>
                <w:sz w:val="16"/>
                <w:szCs w:val="16"/>
                <w:lang w:eastAsia="cs-CZ"/>
              </w:rPr>
            </w:pPr>
          </w:p>
        </w:tc>
        <w:tc>
          <w:tcPr>
            <w:tcW w:w="1675" w:type="dxa"/>
            <w:tcBorders>
              <w:top w:val="single" w:sz="2" w:space="0" w:color="auto"/>
              <w:left w:val="single" w:sz="2" w:space="0" w:color="auto"/>
              <w:bottom w:val="single" w:sz="2" w:space="0" w:color="auto"/>
              <w:right w:val="single" w:sz="2" w:space="0" w:color="auto"/>
            </w:tcBorders>
            <w:shd w:val="clear" w:color="auto" w:fill="auto"/>
          </w:tcPr>
          <w:p w14:paraId="79C6A4F1"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roofErr w:type="spellStart"/>
            <w:r w:rsidRPr="00AA529B">
              <w:rPr>
                <w:rFonts w:asciiTheme="minorHAnsi" w:eastAsia="Times New Roman" w:hAnsiTheme="minorHAnsi" w:cstheme="minorHAnsi"/>
                <w:color w:val="000000"/>
                <w:sz w:val="16"/>
                <w:szCs w:val="16"/>
                <w:lang w:eastAsia="cs-CZ"/>
              </w:rPr>
              <w:t>Granularita</w:t>
            </w:r>
            <w:proofErr w:type="spellEnd"/>
            <w:r w:rsidRPr="00AA529B">
              <w:rPr>
                <w:rFonts w:asciiTheme="minorHAnsi" w:eastAsia="Times New Roman" w:hAnsiTheme="minorHAnsi" w:cstheme="minorHAnsi"/>
                <w:color w:val="000000"/>
                <w:sz w:val="16"/>
                <w:szCs w:val="16"/>
                <w:lang w:eastAsia="cs-CZ"/>
              </w:rPr>
              <w:t xml:space="preserve"> oprávnění</w:t>
            </w:r>
          </w:p>
        </w:tc>
        <w:tc>
          <w:tcPr>
            <w:tcW w:w="4984" w:type="dxa"/>
            <w:tcBorders>
              <w:top w:val="single" w:sz="2" w:space="0" w:color="auto"/>
              <w:left w:val="single" w:sz="2" w:space="0" w:color="auto"/>
              <w:bottom w:val="single" w:sz="2" w:space="0" w:color="auto"/>
              <w:right w:val="single" w:sz="2" w:space="0" w:color="auto"/>
            </w:tcBorders>
            <w:shd w:val="clear" w:color="auto" w:fill="auto"/>
          </w:tcPr>
          <w:p w14:paraId="54B2B69F"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Oprávnění přidělovaná uživatelům a správcům bude možné definovat a přidělovat pro jednotlivé části systému (identity, referenční objekty, notifikací, synchronizací, konfigurace systému, webové služby atd.). U jednotlivých částí bude možnost definovat akce, které může uživatel s přidělenými oprávnění v konkrétní části IDM provádět.</w:t>
            </w:r>
          </w:p>
        </w:tc>
        <w:tc>
          <w:tcPr>
            <w:tcW w:w="2835" w:type="dxa"/>
            <w:tcBorders>
              <w:top w:val="single" w:sz="2" w:space="0" w:color="auto"/>
              <w:left w:val="single" w:sz="2" w:space="0" w:color="auto"/>
              <w:bottom w:val="single" w:sz="2" w:space="0" w:color="auto"/>
              <w:right w:val="single" w:sz="2" w:space="0" w:color="auto"/>
            </w:tcBorders>
            <w:shd w:val="clear" w:color="auto" w:fill="auto"/>
            <w:noWrap/>
            <w:vAlign w:val="bottom"/>
          </w:tcPr>
          <w:p w14:paraId="6714E260"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2" w:space="0" w:color="auto"/>
              <w:left w:val="single" w:sz="2" w:space="0" w:color="auto"/>
              <w:bottom w:val="single" w:sz="2" w:space="0" w:color="auto"/>
              <w:right w:val="single" w:sz="8" w:space="0" w:color="auto"/>
            </w:tcBorders>
            <w:shd w:val="clear" w:color="auto" w:fill="auto"/>
            <w:noWrap/>
            <w:vAlign w:val="bottom"/>
          </w:tcPr>
          <w:p w14:paraId="273D7D4E"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402DD2" w14:paraId="2AC3A2D1" w14:textId="77777777" w:rsidTr="00E61138">
        <w:trPr>
          <w:trHeight w:val="20"/>
        </w:trPr>
        <w:tc>
          <w:tcPr>
            <w:tcW w:w="1545" w:type="dxa"/>
            <w:vMerge/>
            <w:tcBorders>
              <w:top w:val="single" w:sz="2" w:space="0" w:color="auto"/>
              <w:left w:val="single" w:sz="8" w:space="0" w:color="auto"/>
              <w:bottom w:val="single" w:sz="2" w:space="0" w:color="auto"/>
              <w:right w:val="single" w:sz="2" w:space="0" w:color="auto"/>
            </w:tcBorders>
            <w:vAlign w:val="center"/>
          </w:tcPr>
          <w:p w14:paraId="0B32C341" w14:textId="77777777" w:rsidR="00DE304B" w:rsidRPr="00402DD2" w:rsidRDefault="00DE304B" w:rsidP="00404317">
            <w:pPr>
              <w:spacing w:after="0"/>
              <w:jc w:val="left"/>
              <w:rPr>
                <w:rFonts w:asciiTheme="minorHAnsi" w:eastAsia="Times New Roman" w:hAnsiTheme="minorHAnsi" w:cstheme="minorHAnsi"/>
                <w:b/>
                <w:bCs/>
                <w:color w:val="000000"/>
                <w:sz w:val="16"/>
                <w:szCs w:val="16"/>
                <w:lang w:eastAsia="cs-CZ"/>
              </w:rPr>
            </w:pPr>
          </w:p>
        </w:tc>
        <w:tc>
          <w:tcPr>
            <w:tcW w:w="1675" w:type="dxa"/>
            <w:tcBorders>
              <w:top w:val="single" w:sz="2" w:space="0" w:color="auto"/>
              <w:left w:val="single" w:sz="2" w:space="0" w:color="auto"/>
              <w:bottom w:val="single" w:sz="2" w:space="0" w:color="auto"/>
              <w:right w:val="single" w:sz="2" w:space="0" w:color="auto"/>
            </w:tcBorders>
            <w:shd w:val="clear" w:color="auto" w:fill="auto"/>
          </w:tcPr>
          <w:p w14:paraId="35793D9A"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Časová omezení</w:t>
            </w:r>
          </w:p>
        </w:tc>
        <w:tc>
          <w:tcPr>
            <w:tcW w:w="4984" w:type="dxa"/>
            <w:tcBorders>
              <w:top w:val="single" w:sz="2" w:space="0" w:color="auto"/>
              <w:left w:val="single" w:sz="2" w:space="0" w:color="auto"/>
              <w:bottom w:val="single" w:sz="2" w:space="0" w:color="auto"/>
              <w:right w:val="single" w:sz="2" w:space="0" w:color="auto"/>
            </w:tcBorders>
            <w:shd w:val="clear" w:color="auto" w:fill="auto"/>
          </w:tcPr>
          <w:p w14:paraId="073CFE23"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IDM bude umožňovat přiřazení rolí konkrétní identitě, pracovní pozici, skupině a organizační jednotce včetně možnosti nastavení data a času vypršení platnosti přiřazení. Po vypršení platnosti přiřazení IDM rolí přiřazenému objektu automaticky odebere.</w:t>
            </w:r>
          </w:p>
        </w:tc>
        <w:tc>
          <w:tcPr>
            <w:tcW w:w="2835" w:type="dxa"/>
            <w:tcBorders>
              <w:top w:val="single" w:sz="2" w:space="0" w:color="auto"/>
              <w:left w:val="single" w:sz="2" w:space="0" w:color="auto"/>
              <w:bottom w:val="single" w:sz="2" w:space="0" w:color="auto"/>
              <w:right w:val="single" w:sz="2" w:space="0" w:color="auto"/>
            </w:tcBorders>
            <w:shd w:val="clear" w:color="auto" w:fill="auto"/>
            <w:noWrap/>
            <w:vAlign w:val="bottom"/>
          </w:tcPr>
          <w:p w14:paraId="49EE393D"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2" w:space="0" w:color="auto"/>
              <w:left w:val="single" w:sz="2" w:space="0" w:color="auto"/>
              <w:bottom w:val="single" w:sz="2" w:space="0" w:color="auto"/>
              <w:right w:val="single" w:sz="8" w:space="0" w:color="auto"/>
            </w:tcBorders>
            <w:shd w:val="clear" w:color="auto" w:fill="auto"/>
            <w:noWrap/>
            <w:vAlign w:val="bottom"/>
          </w:tcPr>
          <w:p w14:paraId="5316BFA9"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402DD2" w14:paraId="39630469" w14:textId="77777777" w:rsidTr="00E61138">
        <w:trPr>
          <w:trHeight w:val="20"/>
        </w:trPr>
        <w:tc>
          <w:tcPr>
            <w:tcW w:w="1545" w:type="dxa"/>
            <w:vMerge/>
            <w:tcBorders>
              <w:top w:val="single" w:sz="2" w:space="0" w:color="auto"/>
              <w:left w:val="single" w:sz="8" w:space="0" w:color="auto"/>
              <w:bottom w:val="single" w:sz="2" w:space="0" w:color="auto"/>
              <w:right w:val="single" w:sz="2" w:space="0" w:color="auto"/>
            </w:tcBorders>
            <w:vAlign w:val="center"/>
          </w:tcPr>
          <w:p w14:paraId="2E49FF66" w14:textId="77777777" w:rsidR="00DE304B" w:rsidRPr="00402DD2" w:rsidRDefault="00DE304B" w:rsidP="00404317">
            <w:pPr>
              <w:spacing w:after="0"/>
              <w:jc w:val="left"/>
              <w:rPr>
                <w:rFonts w:asciiTheme="minorHAnsi" w:eastAsia="Times New Roman" w:hAnsiTheme="minorHAnsi" w:cstheme="minorHAnsi"/>
                <w:b/>
                <w:bCs/>
                <w:color w:val="000000"/>
                <w:sz w:val="16"/>
                <w:szCs w:val="16"/>
                <w:lang w:eastAsia="cs-CZ"/>
              </w:rPr>
            </w:pPr>
          </w:p>
        </w:tc>
        <w:tc>
          <w:tcPr>
            <w:tcW w:w="1675" w:type="dxa"/>
            <w:tcBorders>
              <w:top w:val="single" w:sz="2" w:space="0" w:color="auto"/>
              <w:left w:val="single" w:sz="2" w:space="0" w:color="auto"/>
              <w:bottom w:val="single" w:sz="2" w:space="0" w:color="auto"/>
              <w:right w:val="single" w:sz="2" w:space="0" w:color="auto"/>
            </w:tcBorders>
            <w:shd w:val="clear" w:color="auto" w:fill="auto"/>
          </w:tcPr>
          <w:p w14:paraId="67D7ACDE"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Vícenásobné vazby</w:t>
            </w:r>
          </w:p>
        </w:tc>
        <w:tc>
          <w:tcPr>
            <w:tcW w:w="4984" w:type="dxa"/>
            <w:tcBorders>
              <w:top w:val="single" w:sz="2" w:space="0" w:color="auto"/>
              <w:left w:val="single" w:sz="2" w:space="0" w:color="auto"/>
              <w:bottom w:val="single" w:sz="2" w:space="0" w:color="auto"/>
              <w:right w:val="single" w:sz="2" w:space="0" w:color="auto"/>
            </w:tcBorders>
            <w:shd w:val="clear" w:color="auto" w:fill="auto"/>
          </w:tcPr>
          <w:p w14:paraId="580F9F0F"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 xml:space="preserve">Možnost přiřazení identit k pracovním pozicím ve vazbě </w:t>
            </w:r>
            <w:proofErr w:type="gramStart"/>
            <w:r w:rsidRPr="00AA529B">
              <w:rPr>
                <w:rFonts w:asciiTheme="minorHAnsi" w:eastAsia="Times New Roman" w:hAnsiTheme="minorHAnsi" w:cstheme="minorHAnsi"/>
                <w:color w:val="000000"/>
                <w:sz w:val="16"/>
                <w:szCs w:val="16"/>
                <w:lang w:eastAsia="cs-CZ"/>
              </w:rPr>
              <w:t>M:N.</w:t>
            </w:r>
            <w:proofErr w:type="gramEnd"/>
            <w:r w:rsidRPr="00AA529B">
              <w:rPr>
                <w:rFonts w:asciiTheme="minorHAnsi" w:eastAsia="Times New Roman" w:hAnsiTheme="minorHAnsi" w:cstheme="minorHAnsi"/>
                <w:color w:val="000000"/>
                <w:sz w:val="16"/>
                <w:szCs w:val="16"/>
                <w:lang w:eastAsia="cs-CZ"/>
              </w:rPr>
              <w:t xml:space="preserve"> Identita může být v IDM evidována na více pracovních pozicích současně a současně na pracovní pozici může být evidováno více identit.</w:t>
            </w:r>
          </w:p>
        </w:tc>
        <w:tc>
          <w:tcPr>
            <w:tcW w:w="2835" w:type="dxa"/>
            <w:tcBorders>
              <w:top w:val="single" w:sz="2" w:space="0" w:color="auto"/>
              <w:left w:val="single" w:sz="2" w:space="0" w:color="auto"/>
              <w:bottom w:val="single" w:sz="2" w:space="0" w:color="auto"/>
              <w:right w:val="single" w:sz="2" w:space="0" w:color="auto"/>
            </w:tcBorders>
            <w:shd w:val="clear" w:color="auto" w:fill="auto"/>
            <w:noWrap/>
            <w:vAlign w:val="bottom"/>
          </w:tcPr>
          <w:p w14:paraId="6A55D731"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2" w:space="0" w:color="auto"/>
              <w:left w:val="single" w:sz="2" w:space="0" w:color="auto"/>
              <w:bottom w:val="single" w:sz="2" w:space="0" w:color="auto"/>
              <w:right w:val="single" w:sz="8" w:space="0" w:color="auto"/>
            </w:tcBorders>
            <w:shd w:val="clear" w:color="auto" w:fill="auto"/>
            <w:noWrap/>
            <w:vAlign w:val="bottom"/>
          </w:tcPr>
          <w:p w14:paraId="7A2D5D58"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402DD2" w14:paraId="1B5BF79F" w14:textId="77777777" w:rsidTr="00E61138">
        <w:trPr>
          <w:trHeight w:val="20"/>
        </w:trPr>
        <w:tc>
          <w:tcPr>
            <w:tcW w:w="1545" w:type="dxa"/>
            <w:vMerge/>
            <w:tcBorders>
              <w:top w:val="single" w:sz="2" w:space="0" w:color="auto"/>
              <w:left w:val="single" w:sz="8" w:space="0" w:color="auto"/>
              <w:bottom w:val="single" w:sz="2" w:space="0" w:color="auto"/>
              <w:right w:val="single" w:sz="2" w:space="0" w:color="auto"/>
            </w:tcBorders>
            <w:vAlign w:val="center"/>
          </w:tcPr>
          <w:p w14:paraId="26AD0B56" w14:textId="77777777" w:rsidR="00DE304B" w:rsidRPr="00402DD2" w:rsidRDefault="00DE304B" w:rsidP="00404317">
            <w:pPr>
              <w:spacing w:after="0"/>
              <w:jc w:val="left"/>
              <w:rPr>
                <w:rFonts w:asciiTheme="minorHAnsi" w:eastAsia="Times New Roman" w:hAnsiTheme="minorHAnsi" w:cstheme="minorHAnsi"/>
                <w:b/>
                <w:bCs/>
                <w:color w:val="000000"/>
                <w:sz w:val="16"/>
                <w:szCs w:val="16"/>
                <w:lang w:eastAsia="cs-CZ"/>
              </w:rPr>
            </w:pPr>
          </w:p>
        </w:tc>
        <w:tc>
          <w:tcPr>
            <w:tcW w:w="1675" w:type="dxa"/>
            <w:tcBorders>
              <w:top w:val="single" w:sz="2" w:space="0" w:color="auto"/>
              <w:left w:val="single" w:sz="2" w:space="0" w:color="auto"/>
              <w:bottom w:val="single" w:sz="2" w:space="0" w:color="auto"/>
              <w:right w:val="single" w:sz="2" w:space="0" w:color="auto"/>
            </w:tcBorders>
            <w:shd w:val="clear" w:color="auto" w:fill="auto"/>
          </w:tcPr>
          <w:p w14:paraId="579897E4"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Přehled rolí</w:t>
            </w:r>
          </w:p>
        </w:tc>
        <w:tc>
          <w:tcPr>
            <w:tcW w:w="4984" w:type="dxa"/>
            <w:tcBorders>
              <w:top w:val="single" w:sz="2" w:space="0" w:color="auto"/>
              <w:left w:val="single" w:sz="2" w:space="0" w:color="auto"/>
              <w:bottom w:val="single" w:sz="2" w:space="0" w:color="auto"/>
              <w:right w:val="single" w:sz="2" w:space="0" w:color="auto"/>
            </w:tcBorders>
            <w:shd w:val="clear" w:color="auto" w:fill="auto"/>
          </w:tcPr>
          <w:p w14:paraId="1407E1C5"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 xml:space="preserve">Možnost zobrazení přidělených rolí k jednotlivým identitám s přehledným rozlišením rolí navázaných na pracovní pozici, rolí navázaných na identitu, rolí navázaných na organizační jednotku, rolí navázaných na skupinu a delegovaných role. </w:t>
            </w:r>
          </w:p>
        </w:tc>
        <w:tc>
          <w:tcPr>
            <w:tcW w:w="2835" w:type="dxa"/>
            <w:tcBorders>
              <w:top w:val="single" w:sz="2" w:space="0" w:color="auto"/>
              <w:left w:val="single" w:sz="2" w:space="0" w:color="auto"/>
              <w:bottom w:val="single" w:sz="2" w:space="0" w:color="auto"/>
              <w:right w:val="single" w:sz="2" w:space="0" w:color="auto"/>
            </w:tcBorders>
            <w:shd w:val="clear" w:color="auto" w:fill="auto"/>
            <w:noWrap/>
            <w:vAlign w:val="bottom"/>
          </w:tcPr>
          <w:p w14:paraId="0D6CF12D"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2" w:space="0" w:color="auto"/>
              <w:left w:val="single" w:sz="2" w:space="0" w:color="auto"/>
              <w:bottom w:val="single" w:sz="2" w:space="0" w:color="auto"/>
              <w:right w:val="single" w:sz="8" w:space="0" w:color="auto"/>
            </w:tcBorders>
            <w:shd w:val="clear" w:color="auto" w:fill="auto"/>
            <w:noWrap/>
            <w:vAlign w:val="bottom"/>
          </w:tcPr>
          <w:p w14:paraId="276CFE13"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402DD2" w14:paraId="7E67707B" w14:textId="77777777" w:rsidTr="00E61138">
        <w:trPr>
          <w:trHeight w:val="20"/>
        </w:trPr>
        <w:tc>
          <w:tcPr>
            <w:tcW w:w="1545" w:type="dxa"/>
            <w:vMerge/>
            <w:tcBorders>
              <w:top w:val="single" w:sz="2" w:space="0" w:color="auto"/>
              <w:left w:val="single" w:sz="8" w:space="0" w:color="auto"/>
              <w:bottom w:val="single" w:sz="2" w:space="0" w:color="auto"/>
              <w:right w:val="single" w:sz="2" w:space="0" w:color="auto"/>
            </w:tcBorders>
            <w:vAlign w:val="center"/>
          </w:tcPr>
          <w:p w14:paraId="323744A3" w14:textId="77777777" w:rsidR="00DE304B" w:rsidRPr="00402DD2" w:rsidRDefault="00DE304B" w:rsidP="00404317">
            <w:pPr>
              <w:spacing w:after="0"/>
              <w:jc w:val="left"/>
              <w:rPr>
                <w:rFonts w:asciiTheme="minorHAnsi" w:eastAsia="Times New Roman" w:hAnsiTheme="minorHAnsi" w:cstheme="minorHAnsi"/>
                <w:b/>
                <w:bCs/>
                <w:color w:val="000000"/>
                <w:sz w:val="16"/>
                <w:szCs w:val="16"/>
                <w:lang w:eastAsia="cs-CZ"/>
              </w:rPr>
            </w:pPr>
          </w:p>
        </w:tc>
        <w:tc>
          <w:tcPr>
            <w:tcW w:w="1675" w:type="dxa"/>
            <w:tcBorders>
              <w:top w:val="single" w:sz="2" w:space="0" w:color="auto"/>
              <w:left w:val="single" w:sz="2" w:space="0" w:color="auto"/>
              <w:bottom w:val="single" w:sz="2" w:space="0" w:color="auto"/>
              <w:right w:val="single" w:sz="2" w:space="0" w:color="auto"/>
            </w:tcBorders>
            <w:shd w:val="clear" w:color="auto" w:fill="auto"/>
          </w:tcPr>
          <w:p w14:paraId="0D50EBB2"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Přehled dědičností</w:t>
            </w:r>
          </w:p>
        </w:tc>
        <w:tc>
          <w:tcPr>
            <w:tcW w:w="4984" w:type="dxa"/>
            <w:tcBorders>
              <w:top w:val="single" w:sz="2" w:space="0" w:color="auto"/>
              <w:left w:val="single" w:sz="2" w:space="0" w:color="auto"/>
              <w:bottom w:val="single" w:sz="2" w:space="0" w:color="auto"/>
              <w:right w:val="single" w:sz="2" w:space="0" w:color="auto"/>
            </w:tcBorders>
            <w:shd w:val="clear" w:color="auto" w:fill="auto"/>
          </w:tcPr>
          <w:p w14:paraId="746ED444"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IDM umožní evidenci a přehledné souhrnné zobrazení všech rolí včetně informace, odkud uživatel roli zdědil (z organizační jednotky, pracovní pozice, skupiny) nebo zda má nějakou roli od někoho delegovánu.</w:t>
            </w:r>
          </w:p>
        </w:tc>
        <w:tc>
          <w:tcPr>
            <w:tcW w:w="2835" w:type="dxa"/>
            <w:tcBorders>
              <w:top w:val="single" w:sz="2" w:space="0" w:color="auto"/>
              <w:left w:val="single" w:sz="2" w:space="0" w:color="auto"/>
              <w:bottom w:val="single" w:sz="2" w:space="0" w:color="auto"/>
              <w:right w:val="single" w:sz="2" w:space="0" w:color="auto"/>
            </w:tcBorders>
            <w:shd w:val="clear" w:color="auto" w:fill="auto"/>
            <w:noWrap/>
            <w:vAlign w:val="bottom"/>
          </w:tcPr>
          <w:p w14:paraId="5AD23547"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2" w:space="0" w:color="auto"/>
              <w:left w:val="single" w:sz="2" w:space="0" w:color="auto"/>
              <w:bottom w:val="single" w:sz="2" w:space="0" w:color="auto"/>
              <w:right w:val="single" w:sz="8" w:space="0" w:color="auto"/>
            </w:tcBorders>
            <w:shd w:val="clear" w:color="auto" w:fill="auto"/>
            <w:noWrap/>
            <w:vAlign w:val="bottom"/>
          </w:tcPr>
          <w:p w14:paraId="4D52D94E"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402DD2" w14:paraId="65FB1EB0" w14:textId="77777777" w:rsidTr="00E61138">
        <w:trPr>
          <w:trHeight w:val="20"/>
        </w:trPr>
        <w:tc>
          <w:tcPr>
            <w:tcW w:w="1545" w:type="dxa"/>
            <w:vMerge/>
            <w:tcBorders>
              <w:top w:val="single" w:sz="2" w:space="0" w:color="auto"/>
              <w:left w:val="single" w:sz="8" w:space="0" w:color="auto"/>
              <w:bottom w:val="single" w:sz="2" w:space="0" w:color="auto"/>
              <w:right w:val="single" w:sz="2" w:space="0" w:color="auto"/>
            </w:tcBorders>
            <w:vAlign w:val="center"/>
          </w:tcPr>
          <w:p w14:paraId="61531525" w14:textId="77777777" w:rsidR="00DE304B" w:rsidRPr="00402DD2" w:rsidRDefault="00DE304B" w:rsidP="00404317">
            <w:pPr>
              <w:spacing w:after="0"/>
              <w:jc w:val="left"/>
              <w:rPr>
                <w:rFonts w:asciiTheme="minorHAnsi" w:eastAsia="Times New Roman" w:hAnsiTheme="minorHAnsi" w:cstheme="minorHAnsi"/>
                <w:b/>
                <w:bCs/>
                <w:color w:val="000000"/>
                <w:sz w:val="16"/>
                <w:szCs w:val="16"/>
                <w:lang w:eastAsia="cs-CZ"/>
              </w:rPr>
            </w:pPr>
          </w:p>
        </w:tc>
        <w:tc>
          <w:tcPr>
            <w:tcW w:w="1675" w:type="dxa"/>
            <w:tcBorders>
              <w:top w:val="single" w:sz="2" w:space="0" w:color="auto"/>
              <w:left w:val="single" w:sz="2" w:space="0" w:color="auto"/>
              <w:bottom w:val="single" w:sz="2" w:space="0" w:color="auto"/>
              <w:right w:val="single" w:sz="2" w:space="0" w:color="auto"/>
            </w:tcBorders>
            <w:shd w:val="clear" w:color="auto" w:fill="auto"/>
          </w:tcPr>
          <w:p w14:paraId="4B5F0D06"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Skupiny</w:t>
            </w:r>
          </w:p>
        </w:tc>
        <w:tc>
          <w:tcPr>
            <w:tcW w:w="4984" w:type="dxa"/>
            <w:tcBorders>
              <w:top w:val="single" w:sz="2" w:space="0" w:color="auto"/>
              <w:left w:val="single" w:sz="2" w:space="0" w:color="auto"/>
              <w:bottom w:val="single" w:sz="2" w:space="0" w:color="auto"/>
              <w:right w:val="single" w:sz="2" w:space="0" w:color="auto"/>
            </w:tcBorders>
            <w:shd w:val="clear" w:color="auto" w:fill="auto"/>
          </w:tcPr>
          <w:p w14:paraId="18837E31"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IDM bude obsahovat správu skupin s možností začleňovat více skupin do sebe, přiřazovat do skupin jednotlivé uživatele i pracovní pozice.</w:t>
            </w:r>
          </w:p>
        </w:tc>
        <w:tc>
          <w:tcPr>
            <w:tcW w:w="2835" w:type="dxa"/>
            <w:tcBorders>
              <w:top w:val="single" w:sz="2" w:space="0" w:color="auto"/>
              <w:left w:val="single" w:sz="2" w:space="0" w:color="auto"/>
              <w:bottom w:val="single" w:sz="2" w:space="0" w:color="auto"/>
              <w:right w:val="single" w:sz="2" w:space="0" w:color="auto"/>
            </w:tcBorders>
            <w:shd w:val="clear" w:color="auto" w:fill="auto"/>
            <w:noWrap/>
            <w:vAlign w:val="bottom"/>
          </w:tcPr>
          <w:p w14:paraId="078CDD92"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2" w:space="0" w:color="auto"/>
              <w:left w:val="single" w:sz="2" w:space="0" w:color="auto"/>
              <w:bottom w:val="single" w:sz="2" w:space="0" w:color="auto"/>
              <w:right w:val="single" w:sz="8" w:space="0" w:color="auto"/>
            </w:tcBorders>
            <w:shd w:val="clear" w:color="auto" w:fill="auto"/>
            <w:noWrap/>
            <w:vAlign w:val="bottom"/>
          </w:tcPr>
          <w:p w14:paraId="421CCD41"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402DD2" w14:paraId="77B290F0" w14:textId="77777777" w:rsidTr="00E61138">
        <w:trPr>
          <w:trHeight w:val="20"/>
        </w:trPr>
        <w:tc>
          <w:tcPr>
            <w:tcW w:w="1545" w:type="dxa"/>
            <w:vMerge/>
            <w:tcBorders>
              <w:top w:val="single" w:sz="2" w:space="0" w:color="auto"/>
              <w:left w:val="single" w:sz="8" w:space="0" w:color="auto"/>
              <w:bottom w:val="single" w:sz="2" w:space="0" w:color="auto"/>
              <w:right w:val="single" w:sz="2" w:space="0" w:color="auto"/>
            </w:tcBorders>
            <w:vAlign w:val="center"/>
          </w:tcPr>
          <w:p w14:paraId="6DD52B3D" w14:textId="77777777" w:rsidR="00DE304B" w:rsidRPr="00402DD2" w:rsidRDefault="00DE304B" w:rsidP="00404317">
            <w:pPr>
              <w:spacing w:after="0"/>
              <w:jc w:val="left"/>
              <w:rPr>
                <w:rFonts w:asciiTheme="minorHAnsi" w:eastAsia="Times New Roman" w:hAnsiTheme="minorHAnsi" w:cstheme="minorHAnsi"/>
                <w:b/>
                <w:bCs/>
                <w:color w:val="000000"/>
                <w:sz w:val="16"/>
                <w:szCs w:val="16"/>
                <w:lang w:eastAsia="cs-CZ"/>
              </w:rPr>
            </w:pPr>
          </w:p>
        </w:tc>
        <w:tc>
          <w:tcPr>
            <w:tcW w:w="1675" w:type="dxa"/>
            <w:tcBorders>
              <w:top w:val="single" w:sz="2" w:space="0" w:color="auto"/>
              <w:left w:val="single" w:sz="2" w:space="0" w:color="auto"/>
              <w:bottom w:val="single" w:sz="2" w:space="0" w:color="auto"/>
              <w:right w:val="single" w:sz="2" w:space="0" w:color="auto"/>
            </w:tcBorders>
            <w:shd w:val="clear" w:color="auto" w:fill="auto"/>
          </w:tcPr>
          <w:p w14:paraId="25E8B32E"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Delegování oprávnění</w:t>
            </w:r>
          </w:p>
        </w:tc>
        <w:tc>
          <w:tcPr>
            <w:tcW w:w="4984" w:type="dxa"/>
            <w:tcBorders>
              <w:top w:val="single" w:sz="2" w:space="0" w:color="auto"/>
              <w:left w:val="single" w:sz="2" w:space="0" w:color="auto"/>
              <w:bottom w:val="single" w:sz="2" w:space="0" w:color="auto"/>
              <w:right w:val="single" w:sz="2" w:space="0" w:color="auto"/>
            </w:tcBorders>
            <w:shd w:val="clear" w:color="auto" w:fill="auto"/>
          </w:tcPr>
          <w:p w14:paraId="6B2EB477"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Možnost delegování administrátorských práv.</w:t>
            </w:r>
          </w:p>
        </w:tc>
        <w:tc>
          <w:tcPr>
            <w:tcW w:w="2835" w:type="dxa"/>
            <w:tcBorders>
              <w:top w:val="single" w:sz="2" w:space="0" w:color="auto"/>
              <w:left w:val="single" w:sz="2" w:space="0" w:color="auto"/>
              <w:bottom w:val="single" w:sz="2" w:space="0" w:color="auto"/>
              <w:right w:val="single" w:sz="2" w:space="0" w:color="auto"/>
            </w:tcBorders>
            <w:shd w:val="clear" w:color="auto" w:fill="auto"/>
            <w:noWrap/>
            <w:vAlign w:val="bottom"/>
          </w:tcPr>
          <w:p w14:paraId="79CE2161"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2" w:space="0" w:color="auto"/>
              <w:left w:val="single" w:sz="2" w:space="0" w:color="auto"/>
              <w:bottom w:val="single" w:sz="2" w:space="0" w:color="auto"/>
              <w:right w:val="single" w:sz="8" w:space="0" w:color="auto"/>
            </w:tcBorders>
            <w:shd w:val="clear" w:color="auto" w:fill="auto"/>
            <w:noWrap/>
            <w:vAlign w:val="bottom"/>
          </w:tcPr>
          <w:p w14:paraId="73E372A8"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402DD2" w14:paraId="22158531" w14:textId="77777777" w:rsidTr="00E61138">
        <w:trPr>
          <w:trHeight w:val="20"/>
        </w:trPr>
        <w:tc>
          <w:tcPr>
            <w:tcW w:w="1545" w:type="dxa"/>
            <w:vMerge/>
            <w:tcBorders>
              <w:top w:val="single" w:sz="2" w:space="0" w:color="auto"/>
              <w:left w:val="single" w:sz="8" w:space="0" w:color="auto"/>
              <w:bottom w:val="single" w:sz="2" w:space="0" w:color="auto"/>
              <w:right w:val="single" w:sz="2" w:space="0" w:color="auto"/>
            </w:tcBorders>
            <w:vAlign w:val="center"/>
          </w:tcPr>
          <w:p w14:paraId="186F3569" w14:textId="77777777" w:rsidR="00DE304B" w:rsidRPr="00402DD2" w:rsidRDefault="00DE304B" w:rsidP="00404317">
            <w:pPr>
              <w:spacing w:after="0"/>
              <w:jc w:val="left"/>
              <w:rPr>
                <w:rFonts w:asciiTheme="minorHAnsi" w:eastAsia="Times New Roman" w:hAnsiTheme="minorHAnsi" w:cstheme="minorHAnsi"/>
                <w:b/>
                <w:bCs/>
                <w:color w:val="000000"/>
                <w:sz w:val="16"/>
                <w:szCs w:val="16"/>
                <w:lang w:eastAsia="cs-CZ"/>
              </w:rPr>
            </w:pPr>
          </w:p>
        </w:tc>
        <w:tc>
          <w:tcPr>
            <w:tcW w:w="1675" w:type="dxa"/>
            <w:tcBorders>
              <w:top w:val="single" w:sz="2" w:space="0" w:color="auto"/>
              <w:left w:val="single" w:sz="2" w:space="0" w:color="auto"/>
              <w:bottom w:val="single" w:sz="2" w:space="0" w:color="auto"/>
              <w:right w:val="single" w:sz="2" w:space="0" w:color="auto"/>
            </w:tcBorders>
            <w:shd w:val="clear" w:color="auto" w:fill="auto"/>
          </w:tcPr>
          <w:p w14:paraId="7D60B81C"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Obnovení hesla</w:t>
            </w:r>
          </w:p>
        </w:tc>
        <w:tc>
          <w:tcPr>
            <w:tcW w:w="4984" w:type="dxa"/>
            <w:tcBorders>
              <w:top w:val="single" w:sz="2" w:space="0" w:color="auto"/>
              <w:left w:val="single" w:sz="2" w:space="0" w:color="auto"/>
              <w:bottom w:val="single" w:sz="2" w:space="0" w:color="auto"/>
              <w:right w:val="single" w:sz="2" w:space="0" w:color="auto"/>
            </w:tcBorders>
            <w:shd w:val="clear" w:color="auto" w:fill="auto"/>
          </w:tcPr>
          <w:p w14:paraId="02840881"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IDM bude obsahovat samoobslužné uživatelské rozhraní pro reset hesla jednotlivých účtů daného uživatele. Zasílání kódů pro reset hesla danému uživatele musí být možnou provádět pomocí SMS (tj. IDM musí být možné na SMS bránu či službu napojit). Rozhraní musí umožnit i běžnou změnu hesla (bez resetu).</w:t>
            </w:r>
          </w:p>
        </w:tc>
        <w:tc>
          <w:tcPr>
            <w:tcW w:w="2835" w:type="dxa"/>
            <w:tcBorders>
              <w:top w:val="single" w:sz="2" w:space="0" w:color="auto"/>
              <w:left w:val="single" w:sz="2" w:space="0" w:color="auto"/>
              <w:bottom w:val="single" w:sz="2" w:space="0" w:color="auto"/>
              <w:right w:val="single" w:sz="2" w:space="0" w:color="auto"/>
            </w:tcBorders>
            <w:shd w:val="clear" w:color="auto" w:fill="auto"/>
            <w:noWrap/>
            <w:vAlign w:val="bottom"/>
          </w:tcPr>
          <w:p w14:paraId="1E46F9EF"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2" w:space="0" w:color="auto"/>
              <w:left w:val="single" w:sz="2" w:space="0" w:color="auto"/>
              <w:bottom w:val="single" w:sz="2" w:space="0" w:color="auto"/>
              <w:right w:val="single" w:sz="8" w:space="0" w:color="auto"/>
            </w:tcBorders>
            <w:shd w:val="clear" w:color="auto" w:fill="auto"/>
            <w:noWrap/>
            <w:vAlign w:val="bottom"/>
          </w:tcPr>
          <w:p w14:paraId="23EEFABA"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402DD2" w14:paraId="3305A8C1" w14:textId="77777777" w:rsidTr="00E61138">
        <w:trPr>
          <w:trHeight w:val="20"/>
        </w:trPr>
        <w:tc>
          <w:tcPr>
            <w:tcW w:w="1545" w:type="dxa"/>
            <w:vMerge/>
            <w:tcBorders>
              <w:top w:val="single" w:sz="2" w:space="0" w:color="auto"/>
              <w:left w:val="single" w:sz="8" w:space="0" w:color="auto"/>
              <w:bottom w:val="single" w:sz="2" w:space="0" w:color="auto"/>
              <w:right w:val="single" w:sz="2" w:space="0" w:color="auto"/>
            </w:tcBorders>
            <w:vAlign w:val="center"/>
          </w:tcPr>
          <w:p w14:paraId="2EA3778D" w14:textId="77777777" w:rsidR="00DE304B" w:rsidRPr="00402DD2" w:rsidRDefault="00DE304B" w:rsidP="00404317">
            <w:pPr>
              <w:spacing w:after="0"/>
              <w:jc w:val="left"/>
              <w:rPr>
                <w:rFonts w:asciiTheme="minorHAnsi" w:eastAsia="Times New Roman" w:hAnsiTheme="minorHAnsi" w:cstheme="minorHAnsi"/>
                <w:b/>
                <w:bCs/>
                <w:color w:val="000000"/>
                <w:sz w:val="16"/>
                <w:szCs w:val="16"/>
                <w:lang w:eastAsia="cs-CZ"/>
              </w:rPr>
            </w:pPr>
          </w:p>
        </w:tc>
        <w:tc>
          <w:tcPr>
            <w:tcW w:w="1675" w:type="dxa"/>
            <w:tcBorders>
              <w:top w:val="single" w:sz="2" w:space="0" w:color="auto"/>
              <w:left w:val="single" w:sz="2" w:space="0" w:color="auto"/>
              <w:bottom w:val="single" w:sz="2" w:space="0" w:color="auto"/>
              <w:right w:val="single" w:sz="2" w:space="0" w:color="auto"/>
            </w:tcBorders>
            <w:shd w:val="clear" w:color="auto" w:fill="auto"/>
          </w:tcPr>
          <w:p w14:paraId="502E3264"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Individualizace</w:t>
            </w:r>
          </w:p>
        </w:tc>
        <w:tc>
          <w:tcPr>
            <w:tcW w:w="4984" w:type="dxa"/>
            <w:tcBorders>
              <w:top w:val="single" w:sz="2" w:space="0" w:color="auto"/>
              <w:left w:val="single" w:sz="2" w:space="0" w:color="auto"/>
              <w:bottom w:val="single" w:sz="2" w:space="0" w:color="auto"/>
              <w:right w:val="single" w:sz="2" w:space="0" w:color="auto"/>
            </w:tcBorders>
            <w:shd w:val="clear" w:color="auto" w:fill="auto"/>
          </w:tcPr>
          <w:p w14:paraId="174FFBD3"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IDM umožní uživatelům individuálně nastavit vlastní zobrazení rozhraní - min. zobrazení / skrytí sloupců u všech seznamů, počet zobrazených záznamů na stránku (buď několik přednastavených hodnot nebo možnost ručního nastavení) - vždy pro každý seznam samostatně.</w:t>
            </w:r>
          </w:p>
        </w:tc>
        <w:tc>
          <w:tcPr>
            <w:tcW w:w="2835" w:type="dxa"/>
            <w:tcBorders>
              <w:top w:val="single" w:sz="2" w:space="0" w:color="auto"/>
              <w:left w:val="single" w:sz="2" w:space="0" w:color="auto"/>
              <w:bottom w:val="single" w:sz="2" w:space="0" w:color="auto"/>
              <w:right w:val="single" w:sz="2" w:space="0" w:color="auto"/>
            </w:tcBorders>
            <w:shd w:val="clear" w:color="auto" w:fill="auto"/>
            <w:noWrap/>
            <w:vAlign w:val="bottom"/>
          </w:tcPr>
          <w:p w14:paraId="727C8ACB"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2" w:space="0" w:color="auto"/>
              <w:left w:val="single" w:sz="2" w:space="0" w:color="auto"/>
              <w:bottom w:val="single" w:sz="2" w:space="0" w:color="auto"/>
              <w:right w:val="single" w:sz="8" w:space="0" w:color="auto"/>
            </w:tcBorders>
            <w:shd w:val="clear" w:color="auto" w:fill="auto"/>
            <w:noWrap/>
            <w:vAlign w:val="bottom"/>
          </w:tcPr>
          <w:p w14:paraId="2EE56FFA"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402DD2" w14:paraId="23F5AE88" w14:textId="77777777" w:rsidTr="00E61138">
        <w:trPr>
          <w:trHeight w:val="20"/>
        </w:trPr>
        <w:tc>
          <w:tcPr>
            <w:tcW w:w="1545" w:type="dxa"/>
            <w:vMerge/>
            <w:tcBorders>
              <w:top w:val="single" w:sz="2" w:space="0" w:color="auto"/>
              <w:left w:val="single" w:sz="8" w:space="0" w:color="auto"/>
              <w:bottom w:val="single" w:sz="2" w:space="0" w:color="auto"/>
              <w:right w:val="single" w:sz="2" w:space="0" w:color="auto"/>
            </w:tcBorders>
            <w:vAlign w:val="center"/>
          </w:tcPr>
          <w:p w14:paraId="7B27D345" w14:textId="77777777" w:rsidR="00DE304B" w:rsidRPr="00402DD2" w:rsidRDefault="00DE304B" w:rsidP="00404317">
            <w:pPr>
              <w:spacing w:after="0"/>
              <w:jc w:val="left"/>
              <w:rPr>
                <w:rFonts w:asciiTheme="minorHAnsi" w:eastAsia="Times New Roman" w:hAnsiTheme="minorHAnsi" w:cstheme="minorHAnsi"/>
                <w:b/>
                <w:bCs/>
                <w:color w:val="000000"/>
                <w:sz w:val="16"/>
                <w:szCs w:val="16"/>
                <w:lang w:eastAsia="cs-CZ"/>
              </w:rPr>
            </w:pPr>
          </w:p>
        </w:tc>
        <w:tc>
          <w:tcPr>
            <w:tcW w:w="1675" w:type="dxa"/>
            <w:tcBorders>
              <w:top w:val="single" w:sz="2" w:space="0" w:color="auto"/>
              <w:left w:val="single" w:sz="2" w:space="0" w:color="auto"/>
              <w:bottom w:val="single" w:sz="2" w:space="0" w:color="auto"/>
              <w:right w:val="single" w:sz="2" w:space="0" w:color="auto"/>
            </w:tcBorders>
            <w:shd w:val="clear" w:color="auto" w:fill="auto"/>
          </w:tcPr>
          <w:p w14:paraId="41E0F221"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Upozornění</w:t>
            </w:r>
          </w:p>
        </w:tc>
        <w:tc>
          <w:tcPr>
            <w:tcW w:w="4984" w:type="dxa"/>
            <w:tcBorders>
              <w:top w:val="single" w:sz="2" w:space="0" w:color="auto"/>
              <w:left w:val="single" w:sz="2" w:space="0" w:color="auto"/>
              <w:bottom w:val="single" w:sz="2" w:space="0" w:color="auto"/>
              <w:right w:val="single" w:sz="2" w:space="0" w:color="auto"/>
            </w:tcBorders>
            <w:shd w:val="clear" w:color="auto" w:fill="auto"/>
          </w:tcPr>
          <w:p w14:paraId="6DB5C3C3"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 xml:space="preserve">IDM zajistí zasílání konfigurovatelných emailových upozornění min. pro následující události: vytvoření a změna identity, referenčního objektu (pracovní pozice, organizační jednotka, skupina, aplikace, skupina aplikací, aplikační role atd.), problém při synchronizaci, vypršení hesla v </w:t>
            </w:r>
            <w:proofErr w:type="spellStart"/>
            <w:r w:rsidRPr="00AA529B">
              <w:rPr>
                <w:rFonts w:asciiTheme="minorHAnsi" w:eastAsia="Times New Roman" w:hAnsiTheme="minorHAnsi" w:cstheme="minorHAnsi"/>
                <w:color w:val="000000"/>
                <w:sz w:val="16"/>
                <w:szCs w:val="16"/>
                <w:lang w:eastAsia="cs-CZ"/>
              </w:rPr>
              <w:t>Active</w:t>
            </w:r>
            <w:proofErr w:type="spellEnd"/>
            <w:r w:rsidRPr="00AA529B">
              <w:rPr>
                <w:rFonts w:asciiTheme="minorHAnsi" w:eastAsia="Times New Roman" w:hAnsiTheme="minorHAnsi" w:cstheme="minorHAnsi"/>
                <w:color w:val="000000"/>
                <w:sz w:val="16"/>
                <w:szCs w:val="16"/>
                <w:lang w:eastAsia="cs-CZ"/>
              </w:rPr>
              <w:t xml:space="preserve"> </w:t>
            </w:r>
            <w:proofErr w:type="spellStart"/>
            <w:r w:rsidRPr="00AA529B">
              <w:rPr>
                <w:rFonts w:asciiTheme="minorHAnsi" w:eastAsia="Times New Roman" w:hAnsiTheme="minorHAnsi" w:cstheme="minorHAnsi"/>
                <w:color w:val="000000"/>
                <w:sz w:val="16"/>
                <w:szCs w:val="16"/>
                <w:lang w:eastAsia="cs-CZ"/>
              </w:rPr>
              <w:t>Directory</w:t>
            </w:r>
            <w:proofErr w:type="spellEnd"/>
            <w:r w:rsidRPr="00AA529B">
              <w:rPr>
                <w:rFonts w:asciiTheme="minorHAnsi" w:eastAsia="Times New Roman" w:hAnsiTheme="minorHAnsi" w:cstheme="minorHAnsi"/>
                <w:color w:val="000000"/>
                <w:sz w:val="16"/>
                <w:szCs w:val="16"/>
                <w:lang w:eastAsia="cs-CZ"/>
              </w:rPr>
              <w:t xml:space="preserve">, vypršení platnosti certifikátu. </w:t>
            </w:r>
          </w:p>
        </w:tc>
        <w:tc>
          <w:tcPr>
            <w:tcW w:w="2835" w:type="dxa"/>
            <w:tcBorders>
              <w:top w:val="single" w:sz="2" w:space="0" w:color="auto"/>
              <w:left w:val="single" w:sz="2" w:space="0" w:color="auto"/>
              <w:bottom w:val="single" w:sz="2" w:space="0" w:color="auto"/>
              <w:right w:val="single" w:sz="2" w:space="0" w:color="auto"/>
            </w:tcBorders>
            <w:shd w:val="clear" w:color="auto" w:fill="auto"/>
            <w:noWrap/>
            <w:vAlign w:val="bottom"/>
          </w:tcPr>
          <w:p w14:paraId="7123FFA1"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2" w:space="0" w:color="auto"/>
              <w:left w:val="single" w:sz="2" w:space="0" w:color="auto"/>
              <w:bottom w:val="single" w:sz="2" w:space="0" w:color="auto"/>
              <w:right w:val="single" w:sz="8" w:space="0" w:color="auto"/>
            </w:tcBorders>
            <w:shd w:val="clear" w:color="auto" w:fill="auto"/>
            <w:noWrap/>
            <w:vAlign w:val="bottom"/>
          </w:tcPr>
          <w:p w14:paraId="0D12C3FE"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402DD2" w14:paraId="0FB14DC7" w14:textId="77777777" w:rsidTr="00E61138">
        <w:trPr>
          <w:trHeight w:val="20"/>
        </w:trPr>
        <w:tc>
          <w:tcPr>
            <w:tcW w:w="1545" w:type="dxa"/>
            <w:vMerge/>
            <w:tcBorders>
              <w:top w:val="single" w:sz="2" w:space="0" w:color="auto"/>
              <w:left w:val="single" w:sz="8" w:space="0" w:color="auto"/>
              <w:bottom w:val="single" w:sz="2" w:space="0" w:color="auto"/>
              <w:right w:val="single" w:sz="2" w:space="0" w:color="auto"/>
            </w:tcBorders>
            <w:vAlign w:val="center"/>
          </w:tcPr>
          <w:p w14:paraId="23356748" w14:textId="77777777" w:rsidR="00DE304B" w:rsidRPr="00402DD2" w:rsidRDefault="00DE304B" w:rsidP="00404317">
            <w:pPr>
              <w:spacing w:after="0"/>
              <w:jc w:val="left"/>
              <w:rPr>
                <w:rFonts w:asciiTheme="minorHAnsi" w:eastAsia="Times New Roman" w:hAnsiTheme="minorHAnsi" w:cstheme="minorHAnsi"/>
                <w:b/>
                <w:bCs/>
                <w:color w:val="000000"/>
                <w:sz w:val="16"/>
                <w:szCs w:val="16"/>
                <w:lang w:eastAsia="cs-CZ"/>
              </w:rPr>
            </w:pPr>
          </w:p>
        </w:tc>
        <w:tc>
          <w:tcPr>
            <w:tcW w:w="1675" w:type="dxa"/>
            <w:tcBorders>
              <w:top w:val="single" w:sz="2" w:space="0" w:color="auto"/>
              <w:left w:val="single" w:sz="2" w:space="0" w:color="auto"/>
              <w:bottom w:val="single" w:sz="2" w:space="0" w:color="auto"/>
              <w:right w:val="single" w:sz="2" w:space="0" w:color="auto"/>
            </w:tcBorders>
            <w:shd w:val="clear" w:color="auto" w:fill="auto"/>
          </w:tcPr>
          <w:p w14:paraId="52C800C2"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Včasná upozornění</w:t>
            </w:r>
          </w:p>
        </w:tc>
        <w:tc>
          <w:tcPr>
            <w:tcW w:w="4984" w:type="dxa"/>
            <w:tcBorders>
              <w:top w:val="single" w:sz="2" w:space="0" w:color="auto"/>
              <w:left w:val="single" w:sz="2" w:space="0" w:color="auto"/>
              <w:bottom w:val="single" w:sz="2" w:space="0" w:color="auto"/>
              <w:right w:val="single" w:sz="2" w:space="0" w:color="auto"/>
            </w:tcBorders>
            <w:shd w:val="clear" w:color="auto" w:fill="auto"/>
          </w:tcPr>
          <w:p w14:paraId="5DD1F6E1"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Upozornění na vypršení časových termínů musí být možno zasílat v předstihu. Velikost předstihu (např. 10 dnů) musí být možno konfigurovat pro každý typ upozornění samostatně.</w:t>
            </w:r>
          </w:p>
        </w:tc>
        <w:tc>
          <w:tcPr>
            <w:tcW w:w="2835" w:type="dxa"/>
            <w:tcBorders>
              <w:top w:val="single" w:sz="2" w:space="0" w:color="auto"/>
              <w:left w:val="single" w:sz="2" w:space="0" w:color="auto"/>
              <w:bottom w:val="single" w:sz="2" w:space="0" w:color="auto"/>
              <w:right w:val="single" w:sz="2" w:space="0" w:color="auto"/>
            </w:tcBorders>
            <w:shd w:val="clear" w:color="auto" w:fill="auto"/>
            <w:noWrap/>
            <w:vAlign w:val="bottom"/>
          </w:tcPr>
          <w:p w14:paraId="5AF8FEDD"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2" w:space="0" w:color="auto"/>
              <w:left w:val="single" w:sz="2" w:space="0" w:color="auto"/>
              <w:bottom w:val="single" w:sz="2" w:space="0" w:color="auto"/>
              <w:right w:val="single" w:sz="8" w:space="0" w:color="auto"/>
            </w:tcBorders>
            <w:shd w:val="clear" w:color="auto" w:fill="auto"/>
            <w:noWrap/>
            <w:vAlign w:val="bottom"/>
          </w:tcPr>
          <w:p w14:paraId="1D56380F"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402DD2" w14:paraId="2BC65A0C" w14:textId="77777777" w:rsidTr="00E61138">
        <w:trPr>
          <w:trHeight w:val="20"/>
        </w:trPr>
        <w:tc>
          <w:tcPr>
            <w:tcW w:w="1545" w:type="dxa"/>
            <w:vMerge/>
            <w:tcBorders>
              <w:top w:val="single" w:sz="2" w:space="0" w:color="auto"/>
              <w:left w:val="single" w:sz="8" w:space="0" w:color="auto"/>
              <w:bottom w:val="single" w:sz="2" w:space="0" w:color="auto"/>
              <w:right w:val="single" w:sz="2" w:space="0" w:color="auto"/>
            </w:tcBorders>
            <w:vAlign w:val="center"/>
          </w:tcPr>
          <w:p w14:paraId="200172DB" w14:textId="77777777" w:rsidR="00DE304B" w:rsidRPr="00402DD2" w:rsidRDefault="00DE304B" w:rsidP="00404317">
            <w:pPr>
              <w:spacing w:after="0"/>
              <w:jc w:val="left"/>
              <w:rPr>
                <w:rFonts w:asciiTheme="minorHAnsi" w:eastAsia="Times New Roman" w:hAnsiTheme="minorHAnsi" w:cstheme="minorHAnsi"/>
                <w:b/>
                <w:bCs/>
                <w:color w:val="000000"/>
                <w:sz w:val="16"/>
                <w:szCs w:val="16"/>
                <w:lang w:eastAsia="cs-CZ"/>
              </w:rPr>
            </w:pPr>
          </w:p>
        </w:tc>
        <w:tc>
          <w:tcPr>
            <w:tcW w:w="1675" w:type="dxa"/>
            <w:tcBorders>
              <w:top w:val="single" w:sz="2" w:space="0" w:color="auto"/>
              <w:left w:val="single" w:sz="2" w:space="0" w:color="auto"/>
              <w:bottom w:val="single" w:sz="2" w:space="0" w:color="auto"/>
              <w:right w:val="single" w:sz="2" w:space="0" w:color="auto"/>
            </w:tcBorders>
            <w:shd w:val="clear" w:color="auto" w:fill="auto"/>
          </w:tcPr>
          <w:p w14:paraId="72A011CC"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Šablony upozornění</w:t>
            </w:r>
          </w:p>
        </w:tc>
        <w:tc>
          <w:tcPr>
            <w:tcW w:w="4984" w:type="dxa"/>
            <w:tcBorders>
              <w:top w:val="single" w:sz="2" w:space="0" w:color="auto"/>
              <w:left w:val="single" w:sz="2" w:space="0" w:color="auto"/>
              <w:bottom w:val="single" w:sz="2" w:space="0" w:color="auto"/>
              <w:right w:val="single" w:sz="2" w:space="0" w:color="auto"/>
            </w:tcBorders>
            <w:shd w:val="clear" w:color="auto" w:fill="auto"/>
          </w:tcPr>
          <w:p w14:paraId="01D7C1F0"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 xml:space="preserve">Šablony upozornění umožní definovat příjemce, předmět a obsah upozornění. U upozornění vázaného k identitám musí být možné nastavovat různé příjemce pro různé části organizační struktury (např. odbor, oddělení) apod. Šablony musí umožnit vložit do obsahu upozornění libovolný atribut identity a/nebo referenčního objektu. </w:t>
            </w:r>
          </w:p>
        </w:tc>
        <w:tc>
          <w:tcPr>
            <w:tcW w:w="2835" w:type="dxa"/>
            <w:tcBorders>
              <w:top w:val="single" w:sz="2" w:space="0" w:color="auto"/>
              <w:left w:val="single" w:sz="2" w:space="0" w:color="auto"/>
              <w:bottom w:val="single" w:sz="2" w:space="0" w:color="auto"/>
              <w:right w:val="single" w:sz="2" w:space="0" w:color="auto"/>
            </w:tcBorders>
            <w:shd w:val="clear" w:color="auto" w:fill="auto"/>
            <w:noWrap/>
            <w:vAlign w:val="bottom"/>
          </w:tcPr>
          <w:p w14:paraId="4D37CD5B"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2" w:space="0" w:color="auto"/>
              <w:left w:val="single" w:sz="2" w:space="0" w:color="auto"/>
              <w:bottom w:val="single" w:sz="2" w:space="0" w:color="auto"/>
              <w:right w:val="single" w:sz="8" w:space="0" w:color="auto"/>
            </w:tcBorders>
            <w:shd w:val="clear" w:color="auto" w:fill="auto"/>
            <w:noWrap/>
            <w:vAlign w:val="bottom"/>
          </w:tcPr>
          <w:p w14:paraId="70CE0C9A"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402DD2" w14:paraId="6AC00ECB" w14:textId="77777777" w:rsidTr="00E61138">
        <w:trPr>
          <w:trHeight w:val="20"/>
        </w:trPr>
        <w:tc>
          <w:tcPr>
            <w:tcW w:w="1545" w:type="dxa"/>
            <w:vMerge/>
            <w:tcBorders>
              <w:top w:val="single" w:sz="2" w:space="0" w:color="auto"/>
              <w:left w:val="single" w:sz="8" w:space="0" w:color="auto"/>
              <w:bottom w:val="single" w:sz="2" w:space="0" w:color="auto"/>
              <w:right w:val="single" w:sz="2" w:space="0" w:color="auto"/>
            </w:tcBorders>
            <w:vAlign w:val="center"/>
          </w:tcPr>
          <w:p w14:paraId="737939A0" w14:textId="77777777" w:rsidR="00DE304B" w:rsidRPr="00402DD2" w:rsidRDefault="00DE304B" w:rsidP="00404317">
            <w:pPr>
              <w:spacing w:after="0"/>
              <w:jc w:val="left"/>
              <w:rPr>
                <w:rFonts w:asciiTheme="minorHAnsi" w:eastAsia="Times New Roman" w:hAnsiTheme="minorHAnsi" w:cstheme="minorHAnsi"/>
                <w:b/>
                <w:bCs/>
                <w:color w:val="000000"/>
                <w:sz w:val="16"/>
                <w:szCs w:val="16"/>
                <w:lang w:eastAsia="cs-CZ"/>
              </w:rPr>
            </w:pPr>
          </w:p>
        </w:tc>
        <w:tc>
          <w:tcPr>
            <w:tcW w:w="1675" w:type="dxa"/>
            <w:tcBorders>
              <w:top w:val="single" w:sz="2" w:space="0" w:color="auto"/>
              <w:left w:val="single" w:sz="2" w:space="0" w:color="auto"/>
              <w:bottom w:val="single" w:sz="2" w:space="0" w:color="auto"/>
              <w:right w:val="single" w:sz="2" w:space="0" w:color="auto"/>
            </w:tcBorders>
            <w:shd w:val="clear" w:color="auto" w:fill="auto"/>
          </w:tcPr>
          <w:p w14:paraId="0CA4A2F8"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Kontext upozornění</w:t>
            </w:r>
          </w:p>
        </w:tc>
        <w:tc>
          <w:tcPr>
            <w:tcW w:w="4984" w:type="dxa"/>
            <w:tcBorders>
              <w:top w:val="single" w:sz="2" w:space="0" w:color="auto"/>
              <w:left w:val="single" w:sz="2" w:space="0" w:color="auto"/>
              <w:bottom w:val="single" w:sz="2" w:space="0" w:color="auto"/>
              <w:right w:val="single" w:sz="2" w:space="0" w:color="auto"/>
            </w:tcBorders>
            <w:shd w:val="clear" w:color="auto" w:fill="auto"/>
          </w:tcPr>
          <w:p w14:paraId="230CB0AE"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 xml:space="preserve">Pro zasílání jednotlivých typů upozornění bude možno konfigurovat kontext, resp. podmínky, za jakých bude upozornění zasláno. V konfiguraci bude možné využít atributů identit a referenčních objektů. Příklad: notifikace budou generovány pouze pro identity v konkrétních uvedených skupinách, které mají uvedenu konkrétní aplikační role a konkrétní atribut atd.    </w:t>
            </w:r>
          </w:p>
        </w:tc>
        <w:tc>
          <w:tcPr>
            <w:tcW w:w="2835" w:type="dxa"/>
            <w:tcBorders>
              <w:top w:val="single" w:sz="2" w:space="0" w:color="auto"/>
              <w:left w:val="single" w:sz="2" w:space="0" w:color="auto"/>
              <w:bottom w:val="single" w:sz="2" w:space="0" w:color="auto"/>
              <w:right w:val="single" w:sz="2" w:space="0" w:color="auto"/>
            </w:tcBorders>
            <w:shd w:val="clear" w:color="auto" w:fill="auto"/>
            <w:noWrap/>
            <w:vAlign w:val="bottom"/>
          </w:tcPr>
          <w:p w14:paraId="38E2B99C"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2" w:space="0" w:color="auto"/>
              <w:left w:val="single" w:sz="2" w:space="0" w:color="auto"/>
              <w:bottom w:val="single" w:sz="2" w:space="0" w:color="auto"/>
              <w:right w:val="single" w:sz="8" w:space="0" w:color="auto"/>
            </w:tcBorders>
            <w:shd w:val="clear" w:color="auto" w:fill="auto"/>
            <w:noWrap/>
            <w:vAlign w:val="bottom"/>
          </w:tcPr>
          <w:p w14:paraId="6CF76A90"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402DD2" w14:paraId="7661951D" w14:textId="77777777" w:rsidTr="00E61138">
        <w:trPr>
          <w:trHeight w:val="20"/>
        </w:trPr>
        <w:tc>
          <w:tcPr>
            <w:tcW w:w="1545" w:type="dxa"/>
            <w:vMerge/>
            <w:tcBorders>
              <w:top w:val="single" w:sz="2" w:space="0" w:color="auto"/>
              <w:left w:val="single" w:sz="8" w:space="0" w:color="auto"/>
              <w:bottom w:val="single" w:sz="2" w:space="0" w:color="auto"/>
              <w:right w:val="single" w:sz="2" w:space="0" w:color="auto"/>
            </w:tcBorders>
            <w:vAlign w:val="center"/>
          </w:tcPr>
          <w:p w14:paraId="650484F2" w14:textId="77777777" w:rsidR="00DE304B" w:rsidRPr="00402DD2" w:rsidRDefault="00DE304B" w:rsidP="00404317">
            <w:pPr>
              <w:spacing w:after="0"/>
              <w:jc w:val="left"/>
              <w:rPr>
                <w:rFonts w:asciiTheme="minorHAnsi" w:eastAsia="Times New Roman" w:hAnsiTheme="minorHAnsi" w:cstheme="minorHAnsi"/>
                <w:b/>
                <w:bCs/>
                <w:color w:val="000000"/>
                <w:sz w:val="16"/>
                <w:szCs w:val="16"/>
                <w:lang w:eastAsia="cs-CZ"/>
              </w:rPr>
            </w:pPr>
          </w:p>
        </w:tc>
        <w:tc>
          <w:tcPr>
            <w:tcW w:w="1675" w:type="dxa"/>
            <w:tcBorders>
              <w:top w:val="single" w:sz="2" w:space="0" w:color="auto"/>
              <w:left w:val="single" w:sz="2" w:space="0" w:color="auto"/>
              <w:bottom w:val="single" w:sz="2" w:space="0" w:color="auto"/>
              <w:right w:val="single" w:sz="2" w:space="0" w:color="auto"/>
            </w:tcBorders>
            <w:shd w:val="clear" w:color="auto" w:fill="auto"/>
          </w:tcPr>
          <w:p w14:paraId="796D13C6"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Logování</w:t>
            </w:r>
          </w:p>
        </w:tc>
        <w:tc>
          <w:tcPr>
            <w:tcW w:w="4984" w:type="dxa"/>
            <w:tcBorders>
              <w:top w:val="single" w:sz="2" w:space="0" w:color="auto"/>
              <w:left w:val="single" w:sz="2" w:space="0" w:color="auto"/>
              <w:bottom w:val="single" w:sz="2" w:space="0" w:color="auto"/>
              <w:right w:val="single" w:sz="2" w:space="0" w:color="auto"/>
            </w:tcBorders>
            <w:shd w:val="clear" w:color="auto" w:fill="auto"/>
          </w:tcPr>
          <w:p w14:paraId="689C874B"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Veškeré změny vyvolané požadavky uživatele a administrátorů/správců IDM budou provedeny transakčně. Budou logovány tak, aby bylo možné zpětně prokázat co, kdo a kdy měnil v identitách a referenčních objektech i v administraci a konfiguraci IDM. Záznam v logu bude obsahovat původní i novou hodnotu.</w:t>
            </w:r>
          </w:p>
        </w:tc>
        <w:tc>
          <w:tcPr>
            <w:tcW w:w="2835" w:type="dxa"/>
            <w:tcBorders>
              <w:top w:val="single" w:sz="2" w:space="0" w:color="auto"/>
              <w:left w:val="single" w:sz="2" w:space="0" w:color="auto"/>
              <w:bottom w:val="single" w:sz="2" w:space="0" w:color="auto"/>
              <w:right w:val="single" w:sz="2" w:space="0" w:color="auto"/>
            </w:tcBorders>
            <w:shd w:val="clear" w:color="auto" w:fill="auto"/>
            <w:noWrap/>
            <w:vAlign w:val="bottom"/>
          </w:tcPr>
          <w:p w14:paraId="57FF2588"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2" w:space="0" w:color="auto"/>
              <w:left w:val="single" w:sz="2" w:space="0" w:color="auto"/>
              <w:bottom w:val="single" w:sz="2" w:space="0" w:color="auto"/>
              <w:right w:val="single" w:sz="8" w:space="0" w:color="auto"/>
            </w:tcBorders>
            <w:shd w:val="clear" w:color="auto" w:fill="auto"/>
            <w:noWrap/>
            <w:vAlign w:val="bottom"/>
          </w:tcPr>
          <w:p w14:paraId="724FB1B6"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402DD2" w14:paraId="3DA0293C" w14:textId="77777777" w:rsidTr="00E61138">
        <w:trPr>
          <w:trHeight w:val="20"/>
        </w:trPr>
        <w:tc>
          <w:tcPr>
            <w:tcW w:w="1545" w:type="dxa"/>
            <w:vMerge/>
            <w:tcBorders>
              <w:top w:val="single" w:sz="2" w:space="0" w:color="auto"/>
              <w:left w:val="single" w:sz="8" w:space="0" w:color="auto"/>
              <w:bottom w:val="single" w:sz="2" w:space="0" w:color="auto"/>
              <w:right w:val="single" w:sz="2" w:space="0" w:color="auto"/>
            </w:tcBorders>
            <w:vAlign w:val="center"/>
          </w:tcPr>
          <w:p w14:paraId="18A27F6F" w14:textId="77777777" w:rsidR="00DE304B" w:rsidRPr="00402DD2" w:rsidRDefault="00DE304B" w:rsidP="00404317">
            <w:pPr>
              <w:spacing w:after="0"/>
              <w:jc w:val="left"/>
              <w:rPr>
                <w:rFonts w:asciiTheme="minorHAnsi" w:eastAsia="Times New Roman" w:hAnsiTheme="minorHAnsi" w:cstheme="minorHAnsi"/>
                <w:b/>
                <w:bCs/>
                <w:color w:val="000000"/>
                <w:sz w:val="16"/>
                <w:szCs w:val="16"/>
                <w:lang w:eastAsia="cs-CZ"/>
              </w:rPr>
            </w:pPr>
          </w:p>
        </w:tc>
        <w:tc>
          <w:tcPr>
            <w:tcW w:w="1675" w:type="dxa"/>
            <w:tcBorders>
              <w:top w:val="single" w:sz="2" w:space="0" w:color="auto"/>
              <w:left w:val="single" w:sz="2" w:space="0" w:color="auto"/>
              <w:bottom w:val="single" w:sz="2" w:space="0" w:color="auto"/>
              <w:right w:val="single" w:sz="2" w:space="0" w:color="auto"/>
            </w:tcBorders>
            <w:shd w:val="clear" w:color="auto" w:fill="auto"/>
          </w:tcPr>
          <w:p w14:paraId="2CFF8F94"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Důvěryhodnost logování</w:t>
            </w:r>
          </w:p>
        </w:tc>
        <w:tc>
          <w:tcPr>
            <w:tcW w:w="4984" w:type="dxa"/>
            <w:tcBorders>
              <w:top w:val="single" w:sz="2" w:space="0" w:color="auto"/>
              <w:left w:val="single" w:sz="2" w:space="0" w:color="auto"/>
              <w:bottom w:val="single" w:sz="2" w:space="0" w:color="auto"/>
              <w:right w:val="single" w:sz="2" w:space="0" w:color="auto"/>
            </w:tcBorders>
            <w:shd w:val="clear" w:color="auto" w:fill="auto"/>
          </w:tcPr>
          <w:p w14:paraId="6333FAD4"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 xml:space="preserve">Veškeré požadavky na změny v IDM bude možné zadávat výhradně prostřednictvím Portálu. Není přípustné realizovat požadavky ručními změnami textových souborů jako XML, </w:t>
            </w:r>
            <w:proofErr w:type="gramStart"/>
            <w:r w:rsidRPr="00AA529B">
              <w:rPr>
                <w:rFonts w:asciiTheme="minorHAnsi" w:eastAsia="Times New Roman" w:hAnsiTheme="minorHAnsi" w:cstheme="minorHAnsi"/>
                <w:color w:val="000000"/>
                <w:sz w:val="16"/>
                <w:szCs w:val="16"/>
                <w:lang w:eastAsia="cs-CZ"/>
              </w:rPr>
              <w:t>CSV,</w:t>
            </w:r>
            <w:proofErr w:type="gramEnd"/>
            <w:r w:rsidRPr="00AA529B">
              <w:rPr>
                <w:rFonts w:asciiTheme="minorHAnsi" w:eastAsia="Times New Roman" w:hAnsiTheme="minorHAnsi" w:cstheme="minorHAnsi"/>
                <w:color w:val="000000"/>
                <w:sz w:val="16"/>
                <w:szCs w:val="16"/>
                <w:lang w:eastAsia="cs-CZ"/>
              </w:rPr>
              <w:t xml:space="preserve"> atd. z důvodu zajištění úplného logování všech změn jednotlivých konfigurovaných parametrů IDM.</w:t>
            </w:r>
          </w:p>
        </w:tc>
        <w:tc>
          <w:tcPr>
            <w:tcW w:w="2835" w:type="dxa"/>
            <w:tcBorders>
              <w:top w:val="single" w:sz="2" w:space="0" w:color="auto"/>
              <w:left w:val="single" w:sz="2" w:space="0" w:color="auto"/>
              <w:bottom w:val="single" w:sz="2" w:space="0" w:color="auto"/>
              <w:right w:val="single" w:sz="2" w:space="0" w:color="auto"/>
            </w:tcBorders>
            <w:shd w:val="clear" w:color="auto" w:fill="auto"/>
            <w:noWrap/>
            <w:vAlign w:val="bottom"/>
          </w:tcPr>
          <w:p w14:paraId="5C2A7D97"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2" w:space="0" w:color="auto"/>
              <w:left w:val="single" w:sz="2" w:space="0" w:color="auto"/>
              <w:bottom w:val="single" w:sz="2" w:space="0" w:color="auto"/>
              <w:right w:val="single" w:sz="8" w:space="0" w:color="auto"/>
            </w:tcBorders>
            <w:shd w:val="clear" w:color="auto" w:fill="auto"/>
            <w:noWrap/>
            <w:vAlign w:val="bottom"/>
          </w:tcPr>
          <w:p w14:paraId="6520FD3E"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402DD2" w14:paraId="22C81FCA" w14:textId="77777777" w:rsidTr="00E61138">
        <w:trPr>
          <w:trHeight w:val="20"/>
        </w:trPr>
        <w:tc>
          <w:tcPr>
            <w:tcW w:w="1545" w:type="dxa"/>
            <w:vMerge/>
            <w:tcBorders>
              <w:top w:val="single" w:sz="2" w:space="0" w:color="auto"/>
              <w:left w:val="single" w:sz="8" w:space="0" w:color="auto"/>
              <w:bottom w:val="single" w:sz="2" w:space="0" w:color="auto"/>
              <w:right w:val="single" w:sz="2" w:space="0" w:color="auto"/>
            </w:tcBorders>
            <w:vAlign w:val="center"/>
          </w:tcPr>
          <w:p w14:paraId="445ACA59" w14:textId="77777777" w:rsidR="00DE304B" w:rsidRPr="00402DD2" w:rsidRDefault="00DE304B" w:rsidP="00404317">
            <w:pPr>
              <w:spacing w:after="0"/>
              <w:jc w:val="left"/>
              <w:rPr>
                <w:rFonts w:asciiTheme="minorHAnsi" w:eastAsia="Times New Roman" w:hAnsiTheme="minorHAnsi" w:cstheme="minorHAnsi"/>
                <w:b/>
                <w:bCs/>
                <w:color w:val="000000"/>
                <w:sz w:val="16"/>
                <w:szCs w:val="16"/>
                <w:lang w:eastAsia="cs-CZ"/>
              </w:rPr>
            </w:pPr>
          </w:p>
        </w:tc>
        <w:tc>
          <w:tcPr>
            <w:tcW w:w="1675" w:type="dxa"/>
            <w:tcBorders>
              <w:top w:val="single" w:sz="2" w:space="0" w:color="auto"/>
              <w:left w:val="single" w:sz="2" w:space="0" w:color="auto"/>
              <w:bottom w:val="single" w:sz="2" w:space="0" w:color="auto"/>
              <w:right w:val="single" w:sz="2" w:space="0" w:color="auto"/>
            </w:tcBorders>
            <w:shd w:val="clear" w:color="auto" w:fill="auto"/>
          </w:tcPr>
          <w:p w14:paraId="6A119338"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Auditní report</w:t>
            </w:r>
          </w:p>
        </w:tc>
        <w:tc>
          <w:tcPr>
            <w:tcW w:w="4984" w:type="dxa"/>
            <w:tcBorders>
              <w:top w:val="single" w:sz="2" w:space="0" w:color="auto"/>
              <w:left w:val="single" w:sz="2" w:space="0" w:color="auto"/>
              <w:bottom w:val="single" w:sz="2" w:space="0" w:color="auto"/>
              <w:right w:val="single" w:sz="2" w:space="0" w:color="auto"/>
            </w:tcBorders>
            <w:shd w:val="clear" w:color="auto" w:fill="auto"/>
          </w:tcPr>
          <w:p w14:paraId="3F49B1D9"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IDM umožní export auditního reportu z údajů o identitách uložených v IDM, a to i historických. Auditní reporty budou minimálně ve formátu XML nebo CSV a budou obsahovat souhrnné zobrazení daných uživatelů (identit) a jejich rolí v IS napojených na IDM, přiřazených skupin ve vybraném časovém okamžiku od aktuálního času do minulosti.</w:t>
            </w:r>
          </w:p>
        </w:tc>
        <w:tc>
          <w:tcPr>
            <w:tcW w:w="2835" w:type="dxa"/>
            <w:tcBorders>
              <w:top w:val="single" w:sz="2" w:space="0" w:color="auto"/>
              <w:left w:val="single" w:sz="2" w:space="0" w:color="auto"/>
              <w:bottom w:val="single" w:sz="2" w:space="0" w:color="auto"/>
              <w:right w:val="single" w:sz="2" w:space="0" w:color="auto"/>
            </w:tcBorders>
            <w:shd w:val="clear" w:color="auto" w:fill="auto"/>
            <w:noWrap/>
            <w:vAlign w:val="bottom"/>
          </w:tcPr>
          <w:p w14:paraId="093897E5"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2" w:space="0" w:color="auto"/>
              <w:left w:val="single" w:sz="2" w:space="0" w:color="auto"/>
              <w:bottom w:val="single" w:sz="2" w:space="0" w:color="auto"/>
              <w:right w:val="single" w:sz="8" w:space="0" w:color="auto"/>
            </w:tcBorders>
            <w:shd w:val="clear" w:color="auto" w:fill="auto"/>
            <w:noWrap/>
            <w:vAlign w:val="bottom"/>
          </w:tcPr>
          <w:p w14:paraId="5B27D94C"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402DD2" w14:paraId="71D3313F" w14:textId="77777777" w:rsidTr="00E61138">
        <w:trPr>
          <w:trHeight w:val="20"/>
        </w:trPr>
        <w:tc>
          <w:tcPr>
            <w:tcW w:w="1545" w:type="dxa"/>
            <w:vMerge/>
            <w:tcBorders>
              <w:top w:val="single" w:sz="2" w:space="0" w:color="auto"/>
              <w:left w:val="single" w:sz="8" w:space="0" w:color="auto"/>
              <w:bottom w:val="single" w:sz="2" w:space="0" w:color="auto"/>
              <w:right w:val="single" w:sz="2" w:space="0" w:color="auto"/>
            </w:tcBorders>
            <w:vAlign w:val="center"/>
          </w:tcPr>
          <w:p w14:paraId="7278406D" w14:textId="77777777" w:rsidR="00DE304B" w:rsidRPr="00402DD2" w:rsidRDefault="00DE304B" w:rsidP="00404317">
            <w:pPr>
              <w:spacing w:after="0"/>
              <w:jc w:val="left"/>
              <w:rPr>
                <w:rFonts w:asciiTheme="minorHAnsi" w:eastAsia="Times New Roman" w:hAnsiTheme="minorHAnsi" w:cstheme="minorHAnsi"/>
                <w:b/>
                <w:bCs/>
                <w:color w:val="000000"/>
                <w:sz w:val="16"/>
                <w:szCs w:val="16"/>
                <w:lang w:eastAsia="cs-CZ"/>
              </w:rPr>
            </w:pPr>
          </w:p>
        </w:tc>
        <w:tc>
          <w:tcPr>
            <w:tcW w:w="1675" w:type="dxa"/>
            <w:tcBorders>
              <w:top w:val="single" w:sz="2" w:space="0" w:color="auto"/>
              <w:left w:val="single" w:sz="2" w:space="0" w:color="auto"/>
              <w:bottom w:val="single" w:sz="2" w:space="0" w:color="auto"/>
              <w:right w:val="single" w:sz="2" w:space="0" w:color="auto"/>
            </w:tcBorders>
            <w:shd w:val="clear" w:color="auto" w:fill="auto"/>
          </w:tcPr>
          <w:p w14:paraId="0A4C90B5"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Auditní report – výběr</w:t>
            </w:r>
          </w:p>
        </w:tc>
        <w:tc>
          <w:tcPr>
            <w:tcW w:w="4984" w:type="dxa"/>
            <w:tcBorders>
              <w:top w:val="single" w:sz="2" w:space="0" w:color="auto"/>
              <w:left w:val="single" w:sz="2" w:space="0" w:color="auto"/>
              <w:bottom w:val="single" w:sz="2" w:space="0" w:color="auto"/>
              <w:right w:val="single" w:sz="2" w:space="0" w:color="auto"/>
            </w:tcBorders>
            <w:shd w:val="clear" w:color="auto" w:fill="auto"/>
          </w:tcPr>
          <w:p w14:paraId="36583404"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 xml:space="preserve">Identity pro generování auditního reporty musí být možné vybrat (filtrovat) dle libovolných atributů identity včetně přidružených referenčních objektů. </w:t>
            </w:r>
          </w:p>
        </w:tc>
        <w:tc>
          <w:tcPr>
            <w:tcW w:w="2835" w:type="dxa"/>
            <w:tcBorders>
              <w:top w:val="single" w:sz="2" w:space="0" w:color="auto"/>
              <w:left w:val="single" w:sz="2" w:space="0" w:color="auto"/>
              <w:bottom w:val="single" w:sz="2" w:space="0" w:color="auto"/>
              <w:right w:val="single" w:sz="2" w:space="0" w:color="auto"/>
            </w:tcBorders>
            <w:shd w:val="clear" w:color="auto" w:fill="auto"/>
            <w:noWrap/>
            <w:vAlign w:val="bottom"/>
          </w:tcPr>
          <w:p w14:paraId="70D04322"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2" w:space="0" w:color="auto"/>
              <w:left w:val="single" w:sz="2" w:space="0" w:color="auto"/>
              <w:bottom w:val="single" w:sz="2" w:space="0" w:color="auto"/>
              <w:right w:val="single" w:sz="8" w:space="0" w:color="auto"/>
            </w:tcBorders>
            <w:shd w:val="clear" w:color="auto" w:fill="auto"/>
            <w:noWrap/>
            <w:vAlign w:val="bottom"/>
          </w:tcPr>
          <w:p w14:paraId="00AC6CB6"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402DD2" w14:paraId="7704C9F4" w14:textId="77777777" w:rsidTr="00E61138">
        <w:trPr>
          <w:trHeight w:val="20"/>
        </w:trPr>
        <w:tc>
          <w:tcPr>
            <w:tcW w:w="1545" w:type="dxa"/>
            <w:vMerge/>
            <w:tcBorders>
              <w:top w:val="single" w:sz="2" w:space="0" w:color="auto"/>
              <w:left w:val="single" w:sz="8" w:space="0" w:color="auto"/>
              <w:bottom w:val="single" w:sz="2" w:space="0" w:color="auto"/>
              <w:right w:val="single" w:sz="2" w:space="0" w:color="auto"/>
            </w:tcBorders>
            <w:vAlign w:val="center"/>
          </w:tcPr>
          <w:p w14:paraId="4E152164" w14:textId="77777777" w:rsidR="00DE304B" w:rsidRPr="00402DD2" w:rsidRDefault="00DE304B" w:rsidP="00404317">
            <w:pPr>
              <w:spacing w:after="0"/>
              <w:jc w:val="left"/>
              <w:rPr>
                <w:rFonts w:asciiTheme="minorHAnsi" w:eastAsia="Times New Roman" w:hAnsiTheme="minorHAnsi" w:cstheme="minorHAnsi"/>
                <w:b/>
                <w:bCs/>
                <w:color w:val="000000"/>
                <w:sz w:val="16"/>
                <w:szCs w:val="16"/>
                <w:lang w:eastAsia="cs-CZ"/>
              </w:rPr>
            </w:pPr>
          </w:p>
        </w:tc>
        <w:tc>
          <w:tcPr>
            <w:tcW w:w="1675" w:type="dxa"/>
            <w:tcBorders>
              <w:top w:val="single" w:sz="2" w:space="0" w:color="auto"/>
              <w:left w:val="single" w:sz="2" w:space="0" w:color="auto"/>
              <w:bottom w:val="single" w:sz="2" w:space="0" w:color="auto"/>
              <w:right w:val="single" w:sz="2" w:space="0" w:color="auto"/>
            </w:tcBorders>
            <w:shd w:val="clear" w:color="auto" w:fill="auto"/>
          </w:tcPr>
          <w:p w14:paraId="1BAEE71A"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Reporty uživatelů</w:t>
            </w:r>
          </w:p>
        </w:tc>
        <w:tc>
          <w:tcPr>
            <w:tcW w:w="4984" w:type="dxa"/>
            <w:tcBorders>
              <w:top w:val="single" w:sz="2" w:space="0" w:color="auto"/>
              <w:left w:val="single" w:sz="2" w:space="0" w:color="auto"/>
              <w:bottom w:val="single" w:sz="2" w:space="0" w:color="auto"/>
              <w:right w:val="single" w:sz="2" w:space="0" w:color="auto"/>
            </w:tcBorders>
            <w:shd w:val="clear" w:color="auto" w:fill="auto"/>
          </w:tcPr>
          <w:p w14:paraId="1FE487E5"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Vestavěné reporty obsahující uživatele s přímo přiřazenými aplikačními rolemi a s aplikačními rolemi delegovanými od jiných uživatelů. Reporty budou exportovatelný do CSV souboru.</w:t>
            </w:r>
          </w:p>
        </w:tc>
        <w:tc>
          <w:tcPr>
            <w:tcW w:w="2835" w:type="dxa"/>
            <w:tcBorders>
              <w:top w:val="single" w:sz="2" w:space="0" w:color="auto"/>
              <w:left w:val="single" w:sz="2" w:space="0" w:color="auto"/>
              <w:bottom w:val="single" w:sz="2" w:space="0" w:color="auto"/>
              <w:right w:val="single" w:sz="2" w:space="0" w:color="auto"/>
            </w:tcBorders>
            <w:shd w:val="clear" w:color="auto" w:fill="auto"/>
            <w:noWrap/>
            <w:vAlign w:val="bottom"/>
          </w:tcPr>
          <w:p w14:paraId="1D3E1F8E"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2" w:space="0" w:color="auto"/>
              <w:left w:val="single" w:sz="2" w:space="0" w:color="auto"/>
              <w:bottom w:val="single" w:sz="2" w:space="0" w:color="auto"/>
              <w:right w:val="single" w:sz="8" w:space="0" w:color="auto"/>
            </w:tcBorders>
            <w:shd w:val="clear" w:color="auto" w:fill="auto"/>
            <w:noWrap/>
            <w:vAlign w:val="bottom"/>
          </w:tcPr>
          <w:p w14:paraId="734D495F"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402DD2" w14:paraId="52B62E41" w14:textId="77777777" w:rsidTr="00E61138">
        <w:trPr>
          <w:trHeight w:val="20"/>
        </w:trPr>
        <w:tc>
          <w:tcPr>
            <w:tcW w:w="1545" w:type="dxa"/>
            <w:vMerge/>
            <w:tcBorders>
              <w:top w:val="single" w:sz="2" w:space="0" w:color="auto"/>
              <w:left w:val="single" w:sz="8" w:space="0" w:color="auto"/>
              <w:bottom w:val="single" w:sz="2" w:space="0" w:color="auto"/>
              <w:right w:val="single" w:sz="2" w:space="0" w:color="auto"/>
            </w:tcBorders>
            <w:vAlign w:val="center"/>
          </w:tcPr>
          <w:p w14:paraId="0DC48D01" w14:textId="77777777" w:rsidR="00DE304B" w:rsidRPr="00402DD2" w:rsidRDefault="00DE304B" w:rsidP="00404317">
            <w:pPr>
              <w:spacing w:after="0"/>
              <w:jc w:val="left"/>
              <w:rPr>
                <w:rFonts w:asciiTheme="minorHAnsi" w:eastAsia="Times New Roman" w:hAnsiTheme="minorHAnsi" w:cstheme="minorHAnsi"/>
                <w:b/>
                <w:bCs/>
                <w:color w:val="000000"/>
                <w:sz w:val="16"/>
                <w:szCs w:val="16"/>
                <w:lang w:eastAsia="cs-CZ"/>
              </w:rPr>
            </w:pPr>
          </w:p>
        </w:tc>
        <w:tc>
          <w:tcPr>
            <w:tcW w:w="1675" w:type="dxa"/>
            <w:tcBorders>
              <w:top w:val="single" w:sz="2" w:space="0" w:color="auto"/>
              <w:left w:val="single" w:sz="2" w:space="0" w:color="auto"/>
              <w:bottom w:val="single" w:sz="2" w:space="0" w:color="auto"/>
              <w:right w:val="single" w:sz="2" w:space="0" w:color="auto"/>
            </w:tcBorders>
            <w:shd w:val="clear" w:color="auto" w:fill="auto"/>
          </w:tcPr>
          <w:p w14:paraId="4862207A"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Reporty – historie</w:t>
            </w:r>
          </w:p>
        </w:tc>
        <w:tc>
          <w:tcPr>
            <w:tcW w:w="4984" w:type="dxa"/>
            <w:tcBorders>
              <w:top w:val="single" w:sz="2" w:space="0" w:color="auto"/>
              <w:left w:val="single" w:sz="2" w:space="0" w:color="auto"/>
              <w:bottom w:val="single" w:sz="2" w:space="0" w:color="auto"/>
              <w:right w:val="single" w:sz="2" w:space="0" w:color="auto"/>
            </w:tcBorders>
            <w:shd w:val="clear" w:color="auto" w:fill="auto"/>
          </w:tcPr>
          <w:p w14:paraId="7784BC3D"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Automatické ukládání vygenerovaných reportů s možností pozdějšího zobrazení či stažení.</w:t>
            </w:r>
          </w:p>
        </w:tc>
        <w:tc>
          <w:tcPr>
            <w:tcW w:w="2835" w:type="dxa"/>
            <w:tcBorders>
              <w:top w:val="single" w:sz="2" w:space="0" w:color="auto"/>
              <w:left w:val="single" w:sz="2" w:space="0" w:color="auto"/>
              <w:bottom w:val="single" w:sz="2" w:space="0" w:color="auto"/>
              <w:right w:val="single" w:sz="2" w:space="0" w:color="auto"/>
            </w:tcBorders>
            <w:shd w:val="clear" w:color="auto" w:fill="auto"/>
            <w:noWrap/>
            <w:vAlign w:val="bottom"/>
          </w:tcPr>
          <w:p w14:paraId="3A365AC9"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2" w:space="0" w:color="auto"/>
              <w:left w:val="single" w:sz="2" w:space="0" w:color="auto"/>
              <w:bottom w:val="single" w:sz="2" w:space="0" w:color="auto"/>
              <w:right w:val="single" w:sz="8" w:space="0" w:color="auto"/>
            </w:tcBorders>
            <w:shd w:val="clear" w:color="auto" w:fill="auto"/>
            <w:noWrap/>
            <w:vAlign w:val="bottom"/>
          </w:tcPr>
          <w:p w14:paraId="524596C7"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402DD2" w14:paraId="2EF80E10" w14:textId="77777777" w:rsidTr="00E61138">
        <w:trPr>
          <w:trHeight w:val="20"/>
        </w:trPr>
        <w:tc>
          <w:tcPr>
            <w:tcW w:w="1545" w:type="dxa"/>
            <w:vMerge/>
            <w:tcBorders>
              <w:top w:val="single" w:sz="2" w:space="0" w:color="auto"/>
              <w:left w:val="single" w:sz="8" w:space="0" w:color="auto"/>
              <w:bottom w:val="single" w:sz="2" w:space="0" w:color="auto"/>
              <w:right w:val="single" w:sz="2" w:space="0" w:color="auto"/>
            </w:tcBorders>
            <w:vAlign w:val="center"/>
          </w:tcPr>
          <w:p w14:paraId="321944E9" w14:textId="77777777" w:rsidR="00DE304B" w:rsidRPr="00402DD2" w:rsidRDefault="00DE304B" w:rsidP="00404317">
            <w:pPr>
              <w:spacing w:after="0"/>
              <w:jc w:val="left"/>
              <w:rPr>
                <w:rFonts w:asciiTheme="minorHAnsi" w:eastAsia="Times New Roman" w:hAnsiTheme="minorHAnsi" w:cstheme="minorHAnsi"/>
                <w:b/>
                <w:bCs/>
                <w:color w:val="000000"/>
                <w:sz w:val="16"/>
                <w:szCs w:val="16"/>
                <w:lang w:eastAsia="cs-CZ"/>
              </w:rPr>
            </w:pPr>
          </w:p>
        </w:tc>
        <w:tc>
          <w:tcPr>
            <w:tcW w:w="1675" w:type="dxa"/>
            <w:tcBorders>
              <w:top w:val="single" w:sz="2" w:space="0" w:color="auto"/>
              <w:left w:val="single" w:sz="2" w:space="0" w:color="auto"/>
              <w:bottom w:val="single" w:sz="2" w:space="0" w:color="auto"/>
              <w:right w:val="single" w:sz="2" w:space="0" w:color="auto"/>
            </w:tcBorders>
            <w:shd w:val="clear" w:color="auto" w:fill="auto"/>
          </w:tcPr>
          <w:p w14:paraId="0E757B8F"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Webové služby (WS)</w:t>
            </w:r>
          </w:p>
        </w:tc>
        <w:tc>
          <w:tcPr>
            <w:tcW w:w="4984" w:type="dxa"/>
            <w:tcBorders>
              <w:top w:val="single" w:sz="2" w:space="0" w:color="auto"/>
              <w:left w:val="single" w:sz="2" w:space="0" w:color="auto"/>
              <w:bottom w:val="single" w:sz="2" w:space="0" w:color="auto"/>
              <w:right w:val="single" w:sz="2" w:space="0" w:color="auto"/>
            </w:tcBorders>
            <w:shd w:val="clear" w:color="auto" w:fill="auto"/>
          </w:tcPr>
          <w:p w14:paraId="4C11D96A"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IDM bude poskytovat rozhraní webových služeb pro napojení dalších systémů s možností konfigurace v Portálu.</w:t>
            </w:r>
          </w:p>
        </w:tc>
        <w:tc>
          <w:tcPr>
            <w:tcW w:w="2835" w:type="dxa"/>
            <w:tcBorders>
              <w:top w:val="single" w:sz="2" w:space="0" w:color="auto"/>
              <w:left w:val="single" w:sz="2" w:space="0" w:color="auto"/>
              <w:bottom w:val="single" w:sz="2" w:space="0" w:color="auto"/>
              <w:right w:val="single" w:sz="2" w:space="0" w:color="auto"/>
            </w:tcBorders>
            <w:shd w:val="clear" w:color="auto" w:fill="auto"/>
            <w:noWrap/>
            <w:vAlign w:val="bottom"/>
          </w:tcPr>
          <w:p w14:paraId="63CEA7C0"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2" w:space="0" w:color="auto"/>
              <w:left w:val="single" w:sz="2" w:space="0" w:color="auto"/>
              <w:bottom w:val="single" w:sz="2" w:space="0" w:color="auto"/>
              <w:right w:val="single" w:sz="8" w:space="0" w:color="auto"/>
            </w:tcBorders>
            <w:shd w:val="clear" w:color="auto" w:fill="auto"/>
            <w:noWrap/>
            <w:vAlign w:val="bottom"/>
          </w:tcPr>
          <w:p w14:paraId="0A064E57"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402DD2" w14:paraId="47A14B6E" w14:textId="77777777" w:rsidTr="00E61138">
        <w:trPr>
          <w:trHeight w:val="20"/>
        </w:trPr>
        <w:tc>
          <w:tcPr>
            <w:tcW w:w="1545" w:type="dxa"/>
            <w:vMerge/>
            <w:tcBorders>
              <w:top w:val="single" w:sz="2" w:space="0" w:color="auto"/>
              <w:left w:val="single" w:sz="8" w:space="0" w:color="auto"/>
              <w:bottom w:val="single" w:sz="2" w:space="0" w:color="auto"/>
              <w:right w:val="single" w:sz="2" w:space="0" w:color="auto"/>
            </w:tcBorders>
            <w:vAlign w:val="center"/>
          </w:tcPr>
          <w:p w14:paraId="7D4046F6" w14:textId="77777777" w:rsidR="00DE304B" w:rsidRPr="00402DD2" w:rsidRDefault="00DE304B" w:rsidP="00404317">
            <w:pPr>
              <w:spacing w:after="0"/>
              <w:jc w:val="left"/>
              <w:rPr>
                <w:rFonts w:asciiTheme="minorHAnsi" w:eastAsia="Times New Roman" w:hAnsiTheme="minorHAnsi" w:cstheme="minorHAnsi"/>
                <w:b/>
                <w:bCs/>
                <w:color w:val="000000"/>
                <w:sz w:val="16"/>
                <w:szCs w:val="16"/>
                <w:lang w:eastAsia="cs-CZ"/>
              </w:rPr>
            </w:pPr>
          </w:p>
        </w:tc>
        <w:tc>
          <w:tcPr>
            <w:tcW w:w="1675" w:type="dxa"/>
            <w:tcBorders>
              <w:top w:val="single" w:sz="2" w:space="0" w:color="auto"/>
              <w:left w:val="single" w:sz="2" w:space="0" w:color="auto"/>
              <w:bottom w:val="single" w:sz="2" w:space="0" w:color="auto"/>
              <w:right w:val="single" w:sz="2" w:space="0" w:color="auto"/>
            </w:tcBorders>
            <w:shd w:val="clear" w:color="auto" w:fill="auto"/>
          </w:tcPr>
          <w:p w14:paraId="25EF52B1"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Standardy WS</w:t>
            </w:r>
          </w:p>
        </w:tc>
        <w:tc>
          <w:tcPr>
            <w:tcW w:w="4984" w:type="dxa"/>
            <w:tcBorders>
              <w:top w:val="single" w:sz="2" w:space="0" w:color="auto"/>
              <w:left w:val="single" w:sz="2" w:space="0" w:color="auto"/>
              <w:bottom w:val="single" w:sz="2" w:space="0" w:color="auto"/>
              <w:right w:val="single" w:sz="2" w:space="0" w:color="auto"/>
            </w:tcBorders>
            <w:shd w:val="clear" w:color="auto" w:fill="auto"/>
          </w:tcPr>
          <w:p w14:paraId="69440593"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Webové služby IDM budou definované v rozšířeném standardu WSDL a podporovat protokol SOAP.</w:t>
            </w:r>
          </w:p>
        </w:tc>
        <w:tc>
          <w:tcPr>
            <w:tcW w:w="2835" w:type="dxa"/>
            <w:tcBorders>
              <w:top w:val="single" w:sz="2" w:space="0" w:color="auto"/>
              <w:left w:val="single" w:sz="2" w:space="0" w:color="auto"/>
              <w:bottom w:val="single" w:sz="2" w:space="0" w:color="auto"/>
              <w:right w:val="single" w:sz="2" w:space="0" w:color="auto"/>
            </w:tcBorders>
            <w:shd w:val="clear" w:color="auto" w:fill="auto"/>
            <w:noWrap/>
            <w:vAlign w:val="bottom"/>
          </w:tcPr>
          <w:p w14:paraId="7196B7DC"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2" w:space="0" w:color="auto"/>
              <w:left w:val="single" w:sz="2" w:space="0" w:color="auto"/>
              <w:bottom w:val="single" w:sz="2" w:space="0" w:color="auto"/>
              <w:right w:val="single" w:sz="8" w:space="0" w:color="auto"/>
            </w:tcBorders>
            <w:shd w:val="clear" w:color="auto" w:fill="auto"/>
            <w:noWrap/>
            <w:vAlign w:val="bottom"/>
          </w:tcPr>
          <w:p w14:paraId="3E185C7F"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402DD2" w14:paraId="1C0F4069" w14:textId="77777777" w:rsidTr="00E61138">
        <w:trPr>
          <w:trHeight w:val="20"/>
        </w:trPr>
        <w:tc>
          <w:tcPr>
            <w:tcW w:w="1545" w:type="dxa"/>
            <w:vMerge/>
            <w:tcBorders>
              <w:top w:val="single" w:sz="2" w:space="0" w:color="auto"/>
              <w:left w:val="single" w:sz="8" w:space="0" w:color="auto"/>
              <w:bottom w:val="single" w:sz="2" w:space="0" w:color="auto"/>
              <w:right w:val="single" w:sz="2" w:space="0" w:color="auto"/>
            </w:tcBorders>
            <w:vAlign w:val="center"/>
          </w:tcPr>
          <w:p w14:paraId="11D785E4" w14:textId="77777777" w:rsidR="00DE304B" w:rsidRPr="00402DD2" w:rsidRDefault="00DE304B" w:rsidP="00404317">
            <w:pPr>
              <w:spacing w:after="0"/>
              <w:jc w:val="left"/>
              <w:rPr>
                <w:rFonts w:asciiTheme="minorHAnsi" w:eastAsia="Times New Roman" w:hAnsiTheme="minorHAnsi" w:cstheme="minorHAnsi"/>
                <w:b/>
                <w:bCs/>
                <w:color w:val="000000"/>
                <w:sz w:val="16"/>
                <w:szCs w:val="16"/>
                <w:lang w:eastAsia="cs-CZ"/>
              </w:rPr>
            </w:pPr>
          </w:p>
        </w:tc>
        <w:tc>
          <w:tcPr>
            <w:tcW w:w="1675" w:type="dxa"/>
            <w:tcBorders>
              <w:top w:val="single" w:sz="2" w:space="0" w:color="auto"/>
              <w:left w:val="single" w:sz="2" w:space="0" w:color="auto"/>
              <w:bottom w:val="single" w:sz="2" w:space="0" w:color="auto"/>
              <w:right w:val="single" w:sz="2" w:space="0" w:color="auto"/>
            </w:tcBorders>
            <w:shd w:val="clear" w:color="auto" w:fill="auto"/>
          </w:tcPr>
          <w:p w14:paraId="143847E2"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Bezpečnost WS</w:t>
            </w:r>
          </w:p>
        </w:tc>
        <w:tc>
          <w:tcPr>
            <w:tcW w:w="4984" w:type="dxa"/>
            <w:tcBorders>
              <w:top w:val="single" w:sz="2" w:space="0" w:color="auto"/>
              <w:left w:val="single" w:sz="2" w:space="0" w:color="auto"/>
              <w:bottom w:val="single" w:sz="2" w:space="0" w:color="auto"/>
              <w:right w:val="single" w:sz="2" w:space="0" w:color="auto"/>
            </w:tcBorders>
            <w:shd w:val="clear" w:color="auto" w:fill="auto"/>
          </w:tcPr>
          <w:p w14:paraId="4E2A6A97"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Konfigurace webových služeb umožní konfigurovat přístup pro volání jednotlivých vybraných služeb pro každý odpovídající systémový účet samostatně.</w:t>
            </w:r>
          </w:p>
        </w:tc>
        <w:tc>
          <w:tcPr>
            <w:tcW w:w="2835" w:type="dxa"/>
            <w:tcBorders>
              <w:top w:val="single" w:sz="2" w:space="0" w:color="auto"/>
              <w:left w:val="single" w:sz="2" w:space="0" w:color="auto"/>
              <w:bottom w:val="single" w:sz="2" w:space="0" w:color="auto"/>
              <w:right w:val="single" w:sz="2" w:space="0" w:color="auto"/>
            </w:tcBorders>
            <w:shd w:val="clear" w:color="auto" w:fill="auto"/>
            <w:noWrap/>
            <w:vAlign w:val="bottom"/>
          </w:tcPr>
          <w:p w14:paraId="4C47F341"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2" w:space="0" w:color="auto"/>
              <w:left w:val="single" w:sz="2" w:space="0" w:color="auto"/>
              <w:bottom w:val="single" w:sz="2" w:space="0" w:color="auto"/>
              <w:right w:val="single" w:sz="8" w:space="0" w:color="auto"/>
            </w:tcBorders>
            <w:shd w:val="clear" w:color="auto" w:fill="auto"/>
            <w:noWrap/>
            <w:vAlign w:val="bottom"/>
          </w:tcPr>
          <w:p w14:paraId="7F4BDAA1"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402DD2" w14:paraId="571608C0" w14:textId="77777777" w:rsidTr="00E61138">
        <w:trPr>
          <w:trHeight w:val="20"/>
        </w:trPr>
        <w:tc>
          <w:tcPr>
            <w:tcW w:w="1545" w:type="dxa"/>
            <w:vMerge/>
            <w:tcBorders>
              <w:top w:val="single" w:sz="2" w:space="0" w:color="auto"/>
              <w:left w:val="single" w:sz="8" w:space="0" w:color="auto"/>
              <w:bottom w:val="single" w:sz="2" w:space="0" w:color="auto"/>
              <w:right w:val="single" w:sz="2" w:space="0" w:color="auto"/>
            </w:tcBorders>
            <w:vAlign w:val="center"/>
          </w:tcPr>
          <w:p w14:paraId="1026C19B" w14:textId="77777777" w:rsidR="00DE304B" w:rsidRPr="00402DD2" w:rsidRDefault="00DE304B" w:rsidP="00404317">
            <w:pPr>
              <w:spacing w:after="0"/>
              <w:jc w:val="left"/>
              <w:rPr>
                <w:rFonts w:asciiTheme="minorHAnsi" w:eastAsia="Times New Roman" w:hAnsiTheme="minorHAnsi" w:cstheme="minorHAnsi"/>
                <w:b/>
                <w:bCs/>
                <w:color w:val="000000"/>
                <w:sz w:val="16"/>
                <w:szCs w:val="16"/>
                <w:lang w:eastAsia="cs-CZ"/>
              </w:rPr>
            </w:pPr>
          </w:p>
        </w:tc>
        <w:tc>
          <w:tcPr>
            <w:tcW w:w="1675" w:type="dxa"/>
            <w:tcBorders>
              <w:top w:val="single" w:sz="2" w:space="0" w:color="auto"/>
              <w:left w:val="single" w:sz="2" w:space="0" w:color="auto"/>
              <w:bottom w:val="single" w:sz="2" w:space="0" w:color="auto"/>
              <w:right w:val="single" w:sz="2" w:space="0" w:color="auto"/>
            </w:tcBorders>
            <w:shd w:val="clear" w:color="auto" w:fill="auto"/>
          </w:tcPr>
          <w:p w14:paraId="39DE1965"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Logování WS</w:t>
            </w:r>
          </w:p>
        </w:tc>
        <w:tc>
          <w:tcPr>
            <w:tcW w:w="4984" w:type="dxa"/>
            <w:tcBorders>
              <w:top w:val="single" w:sz="2" w:space="0" w:color="auto"/>
              <w:left w:val="single" w:sz="2" w:space="0" w:color="auto"/>
              <w:bottom w:val="single" w:sz="2" w:space="0" w:color="auto"/>
              <w:right w:val="single" w:sz="2" w:space="0" w:color="auto"/>
            </w:tcBorders>
            <w:shd w:val="clear" w:color="auto" w:fill="auto"/>
          </w:tcPr>
          <w:p w14:paraId="1881197A"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Volání webových služeb bude logováno a bude možné je zobrazit v prostředí Portálu</w:t>
            </w:r>
          </w:p>
        </w:tc>
        <w:tc>
          <w:tcPr>
            <w:tcW w:w="2835" w:type="dxa"/>
            <w:tcBorders>
              <w:top w:val="single" w:sz="2" w:space="0" w:color="auto"/>
              <w:left w:val="single" w:sz="2" w:space="0" w:color="auto"/>
              <w:bottom w:val="single" w:sz="2" w:space="0" w:color="auto"/>
              <w:right w:val="single" w:sz="2" w:space="0" w:color="auto"/>
            </w:tcBorders>
            <w:shd w:val="clear" w:color="auto" w:fill="auto"/>
            <w:noWrap/>
            <w:vAlign w:val="bottom"/>
          </w:tcPr>
          <w:p w14:paraId="2BBB125F"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2" w:space="0" w:color="auto"/>
              <w:left w:val="single" w:sz="2" w:space="0" w:color="auto"/>
              <w:bottom w:val="single" w:sz="2" w:space="0" w:color="auto"/>
              <w:right w:val="single" w:sz="8" w:space="0" w:color="auto"/>
            </w:tcBorders>
            <w:shd w:val="clear" w:color="auto" w:fill="auto"/>
            <w:noWrap/>
            <w:vAlign w:val="bottom"/>
          </w:tcPr>
          <w:p w14:paraId="42BC9111"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402DD2" w14:paraId="584145A9" w14:textId="77777777" w:rsidTr="00E61138">
        <w:trPr>
          <w:trHeight w:val="20"/>
        </w:trPr>
        <w:tc>
          <w:tcPr>
            <w:tcW w:w="1545" w:type="dxa"/>
            <w:vMerge/>
            <w:tcBorders>
              <w:top w:val="single" w:sz="2" w:space="0" w:color="auto"/>
              <w:left w:val="single" w:sz="8" w:space="0" w:color="auto"/>
              <w:bottom w:val="single" w:sz="2" w:space="0" w:color="auto"/>
              <w:right w:val="single" w:sz="2" w:space="0" w:color="auto"/>
            </w:tcBorders>
            <w:vAlign w:val="center"/>
          </w:tcPr>
          <w:p w14:paraId="035A83D9" w14:textId="77777777" w:rsidR="00DE304B" w:rsidRPr="00402DD2" w:rsidRDefault="00DE304B" w:rsidP="00404317">
            <w:pPr>
              <w:spacing w:after="0"/>
              <w:jc w:val="left"/>
              <w:rPr>
                <w:rFonts w:asciiTheme="minorHAnsi" w:eastAsia="Times New Roman" w:hAnsiTheme="minorHAnsi" w:cstheme="minorHAnsi"/>
                <w:b/>
                <w:bCs/>
                <w:color w:val="000000"/>
                <w:sz w:val="16"/>
                <w:szCs w:val="16"/>
                <w:lang w:eastAsia="cs-CZ"/>
              </w:rPr>
            </w:pPr>
          </w:p>
        </w:tc>
        <w:tc>
          <w:tcPr>
            <w:tcW w:w="1675" w:type="dxa"/>
            <w:tcBorders>
              <w:top w:val="single" w:sz="2" w:space="0" w:color="auto"/>
              <w:left w:val="single" w:sz="2" w:space="0" w:color="auto"/>
              <w:bottom w:val="single" w:sz="2" w:space="0" w:color="auto"/>
              <w:right w:val="single" w:sz="2" w:space="0" w:color="auto"/>
            </w:tcBorders>
            <w:shd w:val="clear" w:color="auto" w:fill="auto"/>
          </w:tcPr>
          <w:p w14:paraId="4280C3FE"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Služby rozhraní WS</w:t>
            </w:r>
          </w:p>
        </w:tc>
        <w:tc>
          <w:tcPr>
            <w:tcW w:w="4984" w:type="dxa"/>
            <w:tcBorders>
              <w:top w:val="single" w:sz="2" w:space="0" w:color="auto"/>
              <w:left w:val="single" w:sz="2" w:space="0" w:color="auto"/>
              <w:bottom w:val="single" w:sz="2" w:space="0" w:color="auto"/>
              <w:right w:val="single" w:sz="2" w:space="0" w:color="auto"/>
            </w:tcBorders>
            <w:shd w:val="clear" w:color="auto" w:fill="auto"/>
          </w:tcPr>
          <w:p w14:paraId="60EBCEE6" w14:textId="77777777" w:rsidR="00DE304B" w:rsidRPr="00AA529B" w:rsidRDefault="00DE304B" w:rsidP="00404317">
            <w:pPr>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Rozhraní bude poskytovat minimálně následující služby:</w:t>
            </w:r>
          </w:p>
          <w:p w14:paraId="516D2F69" w14:textId="77777777" w:rsidR="00DE304B" w:rsidRPr="00AA529B" w:rsidRDefault="00DE304B" w:rsidP="00404317">
            <w:pPr>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 Získání organizační struktury</w:t>
            </w:r>
          </w:p>
          <w:p w14:paraId="64C0B186" w14:textId="77777777" w:rsidR="00DE304B" w:rsidRPr="00AA529B" w:rsidRDefault="00DE304B" w:rsidP="00404317">
            <w:pPr>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 Získání hierarchie pracovních pozic</w:t>
            </w:r>
          </w:p>
          <w:p w14:paraId="4F674E7A" w14:textId="77777777" w:rsidR="00DE304B" w:rsidRPr="00AA529B" w:rsidRDefault="00DE304B" w:rsidP="00404317">
            <w:pPr>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 Získání seznamu identit</w:t>
            </w:r>
          </w:p>
          <w:p w14:paraId="493A6E45" w14:textId="77777777" w:rsidR="00DE304B" w:rsidRPr="00AA529B" w:rsidRDefault="00DE304B" w:rsidP="00404317">
            <w:pPr>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 Získání nadřízené osoby pro daného zaměstnance</w:t>
            </w:r>
          </w:p>
          <w:p w14:paraId="61A51FA3" w14:textId="77777777" w:rsidR="00DE304B" w:rsidRPr="00AA529B" w:rsidRDefault="00DE304B" w:rsidP="00404317">
            <w:pPr>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 Získání seznamu aplikační rolí</w:t>
            </w:r>
          </w:p>
          <w:p w14:paraId="16BB9080" w14:textId="77777777" w:rsidR="00DE304B" w:rsidRPr="00AA529B" w:rsidRDefault="00DE304B" w:rsidP="00404317">
            <w:pPr>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 Získání seznamu uživatelů dané aplikace</w:t>
            </w:r>
          </w:p>
          <w:p w14:paraId="34A341A3" w14:textId="77777777" w:rsidR="00DE304B" w:rsidRPr="00AA529B" w:rsidRDefault="00DE304B" w:rsidP="00404317">
            <w:pPr>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 Zápis seznamu aplikačních rolí do IDM</w:t>
            </w:r>
          </w:p>
          <w:p w14:paraId="7619DA76"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 Zápis a změna identit</w:t>
            </w:r>
          </w:p>
        </w:tc>
        <w:tc>
          <w:tcPr>
            <w:tcW w:w="2835" w:type="dxa"/>
            <w:tcBorders>
              <w:top w:val="single" w:sz="2" w:space="0" w:color="auto"/>
              <w:left w:val="single" w:sz="2" w:space="0" w:color="auto"/>
              <w:bottom w:val="single" w:sz="2" w:space="0" w:color="auto"/>
              <w:right w:val="single" w:sz="2" w:space="0" w:color="auto"/>
            </w:tcBorders>
            <w:shd w:val="clear" w:color="auto" w:fill="auto"/>
            <w:noWrap/>
            <w:vAlign w:val="bottom"/>
          </w:tcPr>
          <w:p w14:paraId="58DECF4F"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2" w:space="0" w:color="auto"/>
              <w:left w:val="single" w:sz="2" w:space="0" w:color="auto"/>
              <w:bottom w:val="single" w:sz="2" w:space="0" w:color="auto"/>
              <w:right w:val="single" w:sz="8" w:space="0" w:color="auto"/>
            </w:tcBorders>
            <w:shd w:val="clear" w:color="auto" w:fill="auto"/>
            <w:noWrap/>
            <w:vAlign w:val="bottom"/>
          </w:tcPr>
          <w:p w14:paraId="76C40002"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402DD2" w14:paraId="664AA251" w14:textId="77777777" w:rsidTr="00E61138">
        <w:trPr>
          <w:trHeight w:val="20"/>
        </w:trPr>
        <w:tc>
          <w:tcPr>
            <w:tcW w:w="1545" w:type="dxa"/>
            <w:vMerge/>
            <w:tcBorders>
              <w:top w:val="single" w:sz="2" w:space="0" w:color="auto"/>
              <w:left w:val="single" w:sz="8" w:space="0" w:color="auto"/>
              <w:bottom w:val="single" w:sz="2" w:space="0" w:color="auto"/>
              <w:right w:val="single" w:sz="2" w:space="0" w:color="auto"/>
            </w:tcBorders>
            <w:vAlign w:val="center"/>
          </w:tcPr>
          <w:p w14:paraId="5B1A44D3" w14:textId="77777777" w:rsidR="00DE304B" w:rsidRPr="00402DD2" w:rsidRDefault="00DE304B" w:rsidP="00404317">
            <w:pPr>
              <w:spacing w:after="0"/>
              <w:jc w:val="left"/>
              <w:rPr>
                <w:rFonts w:asciiTheme="minorHAnsi" w:eastAsia="Times New Roman" w:hAnsiTheme="minorHAnsi" w:cstheme="minorHAnsi"/>
                <w:b/>
                <w:bCs/>
                <w:color w:val="000000"/>
                <w:sz w:val="16"/>
                <w:szCs w:val="16"/>
                <w:lang w:eastAsia="cs-CZ"/>
              </w:rPr>
            </w:pPr>
          </w:p>
        </w:tc>
        <w:tc>
          <w:tcPr>
            <w:tcW w:w="1675" w:type="dxa"/>
            <w:tcBorders>
              <w:top w:val="single" w:sz="2" w:space="0" w:color="auto"/>
              <w:left w:val="single" w:sz="2" w:space="0" w:color="auto"/>
              <w:bottom w:val="single" w:sz="2" w:space="0" w:color="auto"/>
              <w:right w:val="single" w:sz="2" w:space="0" w:color="auto"/>
            </w:tcBorders>
            <w:shd w:val="clear" w:color="auto" w:fill="auto"/>
          </w:tcPr>
          <w:p w14:paraId="19CF4A17"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Synchronizace</w:t>
            </w:r>
          </w:p>
        </w:tc>
        <w:tc>
          <w:tcPr>
            <w:tcW w:w="4984" w:type="dxa"/>
            <w:tcBorders>
              <w:top w:val="single" w:sz="2" w:space="0" w:color="auto"/>
              <w:left w:val="single" w:sz="2" w:space="0" w:color="auto"/>
              <w:bottom w:val="single" w:sz="2" w:space="0" w:color="auto"/>
              <w:right w:val="single" w:sz="2" w:space="0" w:color="auto"/>
            </w:tcBorders>
            <w:shd w:val="clear" w:color="auto" w:fill="auto"/>
          </w:tcPr>
          <w:p w14:paraId="405A1C5D"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Ruční i automatické spuštění synchronizací s propojenými systémy.</w:t>
            </w:r>
          </w:p>
        </w:tc>
        <w:tc>
          <w:tcPr>
            <w:tcW w:w="2835" w:type="dxa"/>
            <w:tcBorders>
              <w:top w:val="single" w:sz="2" w:space="0" w:color="auto"/>
              <w:left w:val="single" w:sz="2" w:space="0" w:color="auto"/>
              <w:bottom w:val="single" w:sz="2" w:space="0" w:color="auto"/>
              <w:right w:val="single" w:sz="2" w:space="0" w:color="auto"/>
            </w:tcBorders>
            <w:shd w:val="clear" w:color="auto" w:fill="auto"/>
            <w:noWrap/>
            <w:vAlign w:val="bottom"/>
          </w:tcPr>
          <w:p w14:paraId="5BFEE49D"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2" w:space="0" w:color="auto"/>
              <w:left w:val="single" w:sz="2" w:space="0" w:color="auto"/>
              <w:bottom w:val="single" w:sz="2" w:space="0" w:color="auto"/>
              <w:right w:val="single" w:sz="8" w:space="0" w:color="auto"/>
            </w:tcBorders>
            <w:shd w:val="clear" w:color="auto" w:fill="auto"/>
            <w:noWrap/>
            <w:vAlign w:val="bottom"/>
          </w:tcPr>
          <w:p w14:paraId="5C954A27"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402DD2" w14:paraId="0128E3D6" w14:textId="77777777" w:rsidTr="00E61138">
        <w:trPr>
          <w:trHeight w:val="20"/>
        </w:trPr>
        <w:tc>
          <w:tcPr>
            <w:tcW w:w="1545" w:type="dxa"/>
            <w:vMerge/>
            <w:tcBorders>
              <w:top w:val="single" w:sz="2" w:space="0" w:color="auto"/>
              <w:left w:val="single" w:sz="8" w:space="0" w:color="auto"/>
              <w:bottom w:val="single" w:sz="2" w:space="0" w:color="auto"/>
              <w:right w:val="single" w:sz="2" w:space="0" w:color="auto"/>
            </w:tcBorders>
            <w:vAlign w:val="center"/>
          </w:tcPr>
          <w:p w14:paraId="5841E9B2" w14:textId="77777777" w:rsidR="00DE304B" w:rsidRPr="00402DD2" w:rsidRDefault="00DE304B" w:rsidP="00404317">
            <w:pPr>
              <w:spacing w:after="0"/>
              <w:jc w:val="left"/>
              <w:rPr>
                <w:rFonts w:asciiTheme="minorHAnsi" w:eastAsia="Times New Roman" w:hAnsiTheme="minorHAnsi" w:cstheme="minorHAnsi"/>
                <w:b/>
                <w:bCs/>
                <w:color w:val="000000"/>
                <w:sz w:val="16"/>
                <w:szCs w:val="16"/>
                <w:lang w:eastAsia="cs-CZ"/>
              </w:rPr>
            </w:pPr>
          </w:p>
        </w:tc>
        <w:tc>
          <w:tcPr>
            <w:tcW w:w="1675" w:type="dxa"/>
            <w:tcBorders>
              <w:top w:val="single" w:sz="2" w:space="0" w:color="auto"/>
              <w:left w:val="single" w:sz="2" w:space="0" w:color="auto"/>
              <w:bottom w:val="single" w:sz="2" w:space="0" w:color="auto"/>
              <w:right w:val="single" w:sz="2" w:space="0" w:color="auto"/>
            </w:tcBorders>
            <w:shd w:val="clear" w:color="auto" w:fill="auto"/>
          </w:tcPr>
          <w:p w14:paraId="73AF3D8F"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Synchronizace – simulace</w:t>
            </w:r>
          </w:p>
        </w:tc>
        <w:tc>
          <w:tcPr>
            <w:tcW w:w="4984" w:type="dxa"/>
            <w:tcBorders>
              <w:top w:val="single" w:sz="2" w:space="0" w:color="auto"/>
              <w:left w:val="single" w:sz="2" w:space="0" w:color="auto"/>
              <w:bottom w:val="single" w:sz="2" w:space="0" w:color="auto"/>
              <w:right w:val="single" w:sz="2" w:space="0" w:color="auto"/>
            </w:tcBorders>
            <w:shd w:val="clear" w:color="auto" w:fill="auto"/>
          </w:tcPr>
          <w:p w14:paraId="24D9865F"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Spuštění synchronizací i v simulačním režimu pro ověření dopadu reálného spuštění bez ovlivnění produkčních dat a napojených systémů. Simulační logy budou zobrazitelné v Portálu.</w:t>
            </w:r>
          </w:p>
        </w:tc>
        <w:tc>
          <w:tcPr>
            <w:tcW w:w="2835" w:type="dxa"/>
            <w:tcBorders>
              <w:top w:val="single" w:sz="2" w:space="0" w:color="auto"/>
              <w:left w:val="single" w:sz="2" w:space="0" w:color="auto"/>
              <w:bottom w:val="single" w:sz="2" w:space="0" w:color="auto"/>
              <w:right w:val="single" w:sz="2" w:space="0" w:color="auto"/>
            </w:tcBorders>
            <w:shd w:val="clear" w:color="auto" w:fill="auto"/>
            <w:noWrap/>
            <w:vAlign w:val="bottom"/>
          </w:tcPr>
          <w:p w14:paraId="4804A1E2"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2" w:space="0" w:color="auto"/>
              <w:left w:val="single" w:sz="2" w:space="0" w:color="auto"/>
              <w:bottom w:val="single" w:sz="2" w:space="0" w:color="auto"/>
              <w:right w:val="single" w:sz="8" w:space="0" w:color="auto"/>
            </w:tcBorders>
            <w:shd w:val="clear" w:color="auto" w:fill="auto"/>
            <w:noWrap/>
            <w:vAlign w:val="bottom"/>
          </w:tcPr>
          <w:p w14:paraId="74C33DDB"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402DD2" w14:paraId="23BBA00F" w14:textId="77777777" w:rsidTr="00E61138">
        <w:trPr>
          <w:trHeight w:val="20"/>
        </w:trPr>
        <w:tc>
          <w:tcPr>
            <w:tcW w:w="1545" w:type="dxa"/>
            <w:vMerge/>
            <w:tcBorders>
              <w:top w:val="single" w:sz="2" w:space="0" w:color="auto"/>
              <w:left w:val="single" w:sz="8" w:space="0" w:color="auto"/>
              <w:bottom w:val="single" w:sz="2" w:space="0" w:color="auto"/>
              <w:right w:val="single" w:sz="2" w:space="0" w:color="auto"/>
            </w:tcBorders>
            <w:vAlign w:val="center"/>
          </w:tcPr>
          <w:p w14:paraId="18B9442A" w14:textId="77777777" w:rsidR="00DE304B" w:rsidRPr="00402DD2" w:rsidRDefault="00DE304B" w:rsidP="00404317">
            <w:pPr>
              <w:spacing w:after="0"/>
              <w:jc w:val="left"/>
              <w:rPr>
                <w:rFonts w:asciiTheme="minorHAnsi" w:eastAsia="Times New Roman" w:hAnsiTheme="minorHAnsi" w:cstheme="minorHAnsi"/>
                <w:b/>
                <w:bCs/>
                <w:color w:val="000000"/>
                <w:sz w:val="16"/>
                <w:szCs w:val="16"/>
                <w:lang w:eastAsia="cs-CZ"/>
              </w:rPr>
            </w:pPr>
          </w:p>
        </w:tc>
        <w:tc>
          <w:tcPr>
            <w:tcW w:w="1675" w:type="dxa"/>
            <w:tcBorders>
              <w:top w:val="single" w:sz="2" w:space="0" w:color="auto"/>
              <w:left w:val="single" w:sz="2" w:space="0" w:color="auto"/>
              <w:bottom w:val="single" w:sz="2" w:space="0" w:color="auto"/>
              <w:right w:val="single" w:sz="2" w:space="0" w:color="auto"/>
            </w:tcBorders>
            <w:shd w:val="clear" w:color="auto" w:fill="auto"/>
          </w:tcPr>
          <w:p w14:paraId="1678B450"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Simulace – průběh</w:t>
            </w:r>
          </w:p>
        </w:tc>
        <w:tc>
          <w:tcPr>
            <w:tcW w:w="4984" w:type="dxa"/>
            <w:tcBorders>
              <w:top w:val="single" w:sz="2" w:space="0" w:color="auto"/>
              <w:left w:val="single" w:sz="2" w:space="0" w:color="auto"/>
              <w:bottom w:val="single" w:sz="2" w:space="0" w:color="auto"/>
              <w:right w:val="single" w:sz="2" w:space="0" w:color="auto"/>
            </w:tcBorders>
            <w:shd w:val="clear" w:color="auto" w:fill="auto"/>
          </w:tcPr>
          <w:p w14:paraId="2FAA10C1"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 xml:space="preserve"> Zobrazení jednotlivých stavů průběhu synchronizace bude k dispozici v přehledné grafické podobě.</w:t>
            </w:r>
          </w:p>
        </w:tc>
        <w:tc>
          <w:tcPr>
            <w:tcW w:w="2835" w:type="dxa"/>
            <w:tcBorders>
              <w:top w:val="single" w:sz="2" w:space="0" w:color="auto"/>
              <w:left w:val="single" w:sz="2" w:space="0" w:color="auto"/>
              <w:bottom w:val="single" w:sz="2" w:space="0" w:color="auto"/>
              <w:right w:val="single" w:sz="2" w:space="0" w:color="auto"/>
            </w:tcBorders>
            <w:shd w:val="clear" w:color="auto" w:fill="auto"/>
            <w:noWrap/>
            <w:vAlign w:val="bottom"/>
          </w:tcPr>
          <w:p w14:paraId="2A519A56"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2" w:space="0" w:color="auto"/>
              <w:left w:val="single" w:sz="2" w:space="0" w:color="auto"/>
              <w:bottom w:val="single" w:sz="2" w:space="0" w:color="auto"/>
              <w:right w:val="single" w:sz="8" w:space="0" w:color="auto"/>
            </w:tcBorders>
            <w:shd w:val="clear" w:color="auto" w:fill="auto"/>
            <w:noWrap/>
            <w:vAlign w:val="bottom"/>
          </w:tcPr>
          <w:p w14:paraId="179AABC0"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402DD2" w14:paraId="548733F8" w14:textId="77777777" w:rsidTr="00E61138">
        <w:trPr>
          <w:trHeight w:val="20"/>
        </w:trPr>
        <w:tc>
          <w:tcPr>
            <w:tcW w:w="1545" w:type="dxa"/>
            <w:vMerge/>
            <w:tcBorders>
              <w:top w:val="single" w:sz="2" w:space="0" w:color="auto"/>
              <w:left w:val="single" w:sz="8" w:space="0" w:color="auto"/>
              <w:bottom w:val="single" w:sz="2" w:space="0" w:color="auto"/>
              <w:right w:val="single" w:sz="2" w:space="0" w:color="auto"/>
            </w:tcBorders>
            <w:vAlign w:val="center"/>
          </w:tcPr>
          <w:p w14:paraId="6FF81D3A" w14:textId="77777777" w:rsidR="00DE304B" w:rsidRPr="00402DD2" w:rsidRDefault="00DE304B" w:rsidP="00404317">
            <w:pPr>
              <w:spacing w:after="0"/>
              <w:jc w:val="left"/>
              <w:rPr>
                <w:rFonts w:asciiTheme="minorHAnsi" w:eastAsia="Times New Roman" w:hAnsiTheme="minorHAnsi" w:cstheme="minorHAnsi"/>
                <w:b/>
                <w:bCs/>
                <w:color w:val="000000"/>
                <w:sz w:val="16"/>
                <w:szCs w:val="16"/>
                <w:lang w:eastAsia="cs-CZ"/>
              </w:rPr>
            </w:pPr>
          </w:p>
        </w:tc>
        <w:tc>
          <w:tcPr>
            <w:tcW w:w="1675" w:type="dxa"/>
            <w:tcBorders>
              <w:top w:val="single" w:sz="2" w:space="0" w:color="auto"/>
              <w:left w:val="single" w:sz="2" w:space="0" w:color="auto"/>
              <w:bottom w:val="single" w:sz="2" w:space="0" w:color="auto"/>
              <w:right w:val="single" w:sz="2" w:space="0" w:color="auto"/>
            </w:tcBorders>
            <w:shd w:val="clear" w:color="auto" w:fill="auto"/>
          </w:tcPr>
          <w:p w14:paraId="1C861DFD"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Synchronizace – režimy</w:t>
            </w:r>
          </w:p>
        </w:tc>
        <w:tc>
          <w:tcPr>
            <w:tcW w:w="4984" w:type="dxa"/>
            <w:tcBorders>
              <w:top w:val="single" w:sz="2" w:space="0" w:color="auto"/>
              <w:left w:val="single" w:sz="2" w:space="0" w:color="auto"/>
              <w:bottom w:val="single" w:sz="2" w:space="0" w:color="auto"/>
              <w:right w:val="single" w:sz="2" w:space="0" w:color="auto"/>
            </w:tcBorders>
            <w:shd w:val="clear" w:color="auto" w:fill="auto"/>
          </w:tcPr>
          <w:p w14:paraId="603941F5" w14:textId="77777777" w:rsidR="00DE304B" w:rsidRPr="00AA529B" w:rsidRDefault="00DE304B" w:rsidP="00404317">
            <w:pPr>
              <w:spacing w:after="0"/>
              <w:jc w:val="left"/>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Pro napojení na jednotlivé systémy a implementaci jejich synchronizací s IDM umožní IDM u každého systému využít více režimů synchronizací (za předpokladu podpory napojovaného systému):</w:t>
            </w:r>
          </w:p>
          <w:p w14:paraId="0FA4460C" w14:textId="77777777" w:rsidR="00DE304B" w:rsidRPr="00E61138" w:rsidRDefault="00DE304B" w:rsidP="00404317">
            <w:pPr>
              <w:pStyle w:val="Odstavecseseznamem"/>
              <w:numPr>
                <w:ilvl w:val="0"/>
                <w:numId w:val="25"/>
              </w:numPr>
              <w:rPr>
                <w:rFonts w:asciiTheme="minorHAnsi" w:hAnsiTheme="minorHAnsi" w:cstheme="minorHAnsi"/>
                <w:color w:val="000000"/>
                <w:sz w:val="16"/>
                <w:szCs w:val="16"/>
                <w:lang w:eastAsia="cs-CZ"/>
              </w:rPr>
            </w:pPr>
            <w:r w:rsidRPr="00E61138">
              <w:rPr>
                <w:rFonts w:asciiTheme="minorHAnsi" w:hAnsiTheme="minorHAnsi" w:cstheme="minorHAnsi"/>
                <w:color w:val="000000"/>
                <w:sz w:val="16"/>
                <w:szCs w:val="16"/>
                <w:lang w:eastAsia="cs-CZ"/>
              </w:rPr>
              <w:t>Plná synchronizace – prochází všechny objekty v IDM a synchronizuje je s objekty daného systému</w:t>
            </w:r>
          </w:p>
          <w:p w14:paraId="2C1FFF5F" w14:textId="77777777" w:rsidR="00DE304B" w:rsidRPr="00E61138" w:rsidRDefault="00DE304B" w:rsidP="00404317">
            <w:pPr>
              <w:pStyle w:val="Odstavecseseznamem"/>
              <w:numPr>
                <w:ilvl w:val="0"/>
                <w:numId w:val="25"/>
              </w:numPr>
              <w:rPr>
                <w:rFonts w:asciiTheme="minorHAnsi" w:hAnsiTheme="minorHAnsi" w:cstheme="minorHAnsi"/>
                <w:color w:val="000000"/>
                <w:sz w:val="16"/>
                <w:szCs w:val="16"/>
                <w:lang w:eastAsia="cs-CZ"/>
              </w:rPr>
            </w:pPr>
            <w:r w:rsidRPr="00E61138">
              <w:rPr>
                <w:rFonts w:asciiTheme="minorHAnsi" w:hAnsiTheme="minorHAnsi" w:cstheme="minorHAnsi"/>
                <w:color w:val="000000"/>
                <w:sz w:val="16"/>
                <w:szCs w:val="16"/>
                <w:lang w:eastAsia="cs-CZ"/>
              </w:rPr>
              <w:t>Změnová synchronizace – synchronizuje vždy jen změny od poslední spuštěné synchronizace</w:t>
            </w:r>
          </w:p>
          <w:p w14:paraId="62949E26" w14:textId="77777777" w:rsidR="00DE304B" w:rsidRPr="00E61138" w:rsidRDefault="00DE304B" w:rsidP="00404317">
            <w:pPr>
              <w:pStyle w:val="Odstavecseseznamem"/>
              <w:numPr>
                <w:ilvl w:val="0"/>
                <w:numId w:val="25"/>
              </w:numPr>
              <w:rPr>
                <w:rFonts w:asciiTheme="minorHAnsi" w:hAnsiTheme="minorHAnsi" w:cstheme="minorHAnsi"/>
                <w:color w:val="000000"/>
                <w:sz w:val="16"/>
                <w:szCs w:val="16"/>
                <w:lang w:eastAsia="cs-CZ"/>
              </w:rPr>
            </w:pPr>
            <w:r w:rsidRPr="00E61138">
              <w:rPr>
                <w:rFonts w:asciiTheme="minorHAnsi" w:hAnsiTheme="minorHAnsi" w:cstheme="minorHAnsi"/>
                <w:color w:val="000000"/>
                <w:sz w:val="16"/>
                <w:szCs w:val="16"/>
                <w:lang w:eastAsia="cs-CZ"/>
              </w:rPr>
              <w:t>Simulační synchronizace – synchronizace vytvoří report očekávaných změn v napojeném systému pro provedení ostré synchronizace. Report změn bude evidován jako pohled nebo přehledná souhrnná tabulka.</w:t>
            </w:r>
          </w:p>
          <w:p w14:paraId="7A84124F" w14:textId="77777777" w:rsidR="00DE304B" w:rsidRPr="00E61138" w:rsidRDefault="00DE304B" w:rsidP="00404317">
            <w:pPr>
              <w:pStyle w:val="Odstavecseseznamem"/>
              <w:numPr>
                <w:ilvl w:val="0"/>
                <w:numId w:val="25"/>
              </w:numPr>
              <w:rPr>
                <w:rFonts w:asciiTheme="minorHAnsi" w:hAnsiTheme="minorHAnsi" w:cstheme="minorHAnsi"/>
                <w:color w:val="000000"/>
                <w:sz w:val="16"/>
                <w:szCs w:val="16"/>
                <w:lang w:eastAsia="cs-CZ"/>
              </w:rPr>
            </w:pPr>
            <w:r w:rsidRPr="00E61138">
              <w:rPr>
                <w:rFonts w:asciiTheme="minorHAnsi" w:hAnsiTheme="minorHAnsi" w:cstheme="minorHAnsi"/>
                <w:color w:val="000000"/>
                <w:sz w:val="16"/>
                <w:szCs w:val="16"/>
                <w:lang w:eastAsia="cs-CZ"/>
              </w:rPr>
              <w:t xml:space="preserve">Historie běhu synchronizací – jednotlivé běhy synchronizací budou zaznamenány v historii dostupné v Portálu. Historie plné synchronizace bude obsahovat odkazy na objekty, které byly synchronizovány a log, co bylo u těchto objektů změněno v synchronizovaném systému. V případě změnové synchronizace </w:t>
            </w:r>
            <w:r w:rsidRPr="00E61138">
              <w:rPr>
                <w:rFonts w:asciiTheme="minorHAnsi" w:hAnsiTheme="minorHAnsi" w:cstheme="minorHAnsi"/>
                <w:color w:val="000000"/>
                <w:sz w:val="16"/>
                <w:szCs w:val="16"/>
                <w:lang w:eastAsia="cs-CZ"/>
              </w:rPr>
              <w:lastRenderedPageBreak/>
              <w:t>pak bude v historii dále informace o události, která změnovou synchronizaci vyvolala.</w:t>
            </w:r>
          </w:p>
        </w:tc>
        <w:tc>
          <w:tcPr>
            <w:tcW w:w="2835" w:type="dxa"/>
            <w:tcBorders>
              <w:top w:val="single" w:sz="2" w:space="0" w:color="auto"/>
              <w:left w:val="single" w:sz="2" w:space="0" w:color="auto"/>
              <w:bottom w:val="single" w:sz="2" w:space="0" w:color="auto"/>
              <w:right w:val="single" w:sz="2" w:space="0" w:color="auto"/>
            </w:tcBorders>
            <w:shd w:val="clear" w:color="auto" w:fill="auto"/>
            <w:noWrap/>
            <w:vAlign w:val="bottom"/>
          </w:tcPr>
          <w:p w14:paraId="37BF603A"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2" w:space="0" w:color="auto"/>
              <w:left w:val="single" w:sz="2" w:space="0" w:color="auto"/>
              <w:bottom w:val="single" w:sz="2" w:space="0" w:color="auto"/>
              <w:right w:val="single" w:sz="8" w:space="0" w:color="auto"/>
            </w:tcBorders>
            <w:shd w:val="clear" w:color="auto" w:fill="auto"/>
            <w:noWrap/>
            <w:vAlign w:val="bottom"/>
          </w:tcPr>
          <w:p w14:paraId="43DB70E7"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402DD2" w14:paraId="5B53E35E" w14:textId="77777777" w:rsidTr="00E61138">
        <w:trPr>
          <w:trHeight w:val="20"/>
        </w:trPr>
        <w:tc>
          <w:tcPr>
            <w:tcW w:w="1545" w:type="dxa"/>
            <w:vMerge/>
            <w:tcBorders>
              <w:top w:val="single" w:sz="2" w:space="0" w:color="auto"/>
              <w:left w:val="single" w:sz="8" w:space="0" w:color="auto"/>
              <w:bottom w:val="single" w:sz="2" w:space="0" w:color="auto"/>
              <w:right w:val="single" w:sz="2" w:space="0" w:color="auto"/>
            </w:tcBorders>
            <w:vAlign w:val="center"/>
          </w:tcPr>
          <w:p w14:paraId="61E19A11" w14:textId="77777777" w:rsidR="00DE304B" w:rsidRPr="00402DD2" w:rsidRDefault="00DE304B" w:rsidP="00404317">
            <w:pPr>
              <w:spacing w:after="0"/>
              <w:jc w:val="left"/>
              <w:rPr>
                <w:rFonts w:asciiTheme="minorHAnsi" w:eastAsia="Times New Roman" w:hAnsiTheme="minorHAnsi" w:cstheme="minorHAnsi"/>
                <w:b/>
                <w:bCs/>
                <w:color w:val="000000"/>
                <w:sz w:val="16"/>
                <w:szCs w:val="16"/>
                <w:lang w:eastAsia="cs-CZ"/>
              </w:rPr>
            </w:pPr>
          </w:p>
        </w:tc>
        <w:tc>
          <w:tcPr>
            <w:tcW w:w="1675" w:type="dxa"/>
            <w:tcBorders>
              <w:top w:val="single" w:sz="2" w:space="0" w:color="auto"/>
              <w:left w:val="single" w:sz="2" w:space="0" w:color="auto"/>
              <w:bottom w:val="single" w:sz="2" w:space="0" w:color="auto"/>
              <w:right w:val="single" w:sz="2" w:space="0" w:color="auto"/>
            </w:tcBorders>
            <w:shd w:val="clear" w:color="auto" w:fill="auto"/>
          </w:tcPr>
          <w:p w14:paraId="26E06A60"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Synchronizace – správa</w:t>
            </w:r>
          </w:p>
        </w:tc>
        <w:tc>
          <w:tcPr>
            <w:tcW w:w="4984" w:type="dxa"/>
            <w:tcBorders>
              <w:top w:val="single" w:sz="2" w:space="0" w:color="auto"/>
              <w:left w:val="single" w:sz="2" w:space="0" w:color="auto"/>
              <w:bottom w:val="single" w:sz="2" w:space="0" w:color="auto"/>
              <w:right w:val="single" w:sz="2" w:space="0" w:color="auto"/>
            </w:tcBorders>
            <w:shd w:val="clear" w:color="auto" w:fill="auto"/>
          </w:tcPr>
          <w:p w14:paraId="0A5DA372"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AA529B">
              <w:rPr>
                <w:rFonts w:asciiTheme="minorHAnsi" w:eastAsia="Times New Roman" w:hAnsiTheme="minorHAnsi" w:cstheme="minorHAnsi"/>
                <w:color w:val="000000"/>
                <w:sz w:val="16"/>
                <w:szCs w:val="16"/>
                <w:lang w:eastAsia="cs-CZ"/>
              </w:rPr>
              <w:t>Vestavěná správa jednotlivých synchronizací včetně nastavení připojení na synchronizované systémy, nastavení plné a změnové synchronizace, počet změn, které je možné zpracovat, nastavení časového intervalu spouštění, nastavení intervalu odstávky. Správa bude součástí Portálu.</w:t>
            </w:r>
          </w:p>
        </w:tc>
        <w:tc>
          <w:tcPr>
            <w:tcW w:w="2835" w:type="dxa"/>
            <w:tcBorders>
              <w:top w:val="single" w:sz="2" w:space="0" w:color="auto"/>
              <w:left w:val="single" w:sz="2" w:space="0" w:color="auto"/>
              <w:bottom w:val="single" w:sz="2" w:space="0" w:color="auto"/>
              <w:right w:val="single" w:sz="2" w:space="0" w:color="auto"/>
            </w:tcBorders>
            <w:shd w:val="clear" w:color="auto" w:fill="auto"/>
            <w:noWrap/>
            <w:vAlign w:val="bottom"/>
          </w:tcPr>
          <w:p w14:paraId="4553F33A"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2" w:space="0" w:color="auto"/>
              <w:left w:val="single" w:sz="2" w:space="0" w:color="auto"/>
              <w:bottom w:val="single" w:sz="2" w:space="0" w:color="auto"/>
              <w:right w:val="single" w:sz="8" w:space="0" w:color="auto"/>
            </w:tcBorders>
            <w:shd w:val="clear" w:color="auto" w:fill="auto"/>
            <w:noWrap/>
            <w:vAlign w:val="bottom"/>
          </w:tcPr>
          <w:p w14:paraId="40A6D55B"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402DD2" w14:paraId="52FDC8DF" w14:textId="77777777" w:rsidTr="00E61138">
        <w:trPr>
          <w:trHeight w:val="20"/>
        </w:trPr>
        <w:tc>
          <w:tcPr>
            <w:tcW w:w="1545" w:type="dxa"/>
            <w:vMerge/>
            <w:tcBorders>
              <w:top w:val="single" w:sz="2" w:space="0" w:color="auto"/>
              <w:left w:val="single" w:sz="8" w:space="0" w:color="auto"/>
              <w:bottom w:val="single" w:sz="2" w:space="0" w:color="auto"/>
              <w:right w:val="single" w:sz="2" w:space="0" w:color="auto"/>
            </w:tcBorders>
            <w:vAlign w:val="center"/>
          </w:tcPr>
          <w:p w14:paraId="3C4668C9" w14:textId="77777777" w:rsidR="00DE304B" w:rsidRPr="00402DD2" w:rsidRDefault="00DE304B" w:rsidP="00404317">
            <w:pPr>
              <w:spacing w:after="0"/>
              <w:jc w:val="left"/>
              <w:rPr>
                <w:rFonts w:asciiTheme="minorHAnsi" w:eastAsia="Times New Roman" w:hAnsiTheme="minorHAnsi" w:cstheme="minorHAnsi"/>
                <w:b/>
                <w:bCs/>
                <w:color w:val="000000"/>
                <w:sz w:val="16"/>
                <w:szCs w:val="16"/>
                <w:lang w:eastAsia="cs-CZ"/>
              </w:rPr>
            </w:pPr>
          </w:p>
        </w:tc>
        <w:tc>
          <w:tcPr>
            <w:tcW w:w="1675" w:type="dxa"/>
            <w:tcBorders>
              <w:top w:val="single" w:sz="2" w:space="0" w:color="auto"/>
              <w:left w:val="single" w:sz="2" w:space="0" w:color="auto"/>
              <w:bottom w:val="single" w:sz="2" w:space="0" w:color="auto"/>
              <w:right w:val="single" w:sz="2" w:space="0" w:color="auto"/>
            </w:tcBorders>
            <w:shd w:val="clear" w:color="auto" w:fill="auto"/>
          </w:tcPr>
          <w:p w14:paraId="742EC67A" w14:textId="77777777" w:rsidR="00DE304B" w:rsidRPr="00AA529B" w:rsidRDefault="00DE304B" w:rsidP="00404317">
            <w:pPr>
              <w:spacing w:after="0"/>
              <w:jc w:val="left"/>
              <w:rPr>
                <w:rFonts w:asciiTheme="minorHAnsi" w:eastAsia="Times New Roman" w:hAnsiTheme="minorHAnsi" w:cstheme="minorHAnsi"/>
                <w:color w:val="000000"/>
                <w:sz w:val="16"/>
                <w:szCs w:val="16"/>
                <w:lang w:eastAsia="cs-CZ"/>
              </w:rPr>
            </w:pPr>
            <w:r w:rsidRPr="00E61138">
              <w:rPr>
                <w:rFonts w:asciiTheme="minorHAnsi" w:eastAsia="Times New Roman" w:hAnsiTheme="minorHAnsi" w:cstheme="minorHAnsi"/>
                <w:color w:val="000000"/>
                <w:sz w:val="16"/>
                <w:szCs w:val="16"/>
                <w:lang w:eastAsia="cs-CZ"/>
              </w:rPr>
              <w:t>Obecný konektor</w:t>
            </w:r>
          </w:p>
        </w:tc>
        <w:tc>
          <w:tcPr>
            <w:tcW w:w="4984" w:type="dxa"/>
            <w:tcBorders>
              <w:top w:val="single" w:sz="2" w:space="0" w:color="auto"/>
              <w:left w:val="single" w:sz="2" w:space="0" w:color="auto"/>
              <w:bottom w:val="single" w:sz="2" w:space="0" w:color="auto"/>
              <w:right w:val="single" w:sz="2" w:space="0" w:color="auto"/>
            </w:tcBorders>
            <w:shd w:val="clear" w:color="auto" w:fill="auto"/>
          </w:tcPr>
          <w:p w14:paraId="41811FE5" w14:textId="77777777" w:rsidR="00DE304B" w:rsidRPr="00AA529B" w:rsidRDefault="00DE304B" w:rsidP="00404317">
            <w:pPr>
              <w:spacing w:after="0"/>
              <w:jc w:val="left"/>
              <w:rPr>
                <w:rFonts w:asciiTheme="minorHAnsi" w:eastAsia="Times New Roman" w:hAnsiTheme="minorHAnsi" w:cstheme="minorHAnsi"/>
                <w:color w:val="000000"/>
                <w:sz w:val="16"/>
                <w:szCs w:val="16"/>
                <w:lang w:eastAsia="cs-CZ"/>
              </w:rPr>
            </w:pPr>
            <w:r w:rsidRPr="00E61138">
              <w:rPr>
                <w:rFonts w:asciiTheme="minorHAnsi" w:eastAsia="Times New Roman" w:hAnsiTheme="minorHAnsi" w:cstheme="minorHAnsi"/>
                <w:color w:val="000000"/>
                <w:sz w:val="16"/>
                <w:szCs w:val="16"/>
                <w:lang w:eastAsia="cs-CZ"/>
              </w:rPr>
              <w:t>Pro správu identit nenapojených aplikací a testování. Konektor simuluje aplikaci, požadavky na změny nastavení v aplikaci zasílá e-mailem správci aplikace. Podpora zpětné vazby – správce v IDM potvrzuje provedení požadavků pro účely logování</w:t>
            </w:r>
          </w:p>
        </w:tc>
        <w:tc>
          <w:tcPr>
            <w:tcW w:w="2835" w:type="dxa"/>
            <w:tcBorders>
              <w:top w:val="single" w:sz="2" w:space="0" w:color="auto"/>
              <w:left w:val="single" w:sz="2" w:space="0" w:color="auto"/>
              <w:bottom w:val="single" w:sz="2" w:space="0" w:color="auto"/>
              <w:right w:val="single" w:sz="2" w:space="0" w:color="auto"/>
            </w:tcBorders>
            <w:shd w:val="clear" w:color="auto" w:fill="auto"/>
            <w:noWrap/>
            <w:vAlign w:val="bottom"/>
          </w:tcPr>
          <w:p w14:paraId="11B16B7C"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2" w:space="0" w:color="auto"/>
              <w:left w:val="single" w:sz="2" w:space="0" w:color="auto"/>
              <w:bottom w:val="single" w:sz="2" w:space="0" w:color="auto"/>
              <w:right w:val="single" w:sz="8" w:space="0" w:color="auto"/>
            </w:tcBorders>
            <w:shd w:val="clear" w:color="auto" w:fill="auto"/>
            <w:noWrap/>
            <w:vAlign w:val="bottom"/>
          </w:tcPr>
          <w:p w14:paraId="5E753EF9"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402DD2" w14:paraId="2A2F74D1" w14:textId="77777777" w:rsidTr="00E61138">
        <w:trPr>
          <w:trHeight w:val="20"/>
        </w:trPr>
        <w:tc>
          <w:tcPr>
            <w:tcW w:w="1545" w:type="dxa"/>
            <w:vMerge/>
            <w:tcBorders>
              <w:top w:val="single" w:sz="2" w:space="0" w:color="auto"/>
              <w:left w:val="single" w:sz="8" w:space="0" w:color="auto"/>
              <w:bottom w:val="single" w:sz="2" w:space="0" w:color="auto"/>
              <w:right w:val="single" w:sz="2" w:space="0" w:color="auto"/>
            </w:tcBorders>
            <w:vAlign w:val="center"/>
          </w:tcPr>
          <w:p w14:paraId="6D0FFADC" w14:textId="77777777" w:rsidR="00DE304B" w:rsidRPr="00402DD2" w:rsidRDefault="00DE304B" w:rsidP="00404317">
            <w:pPr>
              <w:spacing w:after="0"/>
              <w:jc w:val="left"/>
              <w:rPr>
                <w:rFonts w:asciiTheme="minorHAnsi" w:eastAsia="Times New Roman" w:hAnsiTheme="minorHAnsi" w:cstheme="minorHAnsi"/>
                <w:b/>
                <w:bCs/>
                <w:color w:val="000000"/>
                <w:sz w:val="16"/>
                <w:szCs w:val="16"/>
                <w:lang w:eastAsia="cs-CZ"/>
              </w:rPr>
            </w:pPr>
          </w:p>
        </w:tc>
        <w:tc>
          <w:tcPr>
            <w:tcW w:w="1675" w:type="dxa"/>
            <w:tcBorders>
              <w:top w:val="single" w:sz="2" w:space="0" w:color="auto"/>
              <w:left w:val="single" w:sz="2" w:space="0" w:color="auto"/>
              <w:bottom w:val="single" w:sz="2" w:space="0" w:color="auto"/>
              <w:right w:val="single" w:sz="2" w:space="0" w:color="auto"/>
            </w:tcBorders>
            <w:shd w:val="clear" w:color="auto" w:fill="auto"/>
          </w:tcPr>
          <w:p w14:paraId="1917C0B0" w14:textId="77777777" w:rsidR="00DE304B" w:rsidRPr="00AA529B" w:rsidRDefault="00DE304B" w:rsidP="00404317">
            <w:pPr>
              <w:spacing w:after="0"/>
              <w:jc w:val="left"/>
              <w:rPr>
                <w:rFonts w:asciiTheme="minorHAnsi" w:eastAsia="Times New Roman" w:hAnsiTheme="minorHAnsi" w:cstheme="minorHAnsi"/>
                <w:color w:val="000000"/>
                <w:sz w:val="16"/>
                <w:szCs w:val="16"/>
                <w:lang w:eastAsia="cs-CZ"/>
              </w:rPr>
            </w:pPr>
            <w:r w:rsidRPr="00E61138">
              <w:rPr>
                <w:rFonts w:asciiTheme="minorHAnsi" w:eastAsia="Times New Roman" w:hAnsiTheme="minorHAnsi" w:cstheme="minorHAnsi"/>
                <w:color w:val="000000"/>
                <w:sz w:val="16"/>
                <w:szCs w:val="16"/>
                <w:lang w:eastAsia="cs-CZ"/>
              </w:rPr>
              <w:t>Aplikační konektory</w:t>
            </w:r>
          </w:p>
        </w:tc>
        <w:tc>
          <w:tcPr>
            <w:tcW w:w="4984" w:type="dxa"/>
            <w:tcBorders>
              <w:top w:val="single" w:sz="2" w:space="0" w:color="auto"/>
              <w:left w:val="single" w:sz="2" w:space="0" w:color="auto"/>
              <w:bottom w:val="single" w:sz="2" w:space="0" w:color="auto"/>
              <w:right w:val="single" w:sz="2" w:space="0" w:color="auto"/>
            </w:tcBorders>
            <w:shd w:val="clear" w:color="auto" w:fill="auto"/>
          </w:tcPr>
          <w:p w14:paraId="3F47CFAB" w14:textId="77777777" w:rsidR="00DE304B" w:rsidRPr="00E61138" w:rsidRDefault="00DE304B" w:rsidP="00404317">
            <w:pPr>
              <w:rPr>
                <w:rFonts w:asciiTheme="minorHAnsi" w:eastAsia="Times New Roman" w:hAnsiTheme="minorHAnsi" w:cstheme="minorHAnsi"/>
                <w:color w:val="000000"/>
                <w:sz w:val="16"/>
                <w:szCs w:val="16"/>
                <w:lang w:eastAsia="cs-CZ"/>
              </w:rPr>
            </w:pPr>
            <w:r w:rsidRPr="00E61138">
              <w:rPr>
                <w:rFonts w:asciiTheme="minorHAnsi" w:eastAsia="Times New Roman" w:hAnsiTheme="minorHAnsi" w:cstheme="minorHAnsi"/>
                <w:color w:val="000000"/>
                <w:sz w:val="16"/>
                <w:szCs w:val="16"/>
                <w:lang w:eastAsia="cs-CZ"/>
              </w:rPr>
              <w:t>IDM bude spravovat identity a řídit oprávnění v dále vyjmenovaných systémech. V těchto systémech bude IDM vytvářet, aktualizovat, vytvářet uživatele a nastavovat jim oprávnění k rolím.</w:t>
            </w:r>
          </w:p>
          <w:p w14:paraId="40F6A1A5" w14:textId="77777777" w:rsidR="00DE304B" w:rsidRPr="00E61138" w:rsidRDefault="00DE304B" w:rsidP="00404317">
            <w:pPr>
              <w:pStyle w:val="Odstavecseseznamem"/>
              <w:numPr>
                <w:ilvl w:val="0"/>
                <w:numId w:val="28"/>
              </w:numPr>
              <w:rPr>
                <w:rFonts w:asciiTheme="minorHAnsi" w:hAnsiTheme="minorHAnsi" w:cstheme="minorHAnsi"/>
                <w:color w:val="000000"/>
                <w:sz w:val="16"/>
                <w:szCs w:val="16"/>
                <w:lang w:eastAsia="cs-CZ"/>
              </w:rPr>
            </w:pPr>
            <w:r w:rsidRPr="00E61138">
              <w:rPr>
                <w:rFonts w:asciiTheme="minorHAnsi" w:hAnsiTheme="minorHAnsi" w:cstheme="minorHAnsi"/>
                <w:color w:val="000000"/>
                <w:sz w:val="16"/>
                <w:szCs w:val="16"/>
                <w:lang w:eastAsia="cs-CZ"/>
              </w:rPr>
              <w:t xml:space="preserve">Microsoft </w:t>
            </w:r>
            <w:proofErr w:type="spellStart"/>
            <w:r w:rsidRPr="00E61138">
              <w:rPr>
                <w:rFonts w:asciiTheme="minorHAnsi" w:hAnsiTheme="minorHAnsi" w:cstheme="minorHAnsi"/>
                <w:color w:val="000000"/>
                <w:sz w:val="16"/>
                <w:szCs w:val="16"/>
                <w:lang w:eastAsia="cs-CZ"/>
              </w:rPr>
              <w:t>Active</w:t>
            </w:r>
            <w:proofErr w:type="spellEnd"/>
            <w:r w:rsidRPr="00E61138">
              <w:rPr>
                <w:rFonts w:asciiTheme="minorHAnsi" w:hAnsiTheme="minorHAnsi" w:cstheme="minorHAnsi"/>
                <w:color w:val="000000"/>
                <w:sz w:val="16"/>
                <w:szCs w:val="16"/>
                <w:lang w:eastAsia="cs-CZ"/>
              </w:rPr>
              <w:t xml:space="preserve"> </w:t>
            </w:r>
            <w:proofErr w:type="spellStart"/>
            <w:r w:rsidRPr="00E61138">
              <w:rPr>
                <w:rFonts w:asciiTheme="minorHAnsi" w:hAnsiTheme="minorHAnsi" w:cstheme="minorHAnsi"/>
                <w:color w:val="000000"/>
                <w:sz w:val="16"/>
                <w:szCs w:val="16"/>
                <w:lang w:eastAsia="cs-CZ"/>
              </w:rPr>
              <w:t>Directory</w:t>
            </w:r>
            <w:proofErr w:type="spellEnd"/>
          </w:p>
          <w:p w14:paraId="50A41E91" w14:textId="77777777" w:rsidR="00DE304B" w:rsidRPr="00E61138" w:rsidRDefault="00DE304B" w:rsidP="00404317">
            <w:pPr>
              <w:pStyle w:val="Odstavecseseznamem"/>
              <w:numPr>
                <w:ilvl w:val="0"/>
                <w:numId w:val="28"/>
              </w:numPr>
              <w:rPr>
                <w:rFonts w:asciiTheme="minorHAnsi" w:hAnsiTheme="minorHAnsi" w:cstheme="minorHAnsi"/>
                <w:color w:val="000000"/>
                <w:sz w:val="16"/>
                <w:szCs w:val="16"/>
                <w:lang w:eastAsia="cs-CZ"/>
              </w:rPr>
            </w:pPr>
            <w:r w:rsidRPr="00E61138">
              <w:rPr>
                <w:rFonts w:asciiTheme="minorHAnsi" w:hAnsiTheme="minorHAnsi" w:cstheme="minorHAnsi"/>
                <w:color w:val="000000"/>
                <w:sz w:val="16"/>
                <w:szCs w:val="16"/>
                <w:lang w:eastAsia="cs-CZ"/>
              </w:rPr>
              <w:t xml:space="preserve">Microsoft Office 365 nebo </w:t>
            </w:r>
            <w:proofErr w:type="spellStart"/>
            <w:r w:rsidRPr="00E61138">
              <w:rPr>
                <w:rFonts w:asciiTheme="minorHAnsi" w:hAnsiTheme="minorHAnsi" w:cstheme="minorHAnsi"/>
                <w:color w:val="000000"/>
                <w:sz w:val="16"/>
                <w:szCs w:val="16"/>
                <w:lang w:eastAsia="cs-CZ"/>
              </w:rPr>
              <w:t>GSuite</w:t>
            </w:r>
            <w:proofErr w:type="spellEnd"/>
          </w:p>
        </w:tc>
        <w:tc>
          <w:tcPr>
            <w:tcW w:w="2835" w:type="dxa"/>
            <w:tcBorders>
              <w:top w:val="single" w:sz="2" w:space="0" w:color="auto"/>
              <w:left w:val="single" w:sz="2" w:space="0" w:color="auto"/>
              <w:bottom w:val="single" w:sz="2" w:space="0" w:color="auto"/>
              <w:right w:val="single" w:sz="2" w:space="0" w:color="auto"/>
            </w:tcBorders>
            <w:shd w:val="clear" w:color="auto" w:fill="auto"/>
            <w:noWrap/>
            <w:vAlign w:val="bottom"/>
          </w:tcPr>
          <w:p w14:paraId="43358288"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2" w:space="0" w:color="auto"/>
              <w:left w:val="single" w:sz="2" w:space="0" w:color="auto"/>
              <w:bottom w:val="single" w:sz="2" w:space="0" w:color="auto"/>
              <w:right w:val="single" w:sz="8" w:space="0" w:color="auto"/>
            </w:tcBorders>
            <w:shd w:val="clear" w:color="auto" w:fill="auto"/>
            <w:noWrap/>
            <w:vAlign w:val="bottom"/>
          </w:tcPr>
          <w:p w14:paraId="76DD7DC9"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402DD2" w14:paraId="1B5CDE4A" w14:textId="77777777" w:rsidTr="00E61138">
        <w:trPr>
          <w:trHeight w:val="20"/>
        </w:trPr>
        <w:tc>
          <w:tcPr>
            <w:tcW w:w="1545" w:type="dxa"/>
            <w:vMerge/>
            <w:tcBorders>
              <w:top w:val="single" w:sz="2" w:space="0" w:color="auto"/>
              <w:left w:val="single" w:sz="8" w:space="0" w:color="auto"/>
              <w:bottom w:val="single" w:sz="2" w:space="0" w:color="auto"/>
              <w:right w:val="single" w:sz="2" w:space="0" w:color="auto"/>
            </w:tcBorders>
            <w:vAlign w:val="center"/>
          </w:tcPr>
          <w:p w14:paraId="79A145DF" w14:textId="77777777" w:rsidR="00DE304B" w:rsidRPr="00402DD2" w:rsidRDefault="00DE304B" w:rsidP="00404317">
            <w:pPr>
              <w:spacing w:after="0"/>
              <w:jc w:val="left"/>
              <w:rPr>
                <w:rFonts w:asciiTheme="minorHAnsi" w:eastAsia="Times New Roman" w:hAnsiTheme="minorHAnsi" w:cstheme="minorHAnsi"/>
                <w:b/>
                <w:bCs/>
                <w:color w:val="000000"/>
                <w:sz w:val="16"/>
                <w:szCs w:val="16"/>
                <w:lang w:eastAsia="cs-CZ"/>
              </w:rPr>
            </w:pPr>
          </w:p>
        </w:tc>
        <w:tc>
          <w:tcPr>
            <w:tcW w:w="1675" w:type="dxa"/>
            <w:tcBorders>
              <w:top w:val="single" w:sz="2" w:space="0" w:color="auto"/>
              <w:left w:val="single" w:sz="2" w:space="0" w:color="auto"/>
              <w:bottom w:val="single" w:sz="2" w:space="0" w:color="auto"/>
              <w:right w:val="single" w:sz="2" w:space="0" w:color="auto"/>
            </w:tcBorders>
            <w:shd w:val="clear" w:color="auto" w:fill="auto"/>
          </w:tcPr>
          <w:p w14:paraId="3B0274F2" w14:textId="77777777" w:rsidR="00DE304B" w:rsidRPr="00AA529B" w:rsidRDefault="00DE304B" w:rsidP="00404317">
            <w:pPr>
              <w:spacing w:after="0"/>
              <w:jc w:val="left"/>
              <w:rPr>
                <w:rFonts w:asciiTheme="minorHAnsi" w:eastAsia="Times New Roman" w:hAnsiTheme="minorHAnsi" w:cstheme="minorHAnsi"/>
                <w:color w:val="000000"/>
                <w:sz w:val="16"/>
                <w:szCs w:val="16"/>
                <w:lang w:eastAsia="cs-CZ"/>
              </w:rPr>
            </w:pPr>
            <w:r w:rsidRPr="00E61138">
              <w:rPr>
                <w:rFonts w:asciiTheme="minorHAnsi" w:eastAsia="Times New Roman" w:hAnsiTheme="minorHAnsi" w:cstheme="minorHAnsi"/>
                <w:color w:val="000000"/>
                <w:sz w:val="16"/>
                <w:szCs w:val="16"/>
                <w:lang w:eastAsia="cs-CZ"/>
              </w:rPr>
              <w:t>Zdrojový systém</w:t>
            </w:r>
          </w:p>
        </w:tc>
        <w:tc>
          <w:tcPr>
            <w:tcW w:w="4984" w:type="dxa"/>
            <w:tcBorders>
              <w:top w:val="single" w:sz="2" w:space="0" w:color="auto"/>
              <w:left w:val="single" w:sz="2" w:space="0" w:color="auto"/>
              <w:bottom w:val="single" w:sz="2" w:space="0" w:color="auto"/>
              <w:right w:val="single" w:sz="2" w:space="0" w:color="auto"/>
            </w:tcBorders>
            <w:shd w:val="clear" w:color="auto" w:fill="auto"/>
          </w:tcPr>
          <w:p w14:paraId="684D4858" w14:textId="77777777" w:rsidR="00DE304B" w:rsidRPr="00AA529B" w:rsidRDefault="00DE304B" w:rsidP="00404317">
            <w:pPr>
              <w:spacing w:after="0"/>
              <w:jc w:val="left"/>
              <w:rPr>
                <w:rFonts w:asciiTheme="minorHAnsi" w:eastAsia="Times New Roman" w:hAnsiTheme="minorHAnsi" w:cstheme="minorHAnsi"/>
                <w:color w:val="000000"/>
                <w:sz w:val="16"/>
                <w:szCs w:val="16"/>
                <w:lang w:eastAsia="cs-CZ"/>
              </w:rPr>
            </w:pPr>
            <w:r w:rsidRPr="00E61138">
              <w:rPr>
                <w:rFonts w:asciiTheme="minorHAnsi" w:eastAsia="Times New Roman" w:hAnsiTheme="minorHAnsi" w:cstheme="minorHAnsi"/>
                <w:color w:val="000000"/>
                <w:sz w:val="16"/>
                <w:szCs w:val="16"/>
                <w:lang w:eastAsia="cs-CZ"/>
              </w:rPr>
              <w:t xml:space="preserve">IDM bude napojeno na školský informační systém Bakaláři. Ze systému Bakaláři budou načítány údaje o organizační struktuře, osobách a tyto údaje budou pro IDM sloužit jako zdrojové </w:t>
            </w:r>
          </w:p>
        </w:tc>
        <w:tc>
          <w:tcPr>
            <w:tcW w:w="2835" w:type="dxa"/>
            <w:tcBorders>
              <w:top w:val="single" w:sz="2" w:space="0" w:color="auto"/>
              <w:left w:val="single" w:sz="2" w:space="0" w:color="auto"/>
              <w:bottom w:val="single" w:sz="2" w:space="0" w:color="auto"/>
              <w:right w:val="single" w:sz="2" w:space="0" w:color="auto"/>
            </w:tcBorders>
            <w:shd w:val="clear" w:color="auto" w:fill="auto"/>
            <w:noWrap/>
            <w:vAlign w:val="bottom"/>
          </w:tcPr>
          <w:p w14:paraId="77DD4F67"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2" w:space="0" w:color="auto"/>
              <w:left w:val="single" w:sz="2" w:space="0" w:color="auto"/>
              <w:bottom w:val="single" w:sz="2" w:space="0" w:color="auto"/>
              <w:right w:val="single" w:sz="8" w:space="0" w:color="auto"/>
            </w:tcBorders>
            <w:shd w:val="clear" w:color="auto" w:fill="auto"/>
            <w:noWrap/>
            <w:vAlign w:val="bottom"/>
          </w:tcPr>
          <w:p w14:paraId="003C10CB"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402DD2" w14:paraId="5F3198C0" w14:textId="77777777" w:rsidTr="00E61138">
        <w:trPr>
          <w:trHeight w:val="20"/>
        </w:trPr>
        <w:tc>
          <w:tcPr>
            <w:tcW w:w="1545" w:type="dxa"/>
            <w:vMerge/>
            <w:tcBorders>
              <w:top w:val="single" w:sz="2" w:space="0" w:color="auto"/>
              <w:left w:val="single" w:sz="8" w:space="0" w:color="auto"/>
              <w:bottom w:val="single" w:sz="8" w:space="0" w:color="auto"/>
              <w:right w:val="single" w:sz="2" w:space="0" w:color="auto"/>
            </w:tcBorders>
            <w:vAlign w:val="center"/>
          </w:tcPr>
          <w:p w14:paraId="54C88C9B" w14:textId="77777777" w:rsidR="00DE304B" w:rsidRPr="00402DD2" w:rsidRDefault="00DE304B" w:rsidP="00404317">
            <w:pPr>
              <w:spacing w:after="0"/>
              <w:jc w:val="left"/>
              <w:rPr>
                <w:rFonts w:asciiTheme="minorHAnsi" w:eastAsia="Times New Roman" w:hAnsiTheme="minorHAnsi" w:cstheme="minorHAnsi"/>
                <w:b/>
                <w:bCs/>
                <w:color w:val="000000"/>
                <w:sz w:val="16"/>
                <w:szCs w:val="16"/>
                <w:lang w:eastAsia="cs-CZ"/>
              </w:rPr>
            </w:pPr>
          </w:p>
        </w:tc>
        <w:tc>
          <w:tcPr>
            <w:tcW w:w="1675" w:type="dxa"/>
            <w:tcBorders>
              <w:top w:val="single" w:sz="2" w:space="0" w:color="auto"/>
              <w:left w:val="single" w:sz="2" w:space="0" w:color="auto"/>
              <w:bottom w:val="single" w:sz="8" w:space="0" w:color="auto"/>
              <w:right w:val="single" w:sz="2" w:space="0" w:color="auto"/>
            </w:tcBorders>
            <w:shd w:val="clear" w:color="auto" w:fill="auto"/>
          </w:tcPr>
          <w:p w14:paraId="2CC708BA"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E61138">
              <w:rPr>
                <w:rFonts w:asciiTheme="minorHAnsi" w:eastAsia="Times New Roman" w:hAnsiTheme="minorHAnsi" w:cstheme="minorHAnsi"/>
                <w:color w:val="000000"/>
                <w:sz w:val="16"/>
                <w:szCs w:val="16"/>
                <w:lang w:eastAsia="cs-CZ"/>
              </w:rPr>
              <w:t>Záruka</w:t>
            </w:r>
          </w:p>
        </w:tc>
        <w:tc>
          <w:tcPr>
            <w:tcW w:w="4984" w:type="dxa"/>
            <w:tcBorders>
              <w:top w:val="single" w:sz="2" w:space="0" w:color="auto"/>
              <w:left w:val="single" w:sz="2" w:space="0" w:color="auto"/>
              <w:bottom w:val="single" w:sz="8" w:space="0" w:color="auto"/>
              <w:right w:val="single" w:sz="2" w:space="0" w:color="auto"/>
            </w:tcBorders>
            <w:shd w:val="clear" w:color="auto" w:fill="auto"/>
          </w:tcPr>
          <w:p w14:paraId="6AA6890E"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r w:rsidRPr="00E61138">
              <w:rPr>
                <w:rFonts w:asciiTheme="minorHAnsi" w:eastAsia="Times New Roman" w:hAnsiTheme="minorHAnsi" w:cstheme="minorHAnsi"/>
                <w:color w:val="000000"/>
                <w:sz w:val="16"/>
                <w:szCs w:val="16"/>
                <w:lang w:eastAsia="cs-CZ"/>
              </w:rPr>
              <w:t>Min. 60 měsíců včetně nároku na opravné a nové verze</w:t>
            </w:r>
          </w:p>
        </w:tc>
        <w:tc>
          <w:tcPr>
            <w:tcW w:w="2835" w:type="dxa"/>
            <w:tcBorders>
              <w:top w:val="single" w:sz="2" w:space="0" w:color="auto"/>
              <w:left w:val="single" w:sz="2" w:space="0" w:color="auto"/>
              <w:bottom w:val="single" w:sz="8" w:space="0" w:color="auto"/>
              <w:right w:val="single" w:sz="2" w:space="0" w:color="auto"/>
            </w:tcBorders>
            <w:shd w:val="clear" w:color="auto" w:fill="auto"/>
            <w:noWrap/>
            <w:vAlign w:val="bottom"/>
          </w:tcPr>
          <w:p w14:paraId="11E4D4DA"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2" w:space="0" w:color="auto"/>
              <w:left w:val="single" w:sz="2" w:space="0" w:color="auto"/>
              <w:bottom w:val="single" w:sz="8" w:space="0" w:color="auto"/>
              <w:right w:val="single" w:sz="8" w:space="0" w:color="auto"/>
            </w:tcBorders>
            <w:shd w:val="clear" w:color="auto" w:fill="auto"/>
            <w:noWrap/>
            <w:vAlign w:val="bottom"/>
          </w:tcPr>
          <w:p w14:paraId="12C65EDA" w14:textId="77777777" w:rsidR="00DE304B" w:rsidRPr="00402DD2" w:rsidRDefault="00DE304B" w:rsidP="00404317">
            <w:pPr>
              <w:spacing w:after="0"/>
              <w:jc w:val="left"/>
              <w:rPr>
                <w:rFonts w:asciiTheme="minorHAnsi" w:eastAsia="Times New Roman" w:hAnsiTheme="minorHAnsi" w:cstheme="minorHAnsi"/>
                <w:color w:val="000000"/>
                <w:sz w:val="16"/>
                <w:szCs w:val="16"/>
                <w:lang w:eastAsia="cs-CZ"/>
              </w:rPr>
            </w:pPr>
          </w:p>
        </w:tc>
      </w:tr>
    </w:tbl>
    <w:p w14:paraId="0CBDE980" w14:textId="77777777" w:rsidR="00DE304B" w:rsidRDefault="00DE304B" w:rsidP="00DE304B">
      <w:pPr>
        <w:spacing w:after="0"/>
        <w:jc w:val="left"/>
        <w:rPr>
          <w:rFonts w:asciiTheme="minorHAnsi" w:hAnsiTheme="minorHAnsi" w:cstheme="minorHAnsi"/>
          <w:b/>
          <w:bCs/>
          <w:i/>
          <w:iCs/>
          <w:sz w:val="28"/>
          <w:szCs w:val="28"/>
          <w:lang w:eastAsia="cs-CZ"/>
        </w:rPr>
      </w:pPr>
    </w:p>
    <w:p w14:paraId="6CB38E9E" w14:textId="77777777" w:rsidR="00DE304B" w:rsidRDefault="00DE304B" w:rsidP="00DE304B">
      <w:pPr>
        <w:rPr>
          <w:rFonts w:asciiTheme="minorHAnsi" w:hAnsiTheme="minorHAnsi" w:cstheme="minorHAnsi"/>
          <w:b/>
          <w:bCs/>
          <w:i/>
          <w:iCs/>
          <w:sz w:val="28"/>
          <w:szCs w:val="28"/>
          <w:lang w:eastAsia="cs-CZ"/>
        </w:rPr>
      </w:pPr>
    </w:p>
    <w:p w14:paraId="3F73294D" w14:textId="77777777" w:rsidR="00DE304B" w:rsidRPr="005B3AA9" w:rsidRDefault="00DE304B" w:rsidP="00DE304B">
      <w:pPr>
        <w:pStyle w:val="Normln-Odstavec"/>
        <w:numPr>
          <w:ilvl w:val="0"/>
          <w:numId w:val="0"/>
        </w:numPr>
        <w:rPr>
          <w:rFonts w:asciiTheme="minorHAnsi" w:hAnsiTheme="minorHAnsi" w:cstheme="minorHAnsi"/>
          <w:sz w:val="20"/>
          <w:szCs w:val="20"/>
        </w:rPr>
      </w:pPr>
      <w:r w:rsidRPr="00402DD2">
        <w:rPr>
          <w:rFonts w:asciiTheme="minorHAnsi" w:hAnsiTheme="minorHAnsi" w:cstheme="minorHAnsi"/>
          <w:b/>
          <w:sz w:val="20"/>
          <w:szCs w:val="20"/>
        </w:rPr>
        <w:t xml:space="preserve">Tabulka </w:t>
      </w:r>
      <w:proofErr w:type="gramStart"/>
      <w:r w:rsidRPr="00402DD2">
        <w:rPr>
          <w:rFonts w:asciiTheme="minorHAnsi" w:hAnsiTheme="minorHAnsi" w:cstheme="minorHAnsi"/>
          <w:b/>
          <w:sz w:val="20"/>
          <w:szCs w:val="20"/>
        </w:rPr>
        <w:t>č.</w:t>
      </w:r>
      <w:r>
        <w:rPr>
          <w:rFonts w:asciiTheme="minorHAnsi" w:hAnsiTheme="minorHAnsi" w:cstheme="minorHAnsi"/>
          <w:b/>
          <w:sz w:val="20"/>
          <w:szCs w:val="20"/>
        </w:rPr>
        <w:t>4</w:t>
      </w:r>
      <w:r w:rsidRPr="00402DD2">
        <w:rPr>
          <w:rFonts w:asciiTheme="minorHAnsi" w:hAnsiTheme="minorHAnsi" w:cstheme="minorHAnsi"/>
          <w:b/>
          <w:sz w:val="20"/>
          <w:szCs w:val="20"/>
        </w:rPr>
        <w:t xml:space="preserve"> </w:t>
      </w:r>
      <w:r w:rsidRPr="00402DD2">
        <w:rPr>
          <w:rFonts w:asciiTheme="minorHAnsi" w:hAnsiTheme="minorHAnsi" w:cstheme="minorHAnsi"/>
          <w:sz w:val="20"/>
          <w:szCs w:val="20"/>
        </w:rPr>
        <w:t xml:space="preserve"> -</w:t>
      </w:r>
      <w:proofErr w:type="gramEnd"/>
      <w:r w:rsidRPr="00402DD2">
        <w:rPr>
          <w:rFonts w:asciiTheme="minorHAnsi" w:hAnsiTheme="minorHAnsi" w:cstheme="minorHAnsi"/>
          <w:sz w:val="20"/>
          <w:szCs w:val="20"/>
        </w:rPr>
        <w:t xml:space="preserve"> Povinné parametry pro</w:t>
      </w:r>
      <w:r>
        <w:rPr>
          <w:rFonts w:asciiTheme="minorHAnsi" w:hAnsiTheme="minorHAnsi" w:cstheme="minorHAnsi"/>
          <w:sz w:val="20"/>
          <w:szCs w:val="20"/>
        </w:rPr>
        <w:t xml:space="preserve"> </w:t>
      </w:r>
      <w:r w:rsidRPr="005B3AA9">
        <w:rPr>
          <w:rFonts w:asciiTheme="minorHAnsi" w:hAnsiTheme="minorHAnsi" w:cstheme="minorHAnsi"/>
          <w:b/>
          <w:bCs/>
          <w:sz w:val="20"/>
          <w:szCs w:val="20"/>
        </w:rPr>
        <w:t>PC učebna - 27 PC + LCD monitory</w:t>
      </w:r>
      <w:r w:rsidRPr="005B3AA9">
        <w:rPr>
          <w:rFonts w:asciiTheme="minorHAnsi" w:hAnsiTheme="minorHAnsi" w:cstheme="minorHAnsi"/>
          <w:b/>
          <w:bCs/>
          <w:sz w:val="20"/>
        </w:rPr>
        <w:t>:</w:t>
      </w:r>
    </w:p>
    <w:p w14:paraId="40044A03" w14:textId="77777777" w:rsidR="00DE304B" w:rsidRPr="0048642E" w:rsidRDefault="00DE304B" w:rsidP="00DE304B">
      <w:pPr>
        <w:pStyle w:val="Normln-Odstavec"/>
        <w:numPr>
          <w:ilvl w:val="0"/>
          <w:numId w:val="0"/>
        </w:numPr>
        <w:rPr>
          <w:rFonts w:asciiTheme="minorHAnsi" w:hAnsiTheme="minorHAnsi" w:cstheme="minorHAnsi"/>
          <w:sz w:val="20"/>
          <w:szCs w:val="20"/>
        </w:rPr>
      </w:pPr>
    </w:p>
    <w:tbl>
      <w:tblPr>
        <w:tblpPr w:leftFromText="141" w:rightFromText="141" w:vertAnchor="text" w:tblpX="70" w:tblpY="1"/>
        <w:tblOverlap w:val="never"/>
        <w:tblW w:w="13477" w:type="dxa"/>
        <w:tblCellMar>
          <w:left w:w="70" w:type="dxa"/>
          <w:right w:w="70" w:type="dxa"/>
        </w:tblCellMar>
        <w:tblLook w:val="04A0" w:firstRow="1" w:lastRow="0" w:firstColumn="1" w:lastColumn="0" w:noHBand="0" w:noVBand="1"/>
      </w:tblPr>
      <w:tblGrid>
        <w:gridCol w:w="1670"/>
        <w:gridCol w:w="1539"/>
        <w:gridCol w:w="5005"/>
        <w:gridCol w:w="2835"/>
        <w:gridCol w:w="2428"/>
      </w:tblGrid>
      <w:tr w:rsidR="00DE304B" w:rsidRPr="00E96E8D" w14:paraId="300F773C" w14:textId="77777777" w:rsidTr="00760914">
        <w:trPr>
          <w:trHeight w:val="20"/>
        </w:trPr>
        <w:tc>
          <w:tcPr>
            <w:tcW w:w="167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F982329" w14:textId="77777777" w:rsidR="00DE304B" w:rsidRPr="00E96E8D" w:rsidRDefault="00DE304B" w:rsidP="00404317">
            <w:pPr>
              <w:spacing w:after="0"/>
              <w:jc w:val="center"/>
              <w:rPr>
                <w:rFonts w:asciiTheme="minorHAnsi" w:eastAsia="Times New Roman" w:hAnsiTheme="minorHAnsi" w:cstheme="minorHAnsi"/>
                <w:b/>
                <w:bCs/>
                <w:color w:val="000000"/>
                <w:sz w:val="16"/>
                <w:szCs w:val="16"/>
                <w:lang w:eastAsia="cs-CZ"/>
              </w:rPr>
            </w:pPr>
            <w:r w:rsidRPr="00E96E8D">
              <w:rPr>
                <w:rFonts w:asciiTheme="minorHAnsi" w:eastAsia="Times New Roman" w:hAnsiTheme="minorHAnsi" w:cstheme="minorHAnsi"/>
                <w:b/>
                <w:bCs/>
                <w:color w:val="000000"/>
                <w:sz w:val="16"/>
                <w:szCs w:val="16"/>
                <w:lang w:eastAsia="cs-CZ"/>
              </w:rPr>
              <w:t>Část</w:t>
            </w:r>
          </w:p>
        </w:tc>
        <w:tc>
          <w:tcPr>
            <w:tcW w:w="1539"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0A89E671" w14:textId="77777777" w:rsidR="00DE304B" w:rsidRPr="00E96E8D" w:rsidRDefault="00DE304B" w:rsidP="00404317">
            <w:pPr>
              <w:spacing w:after="0"/>
              <w:jc w:val="center"/>
              <w:rPr>
                <w:rFonts w:asciiTheme="minorHAnsi" w:eastAsia="Times New Roman" w:hAnsiTheme="minorHAnsi" w:cstheme="minorHAnsi"/>
                <w:b/>
                <w:bCs/>
                <w:color w:val="000000"/>
                <w:sz w:val="16"/>
                <w:szCs w:val="16"/>
                <w:lang w:eastAsia="cs-CZ"/>
              </w:rPr>
            </w:pPr>
            <w:r w:rsidRPr="00E96E8D">
              <w:rPr>
                <w:rFonts w:asciiTheme="minorHAnsi" w:eastAsia="Times New Roman" w:hAnsiTheme="minorHAnsi" w:cstheme="minorHAnsi"/>
                <w:b/>
                <w:bCs/>
                <w:color w:val="000000"/>
                <w:sz w:val="16"/>
                <w:szCs w:val="16"/>
                <w:lang w:eastAsia="cs-CZ"/>
              </w:rPr>
              <w:t>Parametr</w:t>
            </w:r>
          </w:p>
        </w:tc>
        <w:tc>
          <w:tcPr>
            <w:tcW w:w="5005"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675A2AFB" w14:textId="77777777" w:rsidR="00DE304B" w:rsidRPr="00E96E8D" w:rsidRDefault="00DE304B" w:rsidP="00404317">
            <w:pPr>
              <w:spacing w:after="0"/>
              <w:jc w:val="left"/>
              <w:rPr>
                <w:rFonts w:asciiTheme="minorHAnsi" w:eastAsia="Times New Roman" w:hAnsiTheme="minorHAnsi" w:cstheme="minorHAnsi"/>
                <w:b/>
                <w:bCs/>
                <w:color w:val="000000"/>
                <w:sz w:val="16"/>
                <w:szCs w:val="16"/>
                <w:lang w:eastAsia="cs-CZ"/>
              </w:rPr>
            </w:pPr>
            <w:r w:rsidRPr="00E96E8D">
              <w:rPr>
                <w:rFonts w:asciiTheme="minorHAnsi" w:eastAsia="Times New Roman" w:hAnsiTheme="minorHAnsi" w:cstheme="minorHAnsi"/>
                <w:b/>
                <w:bCs/>
                <w:color w:val="000000"/>
                <w:sz w:val="16"/>
                <w:szCs w:val="16"/>
                <w:lang w:eastAsia="cs-CZ"/>
              </w:rPr>
              <w:t>Popis povinného parametru</w:t>
            </w:r>
          </w:p>
        </w:tc>
        <w:tc>
          <w:tcPr>
            <w:tcW w:w="2835"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092FC64A" w14:textId="77777777" w:rsidR="00DE304B" w:rsidRPr="00E96E8D" w:rsidRDefault="00DE304B" w:rsidP="00404317">
            <w:pPr>
              <w:spacing w:after="0"/>
              <w:jc w:val="center"/>
              <w:rPr>
                <w:rFonts w:asciiTheme="minorHAnsi" w:eastAsia="Times New Roman" w:hAnsiTheme="minorHAnsi" w:cstheme="minorHAnsi"/>
                <w:b/>
                <w:bCs/>
                <w:color w:val="000000"/>
                <w:sz w:val="16"/>
                <w:szCs w:val="16"/>
                <w:lang w:eastAsia="cs-CZ"/>
              </w:rPr>
            </w:pPr>
            <w:r w:rsidRPr="00E96E8D">
              <w:rPr>
                <w:rFonts w:asciiTheme="minorHAnsi" w:eastAsia="Times New Roman" w:hAnsiTheme="minorHAnsi" w:cstheme="minorHAnsi"/>
                <w:b/>
                <w:bCs/>
                <w:color w:val="000000"/>
                <w:sz w:val="16"/>
                <w:szCs w:val="16"/>
                <w:lang w:eastAsia="cs-CZ"/>
              </w:rPr>
              <w:t>Uchazeč popíše způsob naplnění tohoto povinného parametru včetně značkové specifikace nabízených dodávek</w:t>
            </w:r>
          </w:p>
        </w:tc>
        <w:tc>
          <w:tcPr>
            <w:tcW w:w="2428"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08D6B5F7" w14:textId="77777777" w:rsidR="00DE304B" w:rsidRPr="00E96E8D" w:rsidRDefault="00DE304B" w:rsidP="00404317">
            <w:pPr>
              <w:spacing w:after="0"/>
              <w:jc w:val="center"/>
              <w:rPr>
                <w:rFonts w:asciiTheme="minorHAnsi" w:eastAsia="Times New Roman" w:hAnsiTheme="minorHAnsi" w:cstheme="minorHAnsi"/>
                <w:b/>
                <w:bCs/>
                <w:color w:val="000000"/>
                <w:sz w:val="16"/>
                <w:szCs w:val="16"/>
                <w:lang w:eastAsia="cs-CZ"/>
              </w:rPr>
            </w:pPr>
            <w:r w:rsidRPr="00E96E8D">
              <w:rPr>
                <w:rFonts w:asciiTheme="minorHAnsi" w:eastAsia="Times New Roman" w:hAnsiTheme="minorHAnsi" w:cstheme="minorHAnsi"/>
                <w:b/>
                <w:bCs/>
                <w:color w:val="000000"/>
                <w:sz w:val="16"/>
                <w:szCs w:val="16"/>
                <w:lang w:eastAsia="cs-CZ"/>
              </w:rPr>
              <w:t>Uchazeč uvede odkaz na přiloženou část nabídky, kde je možné ověřit naplnění parametru</w:t>
            </w:r>
          </w:p>
        </w:tc>
      </w:tr>
      <w:tr w:rsidR="00DE304B" w:rsidRPr="00E96E8D" w14:paraId="5E7C1369" w14:textId="77777777" w:rsidTr="00760914">
        <w:trPr>
          <w:trHeight w:val="20"/>
        </w:trPr>
        <w:tc>
          <w:tcPr>
            <w:tcW w:w="16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C5DFC9B" w14:textId="77777777" w:rsidR="00DE304B" w:rsidRPr="00DF5555" w:rsidRDefault="00DE304B" w:rsidP="00404317">
            <w:pPr>
              <w:spacing w:after="0"/>
              <w:jc w:val="center"/>
              <w:rPr>
                <w:rFonts w:asciiTheme="minorHAnsi" w:eastAsia="Times New Roman" w:hAnsiTheme="minorHAnsi" w:cstheme="minorHAnsi"/>
                <w:b/>
                <w:bCs/>
                <w:color w:val="000000"/>
                <w:sz w:val="16"/>
                <w:szCs w:val="16"/>
                <w:lang w:eastAsia="cs-CZ"/>
              </w:rPr>
            </w:pPr>
            <w:r>
              <w:rPr>
                <w:rFonts w:asciiTheme="minorHAnsi" w:eastAsia="Times New Roman" w:hAnsiTheme="minorHAnsi" w:cstheme="minorHAnsi"/>
                <w:b/>
                <w:bCs/>
                <w:color w:val="000000"/>
                <w:sz w:val="16"/>
                <w:szCs w:val="16"/>
                <w:lang w:eastAsia="cs-CZ"/>
              </w:rPr>
              <w:t xml:space="preserve">PC </w:t>
            </w:r>
            <w:proofErr w:type="gramStart"/>
            <w:r>
              <w:rPr>
                <w:rFonts w:asciiTheme="minorHAnsi" w:eastAsia="Times New Roman" w:hAnsiTheme="minorHAnsi" w:cstheme="minorHAnsi"/>
                <w:b/>
                <w:bCs/>
                <w:color w:val="000000"/>
                <w:sz w:val="16"/>
                <w:szCs w:val="16"/>
                <w:lang w:eastAsia="cs-CZ"/>
              </w:rPr>
              <w:t>sestavy - 27x</w:t>
            </w:r>
            <w:proofErr w:type="gramEnd"/>
          </w:p>
        </w:tc>
        <w:tc>
          <w:tcPr>
            <w:tcW w:w="1539" w:type="dxa"/>
            <w:tcBorders>
              <w:top w:val="single" w:sz="4" w:space="0" w:color="auto"/>
              <w:left w:val="nil"/>
              <w:bottom w:val="single" w:sz="4" w:space="0" w:color="auto"/>
              <w:right w:val="single" w:sz="4" w:space="0" w:color="auto"/>
            </w:tcBorders>
            <w:shd w:val="clear" w:color="auto" w:fill="auto"/>
            <w:vAlign w:val="center"/>
            <w:hideMark/>
          </w:tcPr>
          <w:p w14:paraId="1CB0AEE9"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sidRPr="00DF5555">
              <w:rPr>
                <w:rFonts w:asciiTheme="minorHAnsi" w:eastAsia="Times New Roman" w:hAnsiTheme="minorHAnsi" w:cstheme="minorHAnsi"/>
                <w:color w:val="000000"/>
                <w:sz w:val="16"/>
                <w:szCs w:val="16"/>
                <w:lang w:eastAsia="cs-CZ"/>
              </w:rPr>
              <w:t xml:space="preserve">Provedení </w:t>
            </w:r>
          </w:p>
        </w:tc>
        <w:tc>
          <w:tcPr>
            <w:tcW w:w="5005" w:type="dxa"/>
            <w:tcBorders>
              <w:top w:val="single" w:sz="4" w:space="0" w:color="auto"/>
              <w:left w:val="nil"/>
              <w:bottom w:val="single" w:sz="4" w:space="0" w:color="auto"/>
              <w:right w:val="single" w:sz="4" w:space="0" w:color="auto"/>
            </w:tcBorders>
            <w:shd w:val="clear" w:color="auto" w:fill="auto"/>
            <w:vAlign w:val="center"/>
            <w:hideMark/>
          </w:tcPr>
          <w:p w14:paraId="4132EA00"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Pr>
                <w:rFonts w:asciiTheme="minorHAnsi" w:eastAsia="Times New Roman" w:hAnsiTheme="minorHAnsi" w:cstheme="minorHAnsi"/>
                <w:color w:val="000000"/>
                <w:sz w:val="16"/>
                <w:szCs w:val="16"/>
                <w:lang w:eastAsia="cs-CZ"/>
              </w:rPr>
              <w:t xml:space="preserve">PC v provedení </w:t>
            </w:r>
            <w:proofErr w:type="spellStart"/>
            <w:r>
              <w:rPr>
                <w:rFonts w:asciiTheme="minorHAnsi" w:eastAsia="Times New Roman" w:hAnsiTheme="minorHAnsi" w:cstheme="minorHAnsi"/>
                <w:color w:val="000000"/>
                <w:sz w:val="16"/>
                <w:szCs w:val="16"/>
                <w:lang w:eastAsia="cs-CZ"/>
              </w:rPr>
              <w:t>Micro</w:t>
            </w:r>
            <w:proofErr w:type="spellEnd"/>
            <w:r>
              <w:rPr>
                <w:rFonts w:asciiTheme="minorHAnsi" w:eastAsia="Times New Roman" w:hAnsiTheme="minorHAnsi" w:cstheme="minorHAnsi"/>
                <w:color w:val="000000"/>
                <w:sz w:val="16"/>
                <w:szCs w:val="16"/>
                <w:lang w:eastAsia="cs-CZ"/>
              </w:rPr>
              <w:t xml:space="preserve"> </w:t>
            </w:r>
            <w:proofErr w:type="spellStart"/>
            <w:r>
              <w:rPr>
                <w:rFonts w:asciiTheme="minorHAnsi" w:eastAsia="Times New Roman" w:hAnsiTheme="minorHAnsi" w:cstheme="minorHAnsi"/>
                <w:color w:val="000000"/>
                <w:sz w:val="16"/>
                <w:szCs w:val="16"/>
                <w:lang w:eastAsia="cs-CZ"/>
              </w:rPr>
              <w:t>Form</w:t>
            </w:r>
            <w:proofErr w:type="spellEnd"/>
            <w:r>
              <w:rPr>
                <w:rFonts w:asciiTheme="minorHAnsi" w:eastAsia="Times New Roman" w:hAnsiTheme="minorHAnsi" w:cstheme="minorHAnsi"/>
                <w:color w:val="000000"/>
                <w:sz w:val="16"/>
                <w:szCs w:val="16"/>
                <w:lang w:eastAsia="cs-CZ"/>
              </w:rPr>
              <w:t xml:space="preserve"> Faktor MFF</w:t>
            </w:r>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14:paraId="5947D52B"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 </w:t>
            </w:r>
          </w:p>
        </w:tc>
        <w:tc>
          <w:tcPr>
            <w:tcW w:w="2428" w:type="dxa"/>
            <w:tcBorders>
              <w:top w:val="single" w:sz="4" w:space="0" w:color="auto"/>
              <w:left w:val="nil"/>
              <w:bottom w:val="single" w:sz="4" w:space="0" w:color="auto"/>
              <w:right w:val="single" w:sz="4" w:space="0" w:color="auto"/>
            </w:tcBorders>
            <w:shd w:val="clear" w:color="auto" w:fill="auto"/>
            <w:noWrap/>
            <w:vAlign w:val="center"/>
            <w:hideMark/>
          </w:tcPr>
          <w:p w14:paraId="33C9C44A"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 </w:t>
            </w:r>
          </w:p>
        </w:tc>
      </w:tr>
      <w:tr w:rsidR="00DE304B" w:rsidRPr="00E96E8D" w14:paraId="342C8AA2" w14:textId="77777777" w:rsidTr="00760914">
        <w:trPr>
          <w:trHeight w:val="20"/>
        </w:trPr>
        <w:tc>
          <w:tcPr>
            <w:tcW w:w="1670" w:type="dxa"/>
            <w:vMerge/>
            <w:tcBorders>
              <w:top w:val="single" w:sz="4" w:space="0" w:color="auto"/>
              <w:left w:val="single" w:sz="4" w:space="0" w:color="auto"/>
              <w:bottom w:val="single" w:sz="4" w:space="0" w:color="auto"/>
              <w:right w:val="single" w:sz="4" w:space="0" w:color="auto"/>
            </w:tcBorders>
            <w:vAlign w:val="center"/>
            <w:hideMark/>
          </w:tcPr>
          <w:p w14:paraId="59019CC0" w14:textId="77777777" w:rsidR="00DE304B" w:rsidRPr="00DF5555"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hideMark/>
          </w:tcPr>
          <w:p w14:paraId="2DE76A63"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sidRPr="00DF5555">
              <w:rPr>
                <w:rFonts w:asciiTheme="minorHAnsi" w:eastAsia="Times New Roman" w:hAnsiTheme="minorHAnsi" w:cstheme="minorHAnsi"/>
                <w:color w:val="000000"/>
                <w:sz w:val="16"/>
                <w:szCs w:val="16"/>
                <w:lang w:eastAsia="cs-CZ"/>
              </w:rPr>
              <w:t>CPU</w:t>
            </w:r>
          </w:p>
        </w:tc>
        <w:tc>
          <w:tcPr>
            <w:tcW w:w="5005" w:type="dxa"/>
            <w:tcBorders>
              <w:top w:val="single" w:sz="4" w:space="0" w:color="auto"/>
              <w:left w:val="nil"/>
              <w:bottom w:val="single" w:sz="4" w:space="0" w:color="auto"/>
              <w:right w:val="single" w:sz="4" w:space="0" w:color="auto"/>
            </w:tcBorders>
            <w:shd w:val="clear" w:color="auto" w:fill="auto"/>
            <w:vAlign w:val="center"/>
            <w:hideMark/>
          </w:tcPr>
          <w:p w14:paraId="21E91C60"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proofErr w:type="spellStart"/>
            <w:proofErr w:type="gramStart"/>
            <w:r w:rsidRPr="002C64AA">
              <w:rPr>
                <w:rFonts w:asciiTheme="minorHAnsi" w:eastAsia="Times New Roman" w:hAnsiTheme="minorHAnsi" w:cstheme="minorHAnsi"/>
                <w:color w:val="000000"/>
                <w:sz w:val="16"/>
                <w:szCs w:val="16"/>
                <w:lang w:eastAsia="cs-CZ"/>
              </w:rPr>
              <w:t>PassMark</w:t>
            </w:r>
            <w:proofErr w:type="spellEnd"/>
            <w:r w:rsidRPr="002C64AA">
              <w:rPr>
                <w:rFonts w:asciiTheme="minorHAnsi" w:eastAsia="Times New Roman" w:hAnsiTheme="minorHAnsi" w:cstheme="minorHAnsi"/>
                <w:color w:val="000000"/>
                <w:sz w:val="16"/>
                <w:szCs w:val="16"/>
                <w:lang w:eastAsia="cs-CZ"/>
              </w:rPr>
              <w:t xml:space="preserve"> - CPU</w:t>
            </w:r>
            <w:proofErr w:type="gramEnd"/>
            <w:r w:rsidRPr="002C64AA">
              <w:rPr>
                <w:rFonts w:asciiTheme="minorHAnsi" w:eastAsia="Times New Roman" w:hAnsiTheme="minorHAnsi" w:cstheme="minorHAnsi"/>
                <w:color w:val="000000"/>
                <w:sz w:val="16"/>
                <w:szCs w:val="16"/>
                <w:lang w:eastAsia="cs-CZ"/>
              </w:rPr>
              <w:t xml:space="preserve"> počet bodů dle </w:t>
            </w:r>
            <w:proofErr w:type="spellStart"/>
            <w:r w:rsidRPr="002C64AA">
              <w:rPr>
                <w:rFonts w:asciiTheme="minorHAnsi" w:eastAsia="Times New Roman" w:hAnsiTheme="minorHAnsi" w:cstheme="minorHAnsi"/>
                <w:color w:val="000000"/>
                <w:sz w:val="16"/>
                <w:szCs w:val="16"/>
                <w:lang w:eastAsia="cs-CZ"/>
              </w:rPr>
              <w:t>PassMark</w:t>
            </w:r>
            <w:proofErr w:type="spellEnd"/>
            <w:r w:rsidRPr="002C64AA">
              <w:rPr>
                <w:rFonts w:asciiTheme="minorHAnsi" w:eastAsia="Times New Roman" w:hAnsiTheme="minorHAnsi" w:cstheme="minorHAnsi"/>
                <w:color w:val="000000"/>
                <w:sz w:val="16"/>
                <w:szCs w:val="16"/>
                <w:lang w:eastAsia="cs-CZ"/>
              </w:rPr>
              <w:t xml:space="preserve"> – min. </w:t>
            </w:r>
            <w:r>
              <w:rPr>
                <w:rFonts w:asciiTheme="minorHAnsi" w:eastAsia="Times New Roman" w:hAnsiTheme="minorHAnsi" w:cstheme="minorHAnsi"/>
                <w:color w:val="000000"/>
                <w:sz w:val="16"/>
                <w:szCs w:val="16"/>
                <w:lang w:eastAsia="cs-CZ"/>
              </w:rPr>
              <w:t>21</w:t>
            </w:r>
            <w:r w:rsidRPr="002C64AA">
              <w:rPr>
                <w:rFonts w:asciiTheme="minorHAnsi" w:eastAsia="Times New Roman" w:hAnsiTheme="minorHAnsi" w:cstheme="minorHAnsi"/>
                <w:color w:val="000000"/>
                <w:sz w:val="16"/>
                <w:szCs w:val="16"/>
                <w:lang w:eastAsia="cs-CZ"/>
              </w:rPr>
              <w:t xml:space="preserve"> 900 bodů</w:t>
            </w:r>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14:paraId="06F26280" w14:textId="77777777" w:rsidR="00DE304B" w:rsidRPr="00870199" w:rsidRDefault="00DE304B" w:rsidP="00404317">
            <w:pPr>
              <w:spacing w:after="0"/>
              <w:jc w:val="left"/>
              <w:rPr>
                <w:rFonts w:asciiTheme="minorHAnsi" w:eastAsia="Times New Roman" w:hAnsiTheme="minorHAnsi" w:cstheme="minorHAnsi"/>
                <w:color w:val="000000"/>
                <w:sz w:val="16"/>
                <w:szCs w:val="16"/>
                <w:highlight w:val="yellow"/>
                <w:lang w:eastAsia="cs-CZ"/>
              </w:rPr>
            </w:pPr>
          </w:p>
        </w:tc>
        <w:tc>
          <w:tcPr>
            <w:tcW w:w="2428" w:type="dxa"/>
            <w:tcBorders>
              <w:top w:val="single" w:sz="4" w:space="0" w:color="auto"/>
              <w:left w:val="nil"/>
              <w:bottom w:val="single" w:sz="4" w:space="0" w:color="auto"/>
              <w:right w:val="single" w:sz="4" w:space="0" w:color="auto"/>
            </w:tcBorders>
            <w:shd w:val="clear" w:color="auto" w:fill="auto"/>
            <w:noWrap/>
            <w:vAlign w:val="center"/>
            <w:hideMark/>
          </w:tcPr>
          <w:p w14:paraId="1BB970E4"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 </w:t>
            </w:r>
          </w:p>
        </w:tc>
      </w:tr>
      <w:tr w:rsidR="00DE304B" w:rsidRPr="00E96E8D" w14:paraId="7F5F4608" w14:textId="77777777" w:rsidTr="00760914">
        <w:trPr>
          <w:trHeight w:val="20"/>
        </w:trPr>
        <w:tc>
          <w:tcPr>
            <w:tcW w:w="1670" w:type="dxa"/>
            <w:vMerge/>
            <w:tcBorders>
              <w:top w:val="single" w:sz="4" w:space="0" w:color="auto"/>
              <w:left w:val="single" w:sz="4" w:space="0" w:color="auto"/>
              <w:bottom w:val="single" w:sz="4" w:space="0" w:color="auto"/>
              <w:right w:val="single" w:sz="4" w:space="0" w:color="auto"/>
            </w:tcBorders>
            <w:vAlign w:val="center"/>
            <w:hideMark/>
          </w:tcPr>
          <w:p w14:paraId="2BCF3E59" w14:textId="77777777" w:rsidR="00DE304B" w:rsidRPr="00DF5555"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hideMark/>
          </w:tcPr>
          <w:p w14:paraId="48979979"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sidRPr="00DF5555">
              <w:rPr>
                <w:rFonts w:asciiTheme="minorHAnsi" w:eastAsia="Times New Roman" w:hAnsiTheme="minorHAnsi" w:cstheme="minorHAnsi"/>
                <w:color w:val="000000"/>
                <w:sz w:val="16"/>
                <w:szCs w:val="16"/>
                <w:lang w:eastAsia="cs-CZ"/>
              </w:rPr>
              <w:t>RAM</w:t>
            </w:r>
          </w:p>
        </w:tc>
        <w:tc>
          <w:tcPr>
            <w:tcW w:w="5005" w:type="dxa"/>
            <w:tcBorders>
              <w:top w:val="single" w:sz="4" w:space="0" w:color="auto"/>
              <w:left w:val="nil"/>
              <w:bottom w:val="single" w:sz="4" w:space="0" w:color="auto"/>
              <w:right w:val="single" w:sz="4" w:space="0" w:color="auto"/>
            </w:tcBorders>
            <w:shd w:val="clear" w:color="auto" w:fill="auto"/>
            <w:vAlign w:val="center"/>
            <w:hideMark/>
          </w:tcPr>
          <w:p w14:paraId="7AE7992F"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Pr>
                <w:rFonts w:asciiTheme="minorHAnsi" w:eastAsia="Times New Roman" w:hAnsiTheme="minorHAnsi" w:cstheme="minorHAnsi"/>
                <w:color w:val="000000"/>
                <w:sz w:val="16"/>
                <w:szCs w:val="16"/>
                <w:lang w:eastAsia="cs-CZ"/>
              </w:rPr>
              <w:t xml:space="preserve">Min. </w:t>
            </w:r>
            <w:proofErr w:type="gramStart"/>
            <w:r w:rsidRPr="002C64AA">
              <w:rPr>
                <w:rFonts w:asciiTheme="minorHAnsi" w:eastAsia="Times New Roman" w:hAnsiTheme="minorHAnsi" w:cstheme="minorHAnsi"/>
                <w:color w:val="000000"/>
                <w:sz w:val="16"/>
                <w:szCs w:val="16"/>
                <w:lang w:eastAsia="cs-CZ"/>
              </w:rPr>
              <w:t>16GB</w:t>
            </w:r>
            <w:proofErr w:type="gramEnd"/>
            <w:r w:rsidRPr="002C64AA">
              <w:rPr>
                <w:rFonts w:asciiTheme="minorHAnsi" w:eastAsia="Times New Roman" w:hAnsiTheme="minorHAnsi" w:cstheme="minorHAnsi"/>
                <w:color w:val="000000"/>
                <w:sz w:val="16"/>
                <w:szCs w:val="16"/>
                <w:lang w:eastAsia="cs-CZ"/>
              </w:rPr>
              <w:t xml:space="preserve"> (1x16GB) DDR4</w:t>
            </w:r>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14:paraId="21ECA54D"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 </w:t>
            </w:r>
          </w:p>
        </w:tc>
        <w:tc>
          <w:tcPr>
            <w:tcW w:w="2428" w:type="dxa"/>
            <w:tcBorders>
              <w:top w:val="single" w:sz="4" w:space="0" w:color="auto"/>
              <w:left w:val="nil"/>
              <w:bottom w:val="single" w:sz="4" w:space="0" w:color="auto"/>
              <w:right w:val="single" w:sz="4" w:space="0" w:color="auto"/>
            </w:tcBorders>
            <w:shd w:val="clear" w:color="auto" w:fill="auto"/>
            <w:noWrap/>
            <w:vAlign w:val="center"/>
            <w:hideMark/>
          </w:tcPr>
          <w:p w14:paraId="0E8E2CF4"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 </w:t>
            </w:r>
          </w:p>
        </w:tc>
      </w:tr>
      <w:tr w:rsidR="00DE304B" w:rsidRPr="00E96E8D" w14:paraId="39D6E5C0" w14:textId="77777777" w:rsidTr="00760914">
        <w:trPr>
          <w:trHeight w:val="20"/>
        </w:trPr>
        <w:tc>
          <w:tcPr>
            <w:tcW w:w="1670" w:type="dxa"/>
            <w:vMerge/>
            <w:tcBorders>
              <w:top w:val="single" w:sz="4" w:space="0" w:color="auto"/>
              <w:left w:val="single" w:sz="4" w:space="0" w:color="auto"/>
              <w:bottom w:val="single" w:sz="4" w:space="0" w:color="auto"/>
              <w:right w:val="single" w:sz="4" w:space="0" w:color="auto"/>
            </w:tcBorders>
            <w:vAlign w:val="center"/>
            <w:hideMark/>
          </w:tcPr>
          <w:p w14:paraId="050EA65C" w14:textId="77777777" w:rsidR="00DE304B" w:rsidRPr="00DF5555"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hideMark/>
          </w:tcPr>
          <w:p w14:paraId="1E10B7DE"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Pr>
                <w:rFonts w:asciiTheme="minorHAnsi" w:eastAsia="Times New Roman" w:hAnsiTheme="minorHAnsi" w:cstheme="minorHAnsi"/>
                <w:color w:val="000000"/>
                <w:sz w:val="16"/>
                <w:szCs w:val="16"/>
                <w:lang w:eastAsia="cs-CZ"/>
              </w:rPr>
              <w:t>Pevný disk</w:t>
            </w:r>
          </w:p>
        </w:tc>
        <w:tc>
          <w:tcPr>
            <w:tcW w:w="5005" w:type="dxa"/>
            <w:tcBorders>
              <w:top w:val="single" w:sz="4" w:space="0" w:color="auto"/>
              <w:left w:val="nil"/>
              <w:bottom w:val="single" w:sz="4" w:space="0" w:color="auto"/>
              <w:right w:val="single" w:sz="4" w:space="0" w:color="auto"/>
            </w:tcBorders>
            <w:shd w:val="clear" w:color="auto" w:fill="auto"/>
            <w:vAlign w:val="center"/>
            <w:hideMark/>
          </w:tcPr>
          <w:p w14:paraId="026A8C14"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Pr>
                <w:rFonts w:asciiTheme="minorHAnsi" w:eastAsia="Times New Roman" w:hAnsiTheme="minorHAnsi" w:cstheme="minorHAnsi"/>
                <w:color w:val="000000"/>
                <w:sz w:val="16"/>
                <w:szCs w:val="16"/>
                <w:lang w:eastAsia="cs-CZ"/>
              </w:rPr>
              <w:t xml:space="preserve">Min. </w:t>
            </w:r>
            <w:r>
              <w:t xml:space="preserve"> </w:t>
            </w:r>
            <w:r w:rsidRPr="002C64AA">
              <w:rPr>
                <w:rFonts w:asciiTheme="minorHAnsi" w:eastAsia="Times New Roman" w:hAnsiTheme="minorHAnsi" w:cstheme="minorHAnsi"/>
                <w:color w:val="000000"/>
                <w:sz w:val="16"/>
                <w:szCs w:val="16"/>
                <w:lang w:eastAsia="cs-CZ"/>
              </w:rPr>
              <w:t xml:space="preserve">M.2 2230 </w:t>
            </w:r>
            <w:proofErr w:type="gramStart"/>
            <w:r w:rsidRPr="002C64AA">
              <w:rPr>
                <w:rFonts w:asciiTheme="minorHAnsi" w:eastAsia="Times New Roman" w:hAnsiTheme="minorHAnsi" w:cstheme="minorHAnsi"/>
                <w:color w:val="000000"/>
                <w:sz w:val="16"/>
                <w:szCs w:val="16"/>
                <w:lang w:eastAsia="cs-CZ"/>
              </w:rPr>
              <w:t>512GB</w:t>
            </w:r>
            <w:proofErr w:type="gramEnd"/>
            <w:r w:rsidRPr="002C64AA">
              <w:rPr>
                <w:rFonts w:asciiTheme="minorHAnsi" w:eastAsia="Times New Roman" w:hAnsiTheme="minorHAnsi" w:cstheme="minorHAnsi"/>
                <w:color w:val="000000"/>
                <w:sz w:val="16"/>
                <w:szCs w:val="16"/>
                <w:lang w:eastAsia="cs-CZ"/>
              </w:rPr>
              <w:t xml:space="preserve"> </w:t>
            </w:r>
            <w:proofErr w:type="spellStart"/>
            <w:r w:rsidRPr="002C64AA">
              <w:rPr>
                <w:rFonts w:asciiTheme="minorHAnsi" w:eastAsia="Times New Roman" w:hAnsiTheme="minorHAnsi" w:cstheme="minorHAnsi"/>
                <w:color w:val="000000"/>
                <w:sz w:val="16"/>
                <w:szCs w:val="16"/>
                <w:lang w:eastAsia="cs-CZ"/>
              </w:rPr>
              <w:t>PCIe</w:t>
            </w:r>
            <w:proofErr w:type="spellEnd"/>
            <w:r w:rsidRPr="002C64AA">
              <w:rPr>
                <w:rFonts w:asciiTheme="minorHAnsi" w:eastAsia="Times New Roman" w:hAnsiTheme="minorHAnsi" w:cstheme="minorHAnsi"/>
                <w:color w:val="000000"/>
                <w:sz w:val="16"/>
                <w:szCs w:val="16"/>
                <w:lang w:eastAsia="cs-CZ"/>
              </w:rPr>
              <w:t xml:space="preserve"> </w:t>
            </w:r>
            <w:proofErr w:type="spellStart"/>
            <w:r w:rsidRPr="002C64AA">
              <w:rPr>
                <w:rFonts w:asciiTheme="minorHAnsi" w:eastAsia="Times New Roman" w:hAnsiTheme="minorHAnsi" w:cstheme="minorHAnsi"/>
                <w:color w:val="000000"/>
                <w:sz w:val="16"/>
                <w:szCs w:val="16"/>
                <w:lang w:eastAsia="cs-CZ"/>
              </w:rPr>
              <w:t>NVMe</w:t>
            </w:r>
            <w:proofErr w:type="spellEnd"/>
            <w:r w:rsidRPr="002C64AA">
              <w:rPr>
                <w:rFonts w:asciiTheme="minorHAnsi" w:eastAsia="Times New Roman" w:hAnsiTheme="minorHAnsi" w:cstheme="minorHAnsi"/>
                <w:color w:val="000000"/>
                <w:sz w:val="16"/>
                <w:szCs w:val="16"/>
                <w:lang w:eastAsia="cs-CZ"/>
              </w:rPr>
              <w:t xml:space="preserve"> </w:t>
            </w:r>
            <w:proofErr w:type="spellStart"/>
            <w:r w:rsidRPr="002C64AA">
              <w:rPr>
                <w:rFonts w:asciiTheme="minorHAnsi" w:eastAsia="Times New Roman" w:hAnsiTheme="minorHAnsi" w:cstheme="minorHAnsi"/>
                <w:color w:val="000000"/>
                <w:sz w:val="16"/>
                <w:szCs w:val="16"/>
                <w:lang w:eastAsia="cs-CZ"/>
              </w:rPr>
              <w:t>Class</w:t>
            </w:r>
            <w:proofErr w:type="spellEnd"/>
            <w:r w:rsidRPr="002C64AA">
              <w:rPr>
                <w:rFonts w:asciiTheme="minorHAnsi" w:eastAsia="Times New Roman" w:hAnsiTheme="minorHAnsi" w:cstheme="minorHAnsi"/>
                <w:color w:val="000000"/>
                <w:sz w:val="16"/>
                <w:szCs w:val="16"/>
                <w:lang w:eastAsia="cs-CZ"/>
              </w:rPr>
              <w:t xml:space="preserve"> 35 Solid </w:t>
            </w:r>
            <w:proofErr w:type="spellStart"/>
            <w:r w:rsidRPr="002C64AA">
              <w:rPr>
                <w:rFonts w:asciiTheme="minorHAnsi" w:eastAsia="Times New Roman" w:hAnsiTheme="minorHAnsi" w:cstheme="minorHAnsi"/>
                <w:color w:val="000000"/>
                <w:sz w:val="16"/>
                <w:szCs w:val="16"/>
                <w:lang w:eastAsia="cs-CZ"/>
              </w:rPr>
              <w:t>State</w:t>
            </w:r>
            <w:proofErr w:type="spellEnd"/>
            <w:r w:rsidRPr="002C64AA">
              <w:rPr>
                <w:rFonts w:asciiTheme="minorHAnsi" w:eastAsia="Times New Roman" w:hAnsiTheme="minorHAnsi" w:cstheme="minorHAnsi"/>
                <w:color w:val="000000"/>
                <w:sz w:val="16"/>
                <w:szCs w:val="16"/>
                <w:lang w:eastAsia="cs-CZ"/>
              </w:rPr>
              <w:t xml:space="preserve"> Drive</w:t>
            </w:r>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14:paraId="4C8C993B"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 </w:t>
            </w:r>
          </w:p>
        </w:tc>
        <w:tc>
          <w:tcPr>
            <w:tcW w:w="2428" w:type="dxa"/>
            <w:tcBorders>
              <w:top w:val="single" w:sz="4" w:space="0" w:color="auto"/>
              <w:left w:val="nil"/>
              <w:bottom w:val="single" w:sz="4" w:space="0" w:color="auto"/>
              <w:right w:val="single" w:sz="4" w:space="0" w:color="auto"/>
            </w:tcBorders>
            <w:shd w:val="clear" w:color="auto" w:fill="auto"/>
            <w:noWrap/>
            <w:vAlign w:val="center"/>
            <w:hideMark/>
          </w:tcPr>
          <w:p w14:paraId="48DF4E97"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 </w:t>
            </w:r>
          </w:p>
        </w:tc>
      </w:tr>
      <w:tr w:rsidR="00DE304B" w:rsidRPr="00E96E8D" w14:paraId="399EF508" w14:textId="77777777" w:rsidTr="00760914">
        <w:trPr>
          <w:trHeight w:val="20"/>
        </w:trPr>
        <w:tc>
          <w:tcPr>
            <w:tcW w:w="1670" w:type="dxa"/>
            <w:vMerge/>
            <w:tcBorders>
              <w:top w:val="single" w:sz="4" w:space="0" w:color="auto"/>
              <w:left w:val="single" w:sz="4" w:space="0" w:color="auto"/>
              <w:bottom w:val="single" w:sz="4" w:space="0" w:color="auto"/>
              <w:right w:val="single" w:sz="4" w:space="0" w:color="auto"/>
            </w:tcBorders>
            <w:vAlign w:val="center"/>
          </w:tcPr>
          <w:p w14:paraId="0438CA00" w14:textId="77777777" w:rsidR="00DE304B" w:rsidRPr="00DF5555"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tcPr>
          <w:p w14:paraId="11AA0DE9"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Pr>
                <w:rFonts w:asciiTheme="minorHAnsi" w:eastAsia="Times New Roman" w:hAnsiTheme="minorHAnsi" w:cstheme="minorHAnsi"/>
                <w:color w:val="000000"/>
                <w:sz w:val="16"/>
                <w:szCs w:val="16"/>
                <w:lang w:eastAsia="cs-CZ"/>
              </w:rPr>
              <w:t>Pevný disk</w:t>
            </w:r>
          </w:p>
        </w:tc>
        <w:tc>
          <w:tcPr>
            <w:tcW w:w="5005" w:type="dxa"/>
            <w:tcBorders>
              <w:top w:val="single" w:sz="4" w:space="0" w:color="auto"/>
              <w:left w:val="nil"/>
              <w:bottom w:val="single" w:sz="4" w:space="0" w:color="auto"/>
              <w:right w:val="single" w:sz="4" w:space="0" w:color="auto"/>
            </w:tcBorders>
            <w:shd w:val="clear" w:color="auto" w:fill="auto"/>
            <w:vAlign w:val="center"/>
          </w:tcPr>
          <w:p w14:paraId="43E4680E"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proofErr w:type="spellStart"/>
            <w:r w:rsidRPr="002C64AA">
              <w:rPr>
                <w:rFonts w:asciiTheme="minorHAnsi" w:eastAsia="Times New Roman" w:hAnsiTheme="minorHAnsi" w:cstheme="minorHAnsi"/>
                <w:color w:val="000000"/>
                <w:sz w:val="16"/>
                <w:szCs w:val="16"/>
                <w:lang w:eastAsia="cs-CZ"/>
              </w:rPr>
              <w:t>Thermal</w:t>
            </w:r>
            <w:proofErr w:type="spellEnd"/>
            <w:r w:rsidRPr="002C64AA">
              <w:rPr>
                <w:rFonts w:asciiTheme="minorHAnsi" w:eastAsia="Times New Roman" w:hAnsiTheme="minorHAnsi" w:cstheme="minorHAnsi"/>
                <w:color w:val="000000"/>
                <w:sz w:val="16"/>
                <w:szCs w:val="16"/>
                <w:lang w:eastAsia="cs-CZ"/>
              </w:rPr>
              <w:t xml:space="preserve"> </w:t>
            </w:r>
            <w:proofErr w:type="spellStart"/>
            <w:r w:rsidRPr="002C64AA">
              <w:rPr>
                <w:rFonts w:asciiTheme="minorHAnsi" w:eastAsia="Times New Roman" w:hAnsiTheme="minorHAnsi" w:cstheme="minorHAnsi"/>
                <w:color w:val="000000"/>
                <w:sz w:val="16"/>
                <w:szCs w:val="16"/>
                <w:lang w:eastAsia="cs-CZ"/>
              </w:rPr>
              <w:t>Pad</w:t>
            </w:r>
            <w:proofErr w:type="spellEnd"/>
            <w:r w:rsidRPr="002C64AA">
              <w:rPr>
                <w:rFonts w:asciiTheme="minorHAnsi" w:eastAsia="Times New Roman" w:hAnsiTheme="minorHAnsi" w:cstheme="minorHAnsi"/>
                <w:color w:val="000000"/>
                <w:sz w:val="16"/>
                <w:szCs w:val="16"/>
                <w:lang w:eastAsia="cs-CZ"/>
              </w:rPr>
              <w:t xml:space="preserve"> </w:t>
            </w:r>
            <w:proofErr w:type="spellStart"/>
            <w:r w:rsidRPr="002C64AA">
              <w:rPr>
                <w:rFonts w:asciiTheme="minorHAnsi" w:eastAsia="Times New Roman" w:hAnsiTheme="minorHAnsi" w:cstheme="minorHAnsi"/>
                <w:color w:val="000000"/>
                <w:sz w:val="16"/>
                <w:szCs w:val="16"/>
                <w:lang w:eastAsia="cs-CZ"/>
              </w:rPr>
              <w:t>for</w:t>
            </w:r>
            <w:proofErr w:type="spellEnd"/>
            <w:r w:rsidRPr="002C64AA">
              <w:rPr>
                <w:rFonts w:asciiTheme="minorHAnsi" w:eastAsia="Times New Roman" w:hAnsiTheme="minorHAnsi" w:cstheme="minorHAnsi"/>
                <w:color w:val="000000"/>
                <w:sz w:val="16"/>
                <w:szCs w:val="16"/>
                <w:lang w:eastAsia="cs-CZ"/>
              </w:rPr>
              <w:t xml:space="preserve"> </w:t>
            </w:r>
            <w:proofErr w:type="spellStart"/>
            <w:r w:rsidRPr="002C64AA">
              <w:rPr>
                <w:rFonts w:asciiTheme="minorHAnsi" w:eastAsia="Times New Roman" w:hAnsiTheme="minorHAnsi" w:cstheme="minorHAnsi"/>
                <w:color w:val="000000"/>
                <w:sz w:val="16"/>
                <w:szCs w:val="16"/>
                <w:lang w:eastAsia="cs-CZ"/>
              </w:rPr>
              <w:t>Micro</w:t>
            </w:r>
            <w:proofErr w:type="spellEnd"/>
          </w:p>
        </w:tc>
        <w:tc>
          <w:tcPr>
            <w:tcW w:w="2835" w:type="dxa"/>
            <w:tcBorders>
              <w:top w:val="single" w:sz="4" w:space="0" w:color="auto"/>
              <w:left w:val="nil"/>
              <w:bottom w:val="single" w:sz="4" w:space="0" w:color="auto"/>
              <w:right w:val="single" w:sz="4" w:space="0" w:color="auto"/>
            </w:tcBorders>
            <w:shd w:val="clear" w:color="auto" w:fill="auto"/>
            <w:noWrap/>
            <w:vAlign w:val="center"/>
          </w:tcPr>
          <w:p w14:paraId="2C78B4B5"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nil"/>
              <w:bottom w:val="single" w:sz="4" w:space="0" w:color="auto"/>
              <w:right w:val="single" w:sz="4" w:space="0" w:color="auto"/>
            </w:tcBorders>
            <w:shd w:val="clear" w:color="auto" w:fill="auto"/>
            <w:noWrap/>
            <w:vAlign w:val="center"/>
          </w:tcPr>
          <w:p w14:paraId="2DB95281"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0CFC8A00" w14:textId="77777777" w:rsidTr="00760914">
        <w:trPr>
          <w:trHeight w:val="20"/>
        </w:trPr>
        <w:tc>
          <w:tcPr>
            <w:tcW w:w="1670" w:type="dxa"/>
            <w:vMerge/>
            <w:tcBorders>
              <w:top w:val="single" w:sz="4" w:space="0" w:color="auto"/>
              <w:left w:val="single" w:sz="4" w:space="0" w:color="auto"/>
              <w:bottom w:val="single" w:sz="4" w:space="0" w:color="auto"/>
              <w:right w:val="single" w:sz="4" w:space="0" w:color="auto"/>
            </w:tcBorders>
            <w:vAlign w:val="center"/>
          </w:tcPr>
          <w:p w14:paraId="222B0967" w14:textId="77777777" w:rsidR="00DE304B" w:rsidRPr="00DF5555"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tcPr>
          <w:p w14:paraId="6814718F"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Pr>
                <w:rFonts w:asciiTheme="minorHAnsi" w:eastAsia="Times New Roman" w:hAnsiTheme="minorHAnsi" w:cstheme="minorHAnsi"/>
                <w:color w:val="000000"/>
                <w:sz w:val="16"/>
                <w:szCs w:val="16"/>
                <w:lang w:eastAsia="cs-CZ"/>
              </w:rPr>
              <w:t>Pevný disk</w:t>
            </w:r>
          </w:p>
        </w:tc>
        <w:tc>
          <w:tcPr>
            <w:tcW w:w="5005" w:type="dxa"/>
            <w:tcBorders>
              <w:top w:val="single" w:sz="4" w:space="0" w:color="auto"/>
              <w:left w:val="nil"/>
              <w:bottom w:val="single" w:sz="4" w:space="0" w:color="auto"/>
              <w:right w:val="single" w:sz="4" w:space="0" w:color="auto"/>
            </w:tcBorders>
            <w:shd w:val="clear" w:color="auto" w:fill="auto"/>
            <w:vAlign w:val="center"/>
          </w:tcPr>
          <w:p w14:paraId="73555D2D"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sidRPr="002C64AA">
              <w:rPr>
                <w:rFonts w:asciiTheme="minorHAnsi" w:eastAsia="Times New Roman" w:hAnsiTheme="minorHAnsi" w:cstheme="minorHAnsi"/>
                <w:color w:val="000000"/>
                <w:sz w:val="16"/>
                <w:szCs w:val="16"/>
                <w:lang w:eastAsia="cs-CZ"/>
              </w:rPr>
              <w:t xml:space="preserve">M2X3.5 </w:t>
            </w:r>
            <w:proofErr w:type="spellStart"/>
            <w:r w:rsidRPr="002C64AA">
              <w:rPr>
                <w:rFonts w:asciiTheme="minorHAnsi" w:eastAsia="Times New Roman" w:hAnsiTheme="minorHAnsi" w:cstheme="minorHAnsi"/>
                <w:color w:val="000000"/>
                <w:sz w:val="16"/>
                <w:szCs w:val="16"/>
                <w:lang w:eastAsia="cs-CZ"/>
              </w:rPr>
              <w:t>Screw</w:t>
            </w:r>
            <w:proofErr w:type="spellEnd"/>
            <w:r w:rsidRPr="002C64AA">
              <w:rPr>
                <w:rFonts w:asciiTheme="minorHAnsi" w:eastAsia="Times New Roman" w:hAnsiTheme="minorHAnsi" w:cstheme="minorHAnsi"/>
                <w:color w:val="000000"/>
                <w:sz w:val="16"/>
                <w:szCs w:val="16"/>
                <w:lang w:eastAsia="cs-CZ"/>
              </w:rPr>
              <w:t xml:space="preserve"> </w:t>
            </w:r>
            <w:proofErr w:type="spellStart"/>
            <w:r w:rsidRPr="002C64AA">
              <w:rPr>
                <w:rFonts w:asciiTheme="minorHAnsi" w:eastAsia="Times New Roman" w:hAnsiTheme="minorHAnsi" w:cstheme="minorHAnsi"/>
                <w:color w:val="000000"/>
                <w:sz w:val="16"/>
                <w:szCs w:val="16"/>
                <w:lang w:eastAsia="cs-CZ"/>
              </w:rPr>
              <w:t>for</w:t>
            </w:r>
            <w:proofErr w:type="spellEnd"/>
            <w:r w:rsidRPr="002C64AA">
              <w:rPr>
                <w:rFonts w:asciiTheme="minorHAnsi" w:eastAsia="Times New Roman" w:hAnsiTheme="minorHAnsi" w:cstheme="minorHAnsi"/>
                <w:color w:val="000000"/>
                <w:sz w:val="16"/>
                <w:szCs w:val="16"/>
                <w:lang w:eastAsia="cs-CZ"/>
              </w:rPr>
              <w:t xml:space="preserve"> SSD/DDPE</w:t>
            </w:r>
          </w:p>
        </w:tc>
        <w:tc>
          <w:tcPr>
            <w:tcW w:w="2835" w:type="dxa"/>
            <w:tcBorders>
              <w:top w:val="single" w:sz="4" w:space="0" w:color="auto"/>
              <w:left w:val="nil"/>
              <w:bottom w:val="single" w:sz="4" w:space="0" w:color="auto"/>
              <w:right w:val="single" w:sz="4" w:space="0" w:color="auto"/>
            </w:tcBorders>
            <w:shd w:val="clear" w:color="auto" w:fill="auto"/>
            <w:noWrap/>
            <w:vAlign w:val="center"/>
          </w:tcPr>
          <w:p w14:paraId="2CE48C92"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nil"/>
              <w:bottom w:val="single" w:sz="4" w:space="0" w:color="auto"/>
              <w:right w:val="single" w:sz="4" w:space="0" w:color="auto"/>
            </w:tcBorders>
            <w:shd w:val="clear" w:color="auto" w:fill="auto"/>
            <w:noWrap/>
            <w:vAlign w:val="center"/>
          </w:tcPr>
          <w:p w14:paraId="56F19561"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13DDE44B" w14:textId="77777777" w:rsidTr="00760914">
        <w:trPr>
          <w:trHeight w:val="20"/>
        </w:trPr>
        <w:tc>
          <w:tcPr>
            <w:tcW w:w="1670" w:type="dxa"/>
            <w:vMerge/>
            <w:tcBorders>
              <w:top w:val="single" w:sz="4" w:space="0" w:color="auto"/>
              <w:left w:val="single" w:sz="4" w:space="0" w:color="auto"/>
              <w:bottom w:val="single" w:sz="4" w:space="0" w:color="auto"/>
              <w:right w:val="single" w:sz="4" w:space="0" w:color="auto"/>
            </w:tcBorders>
            <w:vAlign w:val="center"/>
            <w:hideMark/>
          </w:tcPr>
          <w:p w14:paraId="4F46DAB8" w14:textId="77777777" w:rsidR="00DE304B" w:rsidRPr="00DF5555"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hideMark/>
          </w:tcPr>
          <w:p w14:paraId="6C41B1F0"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Pr>
                <w:rFonts w:asciiTheme="minorHAnsi" w:eastAsia="Times New Roman" w:hAnsiTheme="minorHAnsi" w:cstheme="minorHAnsi"/>
                <w:color w:val="000000"/>
                <w:sz w:val="16"/>
                <w:szCs w:val="16"/>
                <w:lang w:eastAsia="cs-CZ"/>
              </w:rPr>
              <w:t>Grafická karta</w:t>
            </w:r>
          </w:p>
        </w:tc>
        <w:tc>
          <w:tcPr>
            <w:tcW w:w="5005" w:type="dxa"/>
            <w:tcBorders>
              <w:top w:val="single" w:sz="4" w:space="0" w:color="auto"/>
              <w:left w:val="nil"/>
              <w:bottom w:val="single" w:sz="4" w:space="0" w:color="auto"/>
              <w:right w:val="single" w:sz="4" w:space="0" w:color="auto"/>
            </w:tcBorders>
            <w:shd w:val="clear" w:color="auto" w:fill="auto"/>
            <w:vAlign w:val="center"/>
            <w:hideMark/>
          </w:tcPr>
          <w:p w14:paraId="2F543003"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Pr>
                <w:rFonts w:asciiTheme="minorHAnsi" w:eastAsia="Times New Roman" w:hAnsiTheme="minorHAnsi" w:cstheme="minorHAnsi"/>
                <w:color w:val="000000"/>
                <w:sz w:val="16"/>
                <w:szCs w:val="16"/>
                <w:lang w:eastAsia="cs-CZ"/>
              </w:rPr>
              <w:t>integrovaná</w:t>
            </w:r>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14:paraId="4BC2A540"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 </w:t>
            </w:r>
          </w:p>
        </w:tc>
        <w:tc>
          <w:tcPr>
            <w:tcW w:w="2428" w:type="dxa"/>
            <w:tcBorders>
              <w:top w:val="single" w:sz="4" w:space="0" w:color="auto"/>
              <w:left w:val="nil"/>
              <w:bottom w:val="single" w:sz="4" w:space="0" w:color="auto"/>
              <w:right w:val="single" w:sz="4" w:space="0" w:color="auto"/>
            </w:tcBorders>
            <w:shd w:val="clear" w:color="auto" w:fill="auto"/>
            <w:noWrap/>
            <w:vAlign w:val="center"/>
            <w:hideMark/>
          </w:tcPr>
          <w:p w14:paraId="054A7101"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 </w:t>
            </w:r>
          </w:p>
        </w:tc>
      </w:tr>
      <w:tr w:rsidR="00DE304B" w:rsidRPr="00E96E8D" w14:paraId="51019DDC" w14:textId="77777777" w:rsidTr="00760914">
        <w:trPr>
          <w:trHeight w:val="20"/>
        </w:trPr>
        <w:tc>
          <w:tcPr>
            <w:tcW w:w="1670" w:type="dxa"/>
            <w:vMerge/>
            <w:tcBorders>
              <w:top w:val="single" w:sz="4" w:space="0" w:color="auto"/>
              <w:left w:val="single" w:sz="4" w:space="0" w:color="auto"/>
              <w:bottom w:val="single" w:sz="4" w:space="0" w:color="auto"/>
              <w:right w:val="single" w:sz="4" w:space="0" w:color="auto"/>
            </w:tcBorders>
            <w:vAlign w:val="center"/>
            <w:hideMark/>
          </w:tcPr>
          <w:p w14:paraId="428BDC2D" w14:textId="77777777" w:rsidR="00DE304B" w:rsidRPr="00DF5555"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hideMark/>
          </w:tcPr>
          <w:p w14:paraId="0A8A7667"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Pr>
                <w:rFonts w:asciiTheme="minorHAnsi" w:eastAsia="Times New Roman" w:hAnsiTheme="minorHAnsi" w:cstheme="minorHAnsi"/>
                <w:color w:val="000000"/>
                <w:sz w:val="16"/>
                <w:szCs w:val="16"/>
                <w:lang w:eastAsia="cs-CZ"/>
              </w:rPr>
              <w:t>Klávesnice</w:t>
            </w:r>
          </w:p>
        </w:tc>
        <w:tc>
          <w:tcPr>
            <w:tcW w:w="5005" w:type="dxa"/>
            <w:tcBorders>
              <w:top w:val="single" w:sz="4" w:space="0" w:color="auto"/>
              <w:left w:val="nil"/>
              <w:bottom w:val="single" w:sz="4" w:space="0" w:color="auto"/>
              <w:right w:val="single" w:sz="4" w:space="0" w:color="auto"/>
            </w:tcBorders>
            <w:shd w:val="clear" w:color="auto" w:fill="auto"/>
            <w:vAlign w:val="center"/>
            <w:hideMark/>
          </w:tcPr>
          <w:p w14:paraId="7CED0EE7"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Pr>
                <w:rFonts w:asciiTheme="minorHAnsi" w:eastAsia="Times New Roman" w:hAnsiTheme="minorHAnsi" w:cstheme="minorHAnsi"/>
                <w:color w:val="000000"/>
                <w:sz w:val="16"/>
                <w:szCs w:val="16"/>
                <w:lang w:eastAsia="cs-CZ"/>
              </w:rPr>
              <w:t>USB klávesnice</w:t>
            </w:r>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14:paraId="2D61AAAE"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 </w:t>
            </w:r>
          </w:p>
        </w:tc>
        <w:tc>
          <w:tcPr>
            <w:tcW w:w="2428" w:type="dxa"/>
            <w:tcBorders>
              <w:top w:val="single" w:sz="4" w:space="0" w:color="auto"/>
              <w:left w:val="nil"/>
              <w:bottom w:val="single" w:sz="4" w:space="0" w:color="auto"/>
              <w:right w:val="single" w:sz="4" w:space="0" w:color="auto"/>
            </w:tcBorders>
            <w:shd w:val="clear" w:color="auto" w:fill="auto"/>
            <w:noWrap/>
            <w:vAlign w:val="center"/>
            <w:hideMark/>
          </w:tcPr>
          <w:p w14:paraId="16DDAB4E"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 </w:t>
            </w:r>
          </w:p>
        </w:tc>
      </w:tr>
      <w:tr w:rsidR="00DE304B" w:rsidRPr="00E96E8D" w14:paraId="1594C665" w14:textId="77777777" w:rsidTr="00760914">
        <w:trPr>
          <w:trHeight w:val="20"/>
        </w:trPr>
        <w:tc>
          <w:tcPr>
            <w:tcW w:w="1670" w:type="dxa"/>
            <w:vMerge/>
            <w:tcBorders>
              <w:top w:val="single" w:sz="4" w:space="0" w:color="auto"/>
              <w:left w:val="single" w:sz="4" w:space="0" w:color="auto"/>
              <w:bottom w:val="single" w:sz="4" w:space="0" w:color="auto"/>
              <w:right w:val="single" w:sz="4" w:space="0" w:color="auto"/>
            </w:tcBorders>
            <w:vAlign w:val="center"/>
            <w:hideMark/>
          </w:tcPr>
          <w:p w14:paraId="4611E88C" w14:textId="77777777" w:rsidR="00DE304B" w:rsidRPr="00DF5555"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hideMark/>
          </w:tcPr>
          <w:p w14:paraId="381324B7"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Pr>
                <w:rFonts w:asciiTheme="minorHAnsi" w:eastAsia="Times New Roman" w:hAnsiTheme="minorHAnsi" w:cstheme="minorHAnsi"/>
                <w:color w:val="000000"/>
                <w:sz w:val="16"/>
                <w:szCs w:val="16"/>
                <w:lang w:eastAsia="cs-CZ"/>
              </w:rPr>
              <w:t>Myš</w:t>
            </w:r>
          </w:p>
        </w:tc>
        <w:tc>
          <w:tcPr>
            <w:tcW w:w="5005" w:type="dxa"/>
            <w:tcBorders>
              <w:top w:val="single" w:sz="4" w:space="0" w:color="auto"/>
              <w:left w:val="nil"/>
              <w:bottom w:val="single" w:sz="4" w:space="0" w:color="auto"/>
              <w:right w:val="single" w:sz="4" w:space="0" w:color="auto"/>
            </w:tcBorders>
            <w:shd w:val="clear" w:color="auto" w:fill="auto"/>
            <w:vAlign w:val="center"/>
            <w:hideMark/>
          </w:tcPr>
          <w:p w14:paraId="517462DC"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Pr>
                <w:rFonts w:asciiTheme="minorHAnsi" w:eastAsia="Times New Roman" w:hAnsiTheme="minorHAnsi" w:cstheme="minorHAnsi"/>
                <w:color w:val="000000"/>
                <w:sz w:val="16"/>
                <w:szCs w:val="16"/>
                <w:lang w:eastAsia="cs-CZ"/>
              </w:rPr>
              <w:t>USB optická myš</w:t>
            </w:r>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14:paraId="79017EB7"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 </w:t>
            </w:r>
          </w:p>
        </w:tc>
        <w:tc>
          <w:tcPr>
            <w:tcW w:w="2428" w:type="dxa"/>
            <w:tcBorders>
              <w:top w:val="single" w:sz="4" w:space="0" w:color="auto"/>
              <w:left w:val="nil"/>
              <w:bottom w:val="single" w:sz="4" w:space="0" w:color="auto"/>
              <w:right w:val="single" w:sz="4" w:space="0" w:color="auto"/>
            </w:tcBorders>
            <w:shd w:val="clear" w:color="auto" w:fill="auto"/>
            <w:noWrap/>
            <w:vAlign w:val="center"/>
            <w:hideMark/>
          </w:tcPr>
          <w:p w14:paraId="496728CB"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 </w:t>
            </w:r>
          </w:p>
        </w:tc>
      </w:tr>
      <w:tr w:rsidR="00DE304B" w:rsidRPr="00E96E8D" w14:paraId="5D8AED11" w14:textId="77777777" w:rsidTr="00760914">
        <w:trPr>
          <w:trHeight w:val="20"/>
        </w:trPr>
        <w:tc>
          <w:tcPr>
            <w:tcW w:w="1670" w:type="dxa"/>
            <w:vMerge/>
            <w:tcBorders>
              <w:top w:val="single" w:sz="4" w:space="0" w:color="auto"/>
              <w:left w:val="single" w:sz="4" w:space="0" w:color="auto"/>
              <w:bottom w:val="single" w:sz="4" w:space="0" w:color="auto"/>
              <w:right w:val="single" w:sz="4" w:space="0" w:color="auto"/>
            </w:tcBorders>
            <w:vAlign w:val="center"/>
            <w:hideMark/>
          </w:tcPr>
          <w:p w14:paraId="078BD195" w14:textId="77777777" w:rsidR="00DE304B" w:rsidRPr="00DF5555"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hideMark/>
          </w:tcPr>
          <w:p w14:paraId="19F40025"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Pr>
                <w:rFonts w:asciiTheme="minorHAnsi" w:eastAsia="Times New Roman" w:hAnsiTheme="minorHAnsi" w:cstheme="minorHAnsi"/>
                <w:color w:val="000000"/>
                <w:sz w:val="16"/>
                <w:szCs w:val="16"/>
                <w:lang w:eastAsia="cs-CZ"/>
              </w:rPr>
              <w:t>Operační systém</w:t>
            </w:r>
          </w:p>
        </w:tc>
        <w:tc>
          <w:tcPr>
            <w:tcW w:w="5005" w:type="dxa"/>
            <w:tcBorders>
              <w:top w:val="single" w:sz="4" w:space="0" w:color="auto"/>
              <w:left w:val="nil"/>
              <w:bottom w:val="single" w:sz="4" w:space="0" w:color="auto"/>
              <w:right w:val="single" w:sz="4" w:space="0" w:color="auto"/>
            </w:tcBorders>
            <w:shd w:val="clear" w:color="auto" w:fill="auto"/>
            <w:vAlign w:val="center"/>
            <w:hideMark/>
          </w:tcPr>
          <w:p w14:paraId="40B65C11"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Pr>
                <w:rFonts w:asciiTheme="minorHAnsi" w:eastAsia="Times New Roman" w:hAnsiTheme="minorHAnsi" w:cstheme="minorHAnsi"/>
                <w:color w:val="000000"/>
                <w:sz w:val="16"/>
                <w:szCs w:val="16"/>
                <w:lang w:eastAsia="cs-CZ"/>
              </w:rPr>
              <w:t>O</w:t>
            </w:r>
            <w:r w:rsidRPr="002C64AA">
              <w:rPr>
                <w:rFonts w:asciiTheme="minorHAnsi" w:eastAsia="Times New Roman" w:hAnsiTheme="minorHAnsi" w:cstheme="minorHAnsi"/>
                <w:color w:val="000000"/>
                <w:sz w:val="16"/>
                <w:szCs w:val="16"/>
                <w:lang w:eastAsia="cs-CZ"/>
              </w:rPr>
              <w:t>perační systém kompatibilní se stávajícím prostředím školy a podporou AD (plná integrace do domény)</w:t>
            </w:r>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14:paraId="2EF6BCBD"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 </w:t>
            </w:r>
          </w:p>
        </w:tc>
        <w:tc>
          <w:tcPr>
            <w:tcW w:w="2428" w:type="dxa"/>
            <w:tcBorders>
              <w:top w:val="single" w:sz="4" w:space="0" w:color="auto"/>
              <w:left w:val="nil"/>
              <w:bottom w:val="single" w:sz="4" w:space="0" w:color="auto"/>
              <w:right w:val="single" w:sz="4" w:space="0" w:color="auto"/>
            </w:tcBorders>
            <w:shd w:val="clear" w:color="auto" w:fill="auto"/>
            <w:noWrap/>
            <w:vAlign w:val="center"/>
            <w:hideMark/>
          </w:tcPr>
          <w:p w14:paraId="4AB359DA"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 </w:t>
            </w:r>
          </w:p>
        </w:tc>
      </w:tr>
      <w:tr w:rsidR="00DE304B" w:rsidRPr="00E96E8D" w14:paraId="30CD4A5C" w14:textId="77777777" w:rsidTr="00760914">
        <w:trPr>
          <w:trHeight w:val="20"/>
        </w:trPr>
        <w:tc>
          <w:tcPr>
            <w:tcW w:w="1670" w:type="dxa"/>
            <w:vMerge/>
            <w:tcBorders>
              <w:top w:val="single" w:sz="4" w:space="0" w:color="auto"/>
              <w:left w:val="single" w:sz="4" w:space="0" w:color="auto"/>
              <w:bottom w:val="single" w:sz="4" w:space="0" w:color="auto"/>
              <w:right w:val="single" w:sz="4" w:space="0" w:color="auto"/>
            </w:tcBorders>
            <w:vAlign w:val="center"/>
            <w:hideMark/>
          </w:tcPr>
          <w:p w14:paraId="35B57C18" w14:textId="77777777" w:rsidR="00DE304B" w:rsidRPr="00870199" w:rsidRDefault="00DE304B" w:rsidP="00404317">
            <w:pPr>
              <w:spacing w:after="0"/>
              <w:jc w:val="center"/>
              <w:rPr>
                <w:rFonts w:asciiTheme="minorHAnsi" w:eastAsia="Times New Roman" w:hAnsiTheme="minorHAnsi" w:cstheme="minorHAnsi"/>
                <w:b/>
                <w:bCs/>
                <w:color w:val="000000"/>
                <w:sz w:val="16"/>
                <w:szCs w:val="16"/>
                <w:highlight w:val="yellow"/>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hideMark/>
          </w:tcPr>
          <w:p w14:paraId="0E66732C"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Pr>
                <w:rFonts w:asciiTheme="minorHAnsi" w:eastAsia="Times New Roman" w:hAnsiTheme="minorHAnsi" w:cstheme="minorHAnsi"/>
                <w:color w:val="000000"/>
                <w:sz w:val="16"/>
                <w:szCs w:val="16"/>
                <w:lang w:eastAsia="cs-CZ"/>
              </w:rPr>
              <w:t>Kancelářský balík</w:t>
            </w:r>
          </w:p>
        </w:tc>
        <w:tc>
          <w:tcPr>
            <w:tcW w:w="5005" w:type="dxa"/>
            <w:tcBorders>
              <w:top w:val="single" w:sz="4" w:space="0" w:color="auto"/>
              <w:left w:val="nil"/>
              <w:bottom w:val="single" w:sz="4" w:space="0" w:color="auto"/>
              <w:right w:val="single" w:sz="4" w:space="0" w:color="auto"/>
            </w:tcBorders>
            <w:shd w:val="clear" w:color="auto" w:fill="auto"/>
            <w:vAlign w:val="center"/>
            <w:hideMark/>
          </w:tcPr>
          <w:p w14:paraId="0B5D1948"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Pr>
                <w:rFonts w:asciiTheme="minorHAnsi" w:eastAsia="Times New Roman" w:hAnsiTheme="minorHAnsi" w:cstheme="minorHAnsi"/>
                <w:color w:val="000000"/>
                <w:sz w:val="16"/>
                <w:szCs w:val="16"/>
                <w:lang w:eastAsia="cs-CZ"/>
              </w:rPr>
              <w:t>T</w:t>
            </w:r>
            <w:r w:rsidRPr="002C64AA">
              <w:rPr>
                <w:rFonts w:asciiTheme="minorHAnsi" w:eastAsia="Times New Roman" w:hAnsiTheme="minorHAnsi" w:cstheme="minorHAnsi"/>
                <w:color w:val="000000"/>
                <w:sz w:val="16"/>
                <w:szCs w:val="16"/>
                <w:lang w:eastAsia="cs-CZ"/>
              </w:rPr>
              <w:t>rvalá licence kancelářského balíku kompatibilního se stávajícím prostředím školy (práce s dokumenty, tabulkami, prezentacemi a email)</w:t>
            </w:r>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14:paraId="0D9F9EC6"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 </w:t>
            </w:r>
          </w:p>
        </w:tc>
        <w:tc>
          <w:tcPr>
            <w:tcW w:w="2428" w:type="dxa"/>
            <w:tcBorders>
              <w:top w:val="single" w:sz="4" w:space="0" w:color="auto"/>
              <w:left w:val="nil"/>
              <w:bottom w:val="single" w:sz="4" w:space="0" w:color="auto"/>
              <w:right w:val="single" w:sz="4" w:space="0" w:color="auto"/>
            </w:tcBorders>
            <w:shd w:val="clear" w:color="auto" w:fill="auto"/>
            <w:noWrap/>
            <w:vAlign w:val="center"/>
            <w:hideMark/>
          </w:tcPr>
          <w:p w14:paraId="3F9ACD93"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 </w:t>
            </w:r>
          </w:p>
        </w:tc>
      </w:tr>
      <w:tr w:rsidR="00DE304B" w:rsidRPr="00E96E8D" w14:paraId="263A178F" w14:textId="77777777" w:rsidTr="00760914">
        <w:trPr>
          <w:trHeight w:val="20"/>
        </w:trPr>
        <w:tc>
          <w:tcPr>
            <w:tcW w:w="1670" w:type="dxa"/>
            <w:vMerge/>
            <w:tcBorders>
              <w:top w:val="single" w:sz="4" w:space="0" w:color="auto"/>
              <w:left w:val="single" w:sz="4" w:space="0" w:color="auto"/>
              <w:bottom w:val="single" w:sz="4" w:space="0" w:color="auto"/>
              <w:right w:val="single" w:sz="4" w:space="0" w:color="auto"/>
            </w:tcBorders>
            <w:vAlign w:val="center"/>
            <w:hideMark/>
          </w:tcPr>
          <w:p w14:paraId="4EAA699D" w14:textId="77777777" w:rsidR="00DE304B" w:rsidRPr="00870199" w:rsidRDefault="00DE304B" w:rsidP="00404317">
            <w:pPr>
              <w:spacing w:after="0"/>
              <w:jc w:val="center"/>
              <w:rPr>
                <w:rFonts w:asciiTheme="minorHAnsi" w:eastAsia="Times New Roman" w:hAnsiTheme="minorHAnsi" w:cstheme="minorHAnsi"/>
                <w:b/>
                <w:bCs/>
                <w:color w:val="000000"/>
                <w:sz w:val="16"/>
                <w:szCs w:val="16"/>
                <w:highlight w:val="yellow"/>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hideMark/>
          </w:tcPr>
          <w:p w14:paraId="7AA27CBB"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Pr>
                <w:rFonts w:asciiTheme="minorHAnsi" w:eastAsia="Times New Roman" w:hAnsiTheme="minorHAnsi" w:cstheme="minorHAnsi"/>
                <w:color w:val="000000"/>
                <w:sz w:val="16"/>
                <w:szCs w:val="16"/>
                <w:lang w:eastAsia="cs-CZ"/>
              </w:rPr>
              <w:t>Instalace</w:t>
            </w:r>
          </w:p>
        </w:tc>
        <w:tc>
          <w:tcPr>
            <w:tcW w:w="5005" w:type="dxa"/>
            <w:tcBorders>
              <w:top w:val="single" w:sz="4" w:space="0" w:color="auto"/>
              <w:left w:val="nil"/>
              <w:bottom w:val="single" w:sz="4" w:space="0" w:color="auto"/>
              <w:right w:val="single" w:sz="4" w:space="0" w:color="auto"/>
            </w:tcBorders>
            <w:shd w:val="clear" w:color="auto" w:fill="auto"/>
            <w:vAlign w:val="center"/>
            <w:hideMark/>
          </w:tcPr>
          <w:p w14:paraId="469803D3"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Pr>
                <w:rFonts w:asciiTheme="minorHAnsi" w:eastAsia="Times New Roman" w:hAnsiTheme="minorHAnsi" w:cstheme="minorHAnsi"/>
                <w:color w:val="000000"/>
                <w:sz w:val="16"/>
                <w:szCs w:val="16"/>
                <w:lang w:eastAsia="cs-CZ"/>
              </w:rPr>
              <w:t>Instalace software, integrace PC sestav do školní sítě</w:t>
            </w:r>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14:paraId="50D79316"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 </w:t>
            </w:r>
          </w:p>
        </w:tc>
        <w:tc>
          <w:tcPr>
            <w:tcW w:w="2428" w:type="dxa"/>
            <w:tcBorders>
              <w:top w:val="single" w:sz="4" w:space="0" w:color="auto"/>
              <w:left w:val="nil"/>
              <w:bottom w:val="single" w:sz="4" w:space="0" w:color="auto"/>
              <w:right w:val="single" w:sz="4" w:space="0" w:color="auto"/>
            </w:tcBorders>
            <w:shd w:val="clear" w:color="auto" w:fill="auto"/>
            <w:noWrap/>
            <w:vAlign w:val="center"/>
            <w:hideMark/>
          </w:tcPr>
          <w:p w14:paraId="7932A03C"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 </w:t>
            </w:r>
          </w:p>
        </w:tc>
      </w:tr>
      <w:tr w:rsidR="00DE304B" w:rsidRPr="00E96E8D" w14:paraId="254DABDF" w14:textId="77777777" w:rsidTr="00760914">
        <w:trPr>
          <w:trHeight w:val="20"/>
        </w:trPr>
        <w:tc>
          <w:tcPr>
            <w:tcW w:w="1670" w:type="dxa"/>
            <w:vMerge/>
            <w:tcBorders>
              <w:top w:val="single" w:sz="4" w:space="0" w:color="auto"/>
              <w:left w:val="single" w:sz="4" w:space="0" w:color="auto"/>
              <w:bottom w:val="single" w:sz="4" w:space="0" w:color="auto"/>
              <w:right w:val="single" w:sz="4" w:space="0" w:color="auto"/>
            </w:tcBorders>
            <w:vAlign w:val="center"/>
            <w:hideMark/>
          </w:tcPr>
          <w:p w14:paraId="1DA682DF" w14:textId="77777777" w:rsidR="00DE304B" w:rsidRPr="00870199" w:rsidRDefault="00DE304B" w:rsidP="00404317">
            <w:pPr>
              <w:spacing w:after="0"/>
              <w:jc w:val="center"/>
              <w:rPr>
                <w:rFonts w:asciiTheme="minorHAnsi" w:eastAsia="Times New Roman" w:hAnsiTheme="minorHAnsi" w:cstheme="minorHAnsi"/>
                <w:b/>
                <w:bCs/>
                <w:color w:val="000000"/>
                <w:sz w:val="16"/>
                <w:szCs w:val="16"/>
                <w:highlight w:val="yellow"/>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hideMark/>
          </w:tcPr>
          <w:p w14:paraId="17F76826"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sidRPr="00DF5555">
              <w:rPr>
                <w:rFonts w:asciiTheme="minorHAnsi" w:eastAsia="Times New Roman" w:hAnsiTheme="minorHAnsi" w:cstheme="minorHAnsi"/>
                <w:color w:val="000000"/>
                <w:sz w:val="16"/>
                <w:szCs w:val="16"/>
                <w:lang w:eastAsia="cs-CZ"/>
              </w:rPr>
              <w:t>Záruka</w:t>
            </w:r>
          </w:p>
        </w:tc>
        <w:tc>
          <w:tcPr>
            <w:tcW w:w="5005" w:type="dxa"/>
            <w:tcBorders>
              <w:top w:val="single" w:sz="4" w:space="0" w:color="auto"/>
              <w:left w:val="nil"/>
              <w:bottom w:val="single" w:sz="4" w:space="0" w:color="auto"/>
              <w:right w:val="single" w:sz="4" w:space="0" w:color="auto"/>
            </w:tcBorders>
            <w:shd w:val="clear" w:color="auto" w:fill="auto"/>
            <w:vAlign w:val="center"/>
            <w:hideMark/>
          </w:tcPr>
          <w:p w14:paraId="09634A0E"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sidRPr="00872BD4">
              <w:rPr>
                <w:rFonts w:asciiTheme="minorHAnsi" w:eastAsia="Times New Roman" w:hAnsiTheme="minorHAnsi" w:cstheme="minorHAnsi"/>
                <w:color w:val="000000"/>
                <w:sz w:val="16"/>
                <w:szCs w:val="16"/>
                <w:lang w:eastAsia="cs-CZ"/>
              </w:rPr>
              <w:t xml:space="preserve">min. 36 měsíců v režimu </w:t>
            </w:r>
            <w:proofErr w:type="spellStart"/>
            <w:r w:rsidRPr="00872BD4">
              <w:rPr>
                <w:rFonts w:asciiTheme="minorHAnsi" w:eastAsia="Times New Roman" w:hAnsiTheme="minorHAnsi" w:cstheme="minorHAnsi"/>
                <w:color w:val="000000"/>
                <w:sz w:val="16"/>
                <w:szCs w:val="16"/>
                <w:lang w:eastAsia="cs-CZ"/>
              </w:rPr>
              <w:t>Next</w:t>
            </w:r>
            <w:proofErr w:type="spellEnd"/>
            <w:r w:rsidRPr="00872BD4">
              <w:rPr>
                <w:rFonts w:asciiTheme="minorHAnsi" w:eastAsia="Times New Roman" w:hAnsiTheme="minorHAnsi" w:cstheme="minorHAnsi"/>
                <w:color w:val="000000"/>
                <w:sz w:val="16"/>
                <w:szCs w:val="16"/>
                <w:lang w:eastAsia="cs-CZ"/>
              </w:rPr>
              <w:t xml:space="preserve"> Business </w:t>
            </w:r>
            <w:proofErr w:type="spellStart"/>
            <w:r w:rsidRPr="00872BD4">
              <w:rPr>
                <w:rFonts w:asciiTheme="minorHAnsi" w:eastAsia="Times New Roman" w:hAnsiTheme="minorHAnsi" w:cstheme="minorHAnsi"/>
                <w:color w:val="000000"/>
                <w:sz w:val="16"/>
                <w:szCs w:val="16"/>
                <w:lang w:eastAsia="cs-CZ"/>
              </w:rPr>
              <w:t>Day</w:t>
            </w:r>
            <w:proofErr w:type="spellEnd"/>
            <w:r w:rsidRPr="00872BD4">
              <w:rPr>
                <w:rFonts w:asciiTheme="minorHAnsi" w:eastAsia="Times New Roman" w:hAnsiTheme="minorHAnsi" w:cstheme="minorHAnsi"/>
                <w:color w:val="000000"/>
                <w:sz w:val="16"/>
                <w:szCs w:val="16"/>
                <w:lang w:eastAsia="cs-CZ"/>
              </w:rPr>
              <w:t xml:space="preserve"> on </w:t>
            </w:r>
            <w:proofErr w:type="spellStart"/>
            <w:r w:rsidRPr="00872BD4">
              <w:rPr>
                <w:rFonts w:asciiTheme="minorHAnsi" w:eastAsia="Times New Roman" w:hAnsiTheme="minorHAnsi" w:cstheme="minorHAnsi"/>
                <w:color w:val="000000"/>
                <w:sz w:val="16"/>
                <w:szCs w:val="16"/>
                <w:lang w:eastAsia="cs-CZ"/>
              </w:rPr>
              <w:t>site</w:t>
            </w:r>
            <w:proofErr w:type="spellEnd"/>
            <w:r w:rsidRPr="00872BD4">
              <w:rPr>
                <w:rFonts w:asciiTheme="minorHAnsi" w:eastAsia="Times New Roman" w:hAnsiTheme="minorHAnsi" w:cstheme="minorHAnsi"/>
                <w:color w:val="000000"/>
                <w:sz w:val="16"/>
                <w:szCs w:val="16"/>
                <w:lang w:eastAsia="cs-CZ"/>
              </w:rPr>
              <w:t>. Servis je poskytován výrobcem zařízení na místě u zákazníka.</w:t>
            </w:r>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14:paraId="411CC32B"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 </w:t>
            </w:r>
          </w:p>
        </w:tc>
        <w:tc>
          <w:tcPr>
            <w:tcW w:w="2428" w:type="dxa"/>
            <w:tcBorders>
              <w:top w:val="single" w:sz="4" w:space="0" w:color="auto"/>
              <w:left w:val="nil"/>
              <w:bottom w:val="single" w:sz="4" w:space="0" w:color="auto"/>
              <w:right w:val="single" w:sz="4" w:space="0" w:color="auto"/>
            </w:tcBorders>
            <w:shd w:val="clear" w:color="auto" w:fill="auto"/>
            <w:noWrap/>
            <w:vAlign w:val="center"/>
            <w:hideMark/>
          </w:tcPr>
          <w:p w14:paraId="0778186C"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 </w:t>
            </w:r>
          </w:p>
        </w:tc>
      </w:tr>
      <w:tr w:rsidR="00DE304B" w:rsidRPr="00E96E8D" w14:paraId="6038E777" w14:textId="77777777" w:rsidTr="00760914">
        <w:trPr>
          <w:trHeight w:val="20"/>
        </w:trPr>
        <w:tc>
          <w:tcPr>
            <w:tcW w:w="16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C74C2D" w14:textId="77777777" w:rsidR="00DE304B" w:rsidRPr="00DF5555" w:rsidRDefault="00DE304B" w:rsidP="00404317">
            <w:pPr>
              <w:spacing w:after="0"/>
              <w:jc w:val="center"/>
              <w:rPr>
                <w:rFonts w:asciiTheme="minorHAnsi" w:eastAsia="Times New Roman" w:hAnsiTheme="minorHAnsi" w:cstheme="minorHAnsi"/>
                <w:b/>
                <w:bCs/>
                <w:color w:val="000000"/>
                <w:sz w:val="16"/>
                <w:szCs w:val="16"/>
                <w:lang w:eastAsia="cs-CZ"/>
              </w:rPr>
            </w:pPr>
            <w:r>
              <w:rPr>
                <w:rFonts w:asciiTheme="minorHAnsi" w:eastAsia="Times New Roman" w:hAnsiTheme="minorHAnsi" w:cstheme="minorHAnsi"/>
                <w:b/>
                <w:bCs/>
                <w:color w:val="000000"/>
                <w:sz w:val="16"/>
                <w:szCs w:val="16"/>
                <w:lang w:eastAsia="cs-CZ"/>
              </w:rPr>
              <w:t xml:space="preserve">LCD </w:t>
            </w:r>
            <w:proofErr w:type="gramStart"/>
            <w:r>
              <w:rPr>
                <w:rFonts w:asciiTheme="minorHAnsi" w:eastAsia="Times New Roman" w:hAnsiTheme="minorHAnsi" w:cstheme="minorHAnsi"/>
                <w:b/>
                <w:bCs/>
                <w:color w:val="000000"/>
                <w:sz w:val="16"/>
                <w:szCs w:val="16"/>
                <w:lang w:eastAsia="cs-CZ"/>
              </w:rPr>
              <w:t>monitory - 28x</w:t>
            </w:r>
            <w:proofErr w:type="gramEnd"/>
          </w:p>
        </w:tc>
        <w:tc>
          <w:tcPr>
            <w:tcW w:w="1539" w:type="dxa"/>
            <w:tcBorders>
              <w:top w:val="single" w:sz="4" w:space="0" w:color="auto"/>
              <w:left w:val="nil"/>
              <w:bottom w:val="single" w:sz="4" w:space="0" w:color="auto"/>
              <w:right w:val="single" w:sz="4" w:space="0" w:color="auto"/>
            </w:tcBorders>
            <w:shd w:val="clear" w:color="auto" w:fill="auto"/>
            <w:vAlign w:val="center"/>
            <w:hideMark/>
          </w:tcPr>
          <w:p w14:paraId="0BC21CBD"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Pr>
                <w:rFonts w:asciiTheme="minorHAnsi" w:eastAsia="Times New Roman" w:hAnsiTheme="minorHAnsi" w:cstheme="minorHAnsi"/>
                <w:color w:val="000000"/>
                <w:sz w:val="16"/>
                <w:szCs w:val="16"/>
                <w:lang w:eastAsia="cs-CZ"/>
              </w:rPr>
              <w:t>Viditelná uhlopříčka</w:t>
            </w:r>
          </w:p>
        </w:tc>
        <w:tc>
          <w:tcPr>
            <w:tcW w:w="5005" w:type="dxa"/>
            <w:tcBorders>
              <w:top w:val="single" w:sz="4" w:space="0" w:color="auto"/>
              <w:left w:val="nil"/>
              <w:bottom w:val="single" w:sz="4" w:space="0" w:color="auto"/>
              <w:right w:val="single" w:sz="4" w:space="0" w:color="auto"/>
            </w:tcBorders>
            <w:shd w:val="clear" w:color="auto" w:fill="auto"/>
            <w:vAlign w:val="center"/>
            <w:hideMark/>
          </w:tcPr>
          <w:p w14:paraId="30D52F97"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Pr>
                <w:rFonts w:asciiTheme="minorHAnsi" w:eastAsia="Times New Roman" w:hAnsiTheme="minorHAnsi" w:cstheme="minorHAnsi"/>
                <w:color w:val="000000"/>
                <w:sz w:val="16"/>
                <w:szCs w:val="16"/>
                <w:lang w:eastAsia="cs-CZ"/>
              </w:rPr>
              <w:t xml:space="preserve">Min. </w:t>
            </w:r>
            <w:r w:rsidRPr="00872BD4">
              <w:rPr>
                <w:rFonts w:asciiTheme="minorHAnsi" w:eastAsia="Times New Roman" w:hAnsiTheme="minorHAnsi" w:cstheme="minorHAnsi"/>
                <w:color w:val="000000"/>
                <w:sz w:val="16"/>
                <w:szCs w:val="16"/>
                <w:lang w:eastAsia="cs-CZ"/>
              </w:rPr>
              <w:t>60.47 cm / 23.80 palce</w:t>
            </w:r>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14:paraId="7D8F7EC8"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 </w:t>
            </w:r>
          </w:p>
        </w:tc>
        <w:tc>
          <w:tcPr>
            <w:tcW w:w="2428" w:type="dxa"/>
            <w:tcBorders>
              <w:top w:val="single" w:sz="4" w:space="0" w:color="auto"/>
              <w:left w:val="nil"/>
              <w:bottom w:val="single" w:sz="4" w:space="0" w:color="auto"/>
              <w:right w:val="single" w:sz="4" w:space="0" w:color="auto"/>
            </w:tcBorders>
            <w:shd w:val="clear" w:color="auto" w:fill="auto"/>
            <w:noWrap/>
            <w:vAlign w:val="center"/>
            <w:hideMark/>
          </w:tcPr>
          <w:p w14:paraId="04FFB113"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 </w:t>
            </w:r>
          </w:p>
        </w:tc>
      </w:tr>
      <w:tr w:rsidR="00DE304B" w:rsidRPr="00E96E8D" w14:paraId="0D589615" w14:textId="77777777" w:rsidTr="00760914">
        <w:trPr>
          <w:trHeight w:val="20"/>
        </w:trPr>
        <w:tc>
          <w:tcPr>
            <w:tcW w:w="1670" w:type="dxa"/>
            <w:vMerge/>
            <w:tcBorders>
              <w:top w:val="single" w:sz="4" w:space="0" w:color="auto"/>
              <w:left w:val="single" w:sz="4" w:space="0" w:color="auto"/>
              <w:bottom w:val="single" w:sz="4" w:space="0" w:color="auto"/>
              <w:right w:val="single" w:sz="4" w:space="0" w:color="auto"/>
            </w:tcBorders>
            <w:vAlign w:val="center"/>
            <w:hideMark/>
          </w:tcPr>
          <w:p w14:paraId="0214979A" w14:textId="77777777" w:rsidR="00DE304B" w:rsidRPr="00DF5555"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hideMark/>
          </w:tcPr>
          <w:p w14:paraId="6B089A7A"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Pr>
                <w:rFonts w:asciiTheme="minorHAnsi" w:eastAsia="Times New Roman" w:hAnsiTheme="minorHAnsi" w:cstheme="minorHAnsi"/>
                <w:color w:val="000000"/>
                <w:sz w:val="16"/>
                <w:szCs w:val="16"/>
                <w:lang w:eastAsia="cs-CZ"/>
              </w:rPr>
              <w:t>Typ panelu</w:t>
            </w:r>
          </w:p>
        </w:tc>
        <w:tc>
          <w:tcPr>
            <w:tcW w:w="5005" w:type="dxa"/>
            <w:tcBorders>
              <w:top w:val="single" w:sz="4" w:space="0" w:color="auto"/>
              <w:left w:val="nil"/>
              <w:bottom w:val="single" w:sz="4" w:space="0" w:color="auto"/>
              <w:right w:val="single" w:sz="4" w:space="0" w:color="auto"/>
            </w:tcBorders>
            <w:shd w:val="clear" w:color="auto" w:fill="auto"/>
            <w:vAlign w:val="center"/>
            <w:hideMark/>
          </w:tcPr>
          <w:p w14:paraId="441B289E"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sidRPr="00872BD4">
              <w:rPr>
                <w:rFonts w:asciiTheme="minorHAnsi" w:eastAsia="Times New Roman" w:hAnsiTheme="minorHAnsi" w:cstheme="minorHAnsi"/>
                <w:color w:val="000000"/>
                <w:sz w:val="16"/>
                <w:szCs w:val="16"/>
                <w:lang w:eastAsia="cs-CZ"/>
              </w:rPr>
              <w:t>VA (</w:t>
            </w:r>
            <w:proofErr w:type="spellStart"/>
            <w:r w:rsidRPr="00872BD4">
              <w:rPr>
                <w:rFonts w:asciiTheme="minorHAnsi" w:eastAsia="Times New Roman" w:hAnsiTheme="minorHAnsi" w:cstheme="minorHAnsi"/>
                <w:color w:val="000000"/>
                <w:sz w:val="16"/>
                <w:szCs w:val="16"/>
                <w:lang w:eastAsia="cs-CZ"/>
              </w:rPr>
              <w:t>Vertical</w:t>
            </w:r>
            <w:proofErr w:type="spellEnd"/>
            <w:r w:rsidRPr="00872BD4">
              <w:rPr>
                <w:rFonts w:asciiTheme="minorHAnsi" w:eastAsia="Times New Roman" w:hAnsiTheme="minorHAnsi" w:cstheme="minorHAnsi"/>
                <w:color w:val="000000"/>
                <w:sz w:val="16"/>
                <w:szCs w:val="16"/>
                <w:lang w:eastAsia="cs-CZ"/>
              </w:rPr>
              <w:t xml:space="preserve"> </w:t>
            </w:r>
            <w:proofErr w:type="spellStart"/>
            <w:r w:rsidRPr="00872BD4">
              <w:rPr>
                <w:rFonts w:asciiTheme="minorHAnsi" w:eastAsia="Times New Roman" w:hAnsiTheme="minorHAnsi" w:cstheme="minorHAnsi"/>
                <w:color w:val="000000"/>
                <w:sz w:val="16"/>
                <w:szCs w:val="16"/>
                <w:lang w:eastAsia="cs-CZ"/>
              </w:rPr>
              <w:t>Alignment</w:t>
            </w:r>
            <w:proofErr w:type="spellEnd"/>
            <w:r w:rsidRPr="00872BD4">
              <w:rPr>
                <w:rFonts w:asciiTheme="minorHAnsi" w:eastAsia="Times New Roman" w:hAnsiTheme="minorHAnsi" w:cstheme="minorHAnsi"/>
                <w:color w:val="000000"/>
                <w:sz w:val="16"/>
                <w:szCs w:val="16"/>
                <w:lang w:eastAsia="cs-CZ"/>
              </w:rPr>
              <w:t>)</w:t>
            </w:r>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14:paraId="60F20E56" w14:textId="77777777" w:rsidR="00DE304B" w:rsidRPr="00870199" w:rsidRDefault="00DE304B" w:rsidP="00404317">
            <w:pPr>
              <w:spacing w:after="0"/>
              <w:jc w:val="left"/>
              <w:rPr>
                <w:rFonts w:asciiTheme="minorHAnsi" w:eastAsia="Times New Roman" w:hAnsiTheme="minorHAnsi" w:cstheme="minorHAnsi"/>
                <w:color w:val="000000"/>
                <w:sz w:val="16"/>
                <w:szCs w:val="16"/>
                <w:highlight w:val="yellow"/>
                <w:lang w:eastAsia="cs-CZ"/>
              </w:rPr>
            </w:pPr>
            <w:r w:rsidRPr="00870199">
              <w:rPr>
                <w:rFonts w:asciiTheme="minorHAnsi" w:eastAsia="Times New Roman" w:hAnsiTheme="minorHAnsi" w:cstheme="minorHAnsi"/>
                <w:color w:val="000000"/>
                <w:sz w:val="16"/>
                <w:szCs w:val="16"/>
                <w:highlight w:val="yellow"/>
                <w:lang w:eastAsia="cs-CZ"/>
              </w:rPr>
              <w:t> </w:t>
            </w:r>
          </w:p>
        </w:tc>
        <w:tc>
          <w:tcPr>
            <w:tcW w:w="2428" w:type="dxa"/>
            <w:tcBorders>
              <w:top w:val="single" w:sz="4" w:space="0" w:color="auto"/>
              <w:left w:val="nil"/>
              <w:bottom w:val="single" w:sz="4" w:space="0" w:color="auto"/>
              <w:right w:val="single" w:sz="4" w:space="0" w:color="auto"/>
            </w:tcBorders>
            <w:shd w:val="clear" w:color="auto" w:fill="auto"/>
            <w:noWrap/>
            <w:vAlign w:val="center"/>
            <w:hideMark/>
          </w:tcPr>
          <w:p w14:paraId="411CEA62"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 </w:t>
            </w:r>
          </w:p>
        </w:tc>
      </w:tr>
      <w:tr w:rsidR="00DE304B" w:rsidRPr="00E96E8D" w14:paraId="2DFC0C37" w14:textId="77777777" w:rsidTr="00872BD4">
        <w:trPr>
          <w:trHeight w:val="20"/>
        </w:trPr>
        <w:tc>
          <w:tcPr>
            <w:tcW w:w="1670" w:type="dxa"/>
            <w:vMerge/>
            <w:tcBorders>
              <w:top w:val="single" w:sz="4" w:space="0" w:color="auto"/>
              <w:left w:val="single" w:sz="4" w:space="0" w:color="auto"/>
              <w:bottom w:val="single" w:sz="4" w:space="0" w:color="auto"/>
              <w:right w:val="single" w:sz="4" w:space="0" w:color="auto"/>
            </w:tcBorders>
            <w:vAlign w:val="center"/>
            <w:hideMark/>
          </w:tcPr>
          <w:p w14:paraId="1A826D5C" w14:textId="77777777" w:rsidR="00DE304B" w:rsidRPr="00DF5555"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hideMark/>
          </w:tcPr>
          <w:p w14:paraId="18AA3213"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sidRPr="00872BD4">
              <w:rPr>
                <w:rFonts w:asciiTheme="minorHAnsi" w:eastAsia="Times New Roman" w:hAnsiTheme="minorHAnsi" w:cstheme="minorHAnsi"/>
                <w:color w:val="000000"/>
                <w:sz w:val="16"/>
                <w:szCs w:val="16"/>
                <w:lang w:eastAsia="cs-CZ"/>
              </w:rPr>
              <w:t>Povrch displeje obrazovky</w:t>
            </w:r>
          </w:p>
        </w:tc>
        <w:tc>
          <w:tcPr>
            <w:tcW w:w="5005" w:type="dxa"/>
            <w:tcBorders>
              <w:top w:val="single" w:sz="4" w:space="0" w:color="auto"/>
              <w:left w:val="nil"/>
              <w:bottom w:val="single" w:sz="4" w:space="0" w:color="auto"/>
              <w:right w:val="single" w:sz="4" w:space="0" w:color="auto"/>
            </w:tcBorders>
            <w:shd w:val="clear" w:color="auto" w:fill="auto"/>
            <w:vAlign w:val="center"/>
          </w:tcPr>
          <w:p w14:paraId="544FB999"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sidRPr="00872BD4">
              <w:rPr>
                <w:rFonts w:asciiTheme="minorHAnsi" w:eastAsia="Times New Roman" w:hAnsiTheme="minorHAnsi" w:cstheme="minorHAnsi"/>
                <w:color w:val="000000"/>
                <w:sz w:val="16"/>
                <w:szCs w:val="16"/>
                <w:lang w:eastAsia="cs-CZ"/>
              </w:rPr>
              <w:t>Antireflexní úprava</w:t>
            </w:r>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14:paraId="1190135A"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 </w:t>
            </w:r>
          </w:p>
        </w:tc>
        <w:tc>
          <w:tcPr>
            <w:tcW w:w="2428" w:type="dxa"/>
            <w:tcBorders>
              <w:top w:val="single" w:sz="4" w:space="0" w:color="auto"/>
              <w:left w:val="nil"/>
              <w:bottom w:val="single" w:sz="4" w:space="0" w:color="auto"/>
              <w:right w:val="single" w:sz="4" w:space="0" w:color="auto"/>
            </w:tcBorders>
            <w:shd w:val="clear" w:color="auto" w:fill="auto"/>
            <w:noWrap/>
            <w:vAlign w:val="center"/>
            <w:hideMark/>
          </w:tcPr>
          <w:p w14:paraId="5F432555"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 </w:t>
            </w:r>
          </w:p>
        </w:tc>
      </w:tr>
      <w:tr w:rsidR="00DE304B" w:rsidRPr="00E96E8D" w14:paraId="6B2A527B" w14:textId="77777777" w:rsidTr="00760914">
        <w:trPr>
          <w:trHeight w:val="20"/>
        </w:trPr>
        <w:tc>
          <w:tcPr>
            <w:tcW w:w="1670" w:type="dxa"/>
            <w:vMerge/>
            <w:tcBorders>
              <w:top w:val="single" w:sz="4" w:space="0" w:color="auto"/>
              <w:left w:val="single" w:sz="4" w:space="0" w:color="auto"/>
              <w:bottom w:val="single" w:sz="4" w:space="0" w:color="auto"/>
              <w:right w:val="single" w:sz="4" w:space="0" w:color="auto"/>
            </w:tcBorders>
            <w:vAlign w:val="center"/>
            <w:hideMark/>
          </w:tcPr>
          <w:p w14:paraId="396D67C2" w14:textId="77777777" w:rsidR="00DE304B" w:rsidRPr="00DF5555"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hideMark/>
          </w:tcPr>
          <w:p w14:paraId="353245C9"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Pr>
                <w:rFonts w:asciiTheme="minorHAnsi" w:eastAsia="Times New Roman" w:hAnsiTheme="minorHAnsi" w:cstheme="minorHAnsi"/>
                <w:color w:val="000000"/>
                <w:sz w:val="16"/>
                <w:szCs w:val="16"/>
                <w:lang w:eastAsia="cs-CZ"/>
              </w:rPr>
              <w:t>Poměr stran</w:t>
            </w:r>
          </w:p>
        </w:tc>
        <w:tc>
          <w:tcPr>
            <w:tcW w:w="5005" w:type="dxa"/>
            <w:tcBorders>
              <w:top w:val="single" w:sz="4" w:space="0" w:color="auto"/>
              <w:left w:val="nil"/>
              <w:bottom w:val="single" w:sz="4" w:space="0" w:color="auto"/>
              <w:right w:val="single" w:sz="4" w:space="0" w:color="auto"/>
            </w:tcBorders>
            <w:shd w:val="clear" w:color="auto" w:fill="auto"/>
            <w:vAlign w:val="center"/>
            <w:hideMark/>
          </w:tcPr>
          <w:p w14:paraId="64ABEE5C"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proofErr w:type="gramStart"/>
            <w:r>
              <w:rPr>
                <w:rFonts w:asciiTheme="minorHAnsi" w:eastAsia="Times New Roman" w:hAnsiTheme="minorHAnsi" w:cstheme="minorHAnsi"/>
                <w:color w:val="000000"/>
                <w:sz w:val="16"/>
                <w:szCs w:val="16"/>
                <w:lang w:eastAsia="cs-CZ"/>
              </w:rPr>
              <w:t>16 :</w:t>
            </w:r>
            <w:proofErr w:type="gramEnd"/>
            <w:r>
              <w:rPr>
                <w:rFonts w:asciiTheme="minorHAnsi" w:eastAsia="Times New Roman" w:hAnsiTheme="minorHAnsi" w:cstheme="minorHAnsi"/>
                <w:color w:val="000000"/>
                <w:sz w:val="16"/>
                <w:szCs w:val="16"/>
                <w:lang w:eastAsia="cs-CZ"/>
              </w:rPr>
              <w:t xml:space="preserve"> 9</w:t>
            </w:r>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14:paraId="32E41E0F"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 </w:t>
            </w:r>
          </w:p>
        </w:tc>
        <w:tc>
          <w:tcPr>
            <w:tcW w:w="2428" w:type="dxa"/>
            <w:tcBorders>
              <w:top w:val="single" w:sz="4" w:space="0" w:color="auto"/>
              <w:left w:val="nil"/>
              <w:bottom w:val="single" w:sz="4" w:space="0" w:color="auto"/>
              <w:right w:val="single" w:sz="4" w:space="0" w:color="auto"/>
            </w:tcBorders>
            <w:shd w:val="clear" w:color="auto" w:fill="auto"/>
            <w:noWrap/>
            <w:vAlign w:val="center"/>
            <w:hideMark/>
          </w:tcPr>
          <w:p w14:paraId="7461E8BB"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 </w:t>
            </w:r>
          </w:p>
        </w:tc>
      </w:tr>
      <w:tr w:rsidR="00DE304B" w:rsidRPr="00E96E8D" w14:paraId="305ABCE6" w14:textId="77777777" w:rsidTr="00760914">
        <w:trPr>
          <w:trHeight w:val="20"/>
        </w:trPr>
        <w:tc>
          <w:tcPr>
            <w:tcW w:w="1670" w:type="dxa"/>
            <w:vMerge/>
            <w:tcBorders>
              <w:top w:val="single" w:sz="4" w:space="0" w:color="auto"/>
              <w:left w:val="single" w:sz="4" w:space="0" w:color="auto"/>
              <w:bottom w:val="single" w:sz="4" w:space="0" w:color="auto"/>
              <w:right w:val="single" w:sz="4" w:space="0" w:color="auto"/>
            </w:tcBorders>
            <w:vAlign w:val="center"/>
          </w:tcPr>
          <w:p w14:paraId="51AB1EF6" w14:textId="77777777" w:rsidR="00DE304B" w:rsidRPr="00DF5555"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tcPr>
          <w:p w14:paraId="2CCF9AF6"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Pr>
                <w:rFonts w:asciiTheme="minorHAnsi" w:eastAsia="Times New Roman" w:hAnsiTheme="minorHAnsi" w:cstheme="minorHAnsi"/>
                <w:color w:val="000000"/>
                <w:sz w:val="16"/>
                <w:szCs w:val="16"/>
                <w:lang w:eastAsia="cs-CZ"/>
              </w:rPr>
              <w:t>Podsvícení</w:t>
            </w:r>
          </w:p>
        </w:tc>
        <w:tc>
          <w:tcPr>
            <w:tcW w:w="5005" w:type="dxa"/>
            <w:tcBorders>
              <w:top w:val="single" w:sz="4" w:space="0" w:color="auto"/>
              <w:left w:val="nil"/>
              <w:bottom w:val="single" w:sz="4" w:space="0" w:color="auto"/>
              <w:right w:val="single" w:sz="4" w:space="0" w:color="auto"/>
            </w:tcBorders>
            <w:shd w:val="clear" w:color="auto" w:fill="auto"/>
            <w:vAlign w:val="center"/>
          </w:tcPr>
          <w:p w14:paraId="33788FCE"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Pr>
                <w:rFonts w:asciiTheme="minorHAnsi" w:eastAsia="Times New Roman" w:hAnsiTheme="minorHAnsi" w:cstheme="minorHAnsi"/>
                <w:color w:val="000000"/>
                <w:sz w:val="16"/>
                <w:szCs w:val="16"/>
                <w:lang w:eastAsia="cs-CZ"/>
              </w:rPr>
              <w:t>LED</w:t>
            </w:r>
          </w:p>
        </w:tc>
        <w:tc>
          <w:tcPr>
            <w:tcW w:w="2835" w:type="dxa"/>
            <w:tcBorders>
              <w:top w:val="single" w:sz="4" w:space="0" w:color="auto"/>
              <w:left w:val="nil"/>
              <w:bottom w:val="single" w:sz="4" w:space="0" w:color="auto"/>
              <w:right w:val="single" w:sz="4" w:space="0" w:color="auto"/>
            </w:tcBorders>
            <w:shd w:val="clear" w:color="auto" w:fill="auto"/>
            <w:noWrap/>
            <w:vAlign w:val="center"/>
          </w:tcPr>
          <w:p w14:paraId="3331B3C5"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nil"/>
              <w:bottom w:val="single" w:sz="4" w:space="0" w:color="auto"/>
              <w:right w:val="single" w:sz="4" w:space="0" w:color="auto"/>
            </w:tcBorders>
            <w:shd w:val="clear" w:color="auto" w:fill="auto"/>
            <w:noWrap/>
            <w:vAlign w:val="center"/>
          </w:tcPr>
          <w:p w14:paraId="14CA4F8E"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7277A664" w14:textId="77777777" w:rsidTr="00760914">
        <w:trPr>
          <w:trHeight w:val="20"/>
        </w:trPr>
        <w:tc>
          <w:tcPr>
            <w:tcW w:w="1670" w:type="dxa"/>
            <w:vMerge/>
            <w:tcBorders>
              <w:top w:val="single" w:sz="4" w:space="0" w:color="auto"/>
              <w:left w:val="single" w:sz="4" w:space="0" w:color="auto"/>
              <w:bottom w:val="single" w:sz="4" w:space="0" w:color="auto"/>
              <w:right w:val="single" w:sz="4" w:space="0" w:color="auto"/>
            </w:tcBorders>
            <w:vAlign w:val="center"/>
          </w:tcPr>
          <w:p w14:paraId="240D93E1" w14:textId="77777777" w:rsidR="00DE304B" w:rsidRPr="00DF5555"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tcPr>
          <w:p w14:paraId="37EEEDCA"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Pr>
                <w:rFonts w:asciiTheme="minorHAnsi" w:eastAsia="Times New Roman" w:hAnsiTheme="minorHAnsi" w:cstheme="minorHAnsi"/>
                <w:color w:val="000000"/>
                <w:sz w:val="16"/>
                <w:szCs w:val="16"/>
                <w:lang w:eastAsia="cs-CZ"/>
              </w:rPr>
              <w:t>Jas</w:t>
            </w:r>
          </w:p>
        </w:tc>
        <w:tc>
          <w:tcPr>
            <w:tcW w:w="5005" w:type="dxa"/>
            <w:tcBorders>
              <w:top w:val="single" w:sz="4" w:space="0" w:color="auto"/>
              <w:left w:val="nil"/>
              <w:bottom w:val="single" w:sz="4" w:space="0" w:color="auto"/>
              <w:right w:val="single" w:sz="4" w:space="0" w:color="auto"/>
            </w:tcBorders>
            <w:shd w:val="clear" w:color="auto" w:fill="auto"/>
            <w:vAlign w:val="center"/>
          </w:tcPr>
          <w:p w14:paraId="64252A0F"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sidRPr="00872BD4">
              <w:rPr>
                <w:rFonts w:asciiTheme="minorHAnsi" w:eastAsia="Times New Roman" w:hAnsiTheme="minorHAnsi" w:cstheme="minorHAnsi"/>
                <w:color w:val="000000"/>
                <w:sz w:val="16"/>
                <w:szCs w:val="16"/>
                <w:lang w:eastAsia="cs-CZ"/>
              </w:rPr>
              <w:t>250 cd/m2 (obvykle)</w:t>
            </w:r>
          </w:p>
        </w:tc>
        <w:tc>
          <w:tcPr>
            <w:tcW w:w="2835" w:type="dxa"/>
            <w:tcBorders>
              <w:top w:val="single" w:sz="4" w:space="0" w:color="auto"/>
              <w:left w:val="nil"/>
              <w:bottom w:val="single" w:sz="4" w:space="0" w:color="auto"/>
              <w:right w:val="single" w:sz="4" w:space="0" w:color="auto"/>
            </w:tcBorders>
            <w:shd w:val="clear" w:color="auto" w:fill="auto"/>
            <w:noWrap/>
            <w:vAlign w:val="center"/>
          </w:tcPr>
          <w:p w14:paraId="00CB6CD3"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nil"/>
              <w:bottom w:val="single" w:sz="4" w:space="0" w:color="auto"/>
              <w:right w:val="single" w:sz="4" w:space="0" w:color="auto"/>
            </w:tcBorders>
            <w:shd w:val="clear" w:color="auto" w:fill="auto"/>
            <w:noWrap/>
            <w:vAlign w:val="center"/>
          </w:tcPr>
          <w:p w14:paraId="171A994C"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6A8784AE" w14:textId="77777777" w:rsidTr="00760914">
        <w:trPr>
          <w:trHeight w:val="20"/>
        </w:trPr>
        <w:tc>
          <w:tcPr>
            <w:tcW w:w="1670" w:type="dxa"/>
            <w:vMerge/>
            <w:tcBorders>
              <w:top w:val="single" w:sz="4" w:space="0" w:color="auto"/>
              <w:left w:val="single" w:sz="4" w:space="0" w:color="auto"/>
              <w:bottom w:val="single" w:sz="4" w:space="0" w:color="auto"/>
              <w:right w:val="single" w:sz="4" w:space="0" w:color="auto"/>
            </w:tcBorders>
            <w:vAlign w:val="center"/>
            <w:hideMark/>
          </w:tcPr>
          <w:p w14:paraId="73372EFE" w14:textId="77777777" w:rsidR="00DE304B" w:rsidRPr="00DF5555"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hideMark/>
          </w:tcPr>
          <w:p w14:paraId="2712B4A5"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Pr>
                <w:rFonts w:asciiTheme="minorHAnsi" w:eastAsia="Times New Roman" w:hAnsiTheme="minorHAnsi" w:cstheme="minorHAnsi"/>
                <w:color w:val="000000"/>
                <w:sz w:val="16"/>
                <w:szCs w:val="16"/>
                <w:lang w:eastAsia="cs-CZ"/>
              </w:rPr>
              <w:t>Doba odezva</w:t>
            </w:r>
          </w:p>
        </w:tc>
        <w:tc>
          <w:tcPr>
            <w:tcW w:w="5005" w:type="dxa"/>
            <w:tcBorders>
              <w:top w:val="single" w:sz="4" w:space="0" w:color="auto"/>
              <w:left w:val="nil"/>
              <w:bottom w:val="single" w:sz="4" w:space="0" w:color="auto"/>
              <w:right w:val="single" w:sz="4" w:space="0" w:color="auto"/>
            </w:tcBorders>
            <w:shd w:val="clear" w:color="auto" w:fill="auto"/>
            <w:vAlign w:val="center"/>
            <w:hideMark/>
          </w:tcPr>
          <w:p w14:paraId="13A8E6DA"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sidRPr="00872BD4">
              <w:rPr>
                <w:rFonts w:asciiTheme="minorHAnsi" w:eastAsia="Times New Roman" w:hAnsiTheme="minorHAnsi" w:cstheme="minorHAnsi"/>
                <w:color w:val="000000"/>
                <w:sz w:val="16"/>
                <w:szCs w:val="16"/>
                <w:lang w:eastAsia="cs-CZ"/>
              </w:rPr>
              <w:t xml:space="preserve">8 </w:t>
            </w:r>
            <w:proofErr w:type="spellStart"/>
            <w:r w:rsidRPr="00872BD4">
              <w:rPr>
                <w:rFonts w:asciiTheme="minorHAnsi" w:eastAsia="Times New Roman" w:hAnsiTheme="minorHAnsi" w:cstheme="minorHAnsi"/>
                <w:color w:val="000000"/>
                <w:sz w:val="16"/>
                <w:szCs w:val="16"/>
                <w:lang w:eastAsia="cs-CZ"/>
              </w:rPr>
              <w:t>ms</w:t>
            </w:r>
            <w:proofErr w:type="spellEnd"/>
            <w:r w:rsidRPr="00872BD4">
              <w:rPr>
                <w:rFonts w:asciiTheme="minorHAnsi" w:eastAsia="Times New Roman" w:hAnsiTheme="minorHAnsi" w:cstheme="minorHAnsi"/>
                <w:color w:val="000000"/>
                <w:sz w:val="16"/>
                <w:szCs w:val="16"/>
                <w:lang w:eastAsia="cs-CZ"/>
              </w:rPr>
              <w:t xml:space="preserve"> v NORMÁLNÍM režimu, 5 </w:t>
            </w:r>
            <w:proofErr w:type="spellStart"/>
            <w:r w:rsidRPr="00872BD4">
              <w:rPr>
                <w:rFonts w:asciiTheme="minorHAnsi" w:eastAsia="Times New Roman" w:hAnsiTheme="minorHAnsi" w:cstheme="minorHAnsi"/>
                <w:color w:val="000000"/>
                <w:sz w:val="16"/>
                <w:szCs w:val="16"/>
                <w:lang w:eastAsia="cs-CZ"/>
              </w:rPr>
              <w:t>ms</w:t>
            </w:r>
            <w:proofErr w:type="spellEnd"/>
            <w:r w:rsidRPr="00872BD4">
              <w:rPr>
                <w:rFonts w:asciiTheme="minorHAnsi" w:eastAsia="Times New Roman" w:hAnsiTheme="minorHAnsi" w:cstheme="minorHAnsi"/>
                <w:color w:val="000000"/>
                <w:sz w:val="16"/>
                <w:szCs w:val="16"/>
                <w:lang w:eastAsia="cs-CZ"/>
              </w:rPr>
              <w:t xml:space="preserve"> v RYCHLÉM režimu</w:t>
            </w:r>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14:paraId="51ACE28E"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 </w:t>
            </w:r>
          </w:p>
        </w:tc>
        <w:tc>
          <w:tcPr>
            <w:tcW w:w="2428" w:type="dxa"/>
            <w:tcBorders>
              <w:top w:val="single" w:sz="4" w:space="0" w:color="auto"/>
              <w:left w:val="nil"/>
              <w:bottom w:val="single" w:sz="4" w:space="0" w:color="auto"/>
              <w:right w:val="single" w:sz="4" w:space="0" w:color="auto"/>
            </w:tcBorders>
            <w:shd w:val="clear" w:color="auto" w:fill="auto"/>
            <w:noWrap/>
            <w:vAlign w:val="center"/>
            <w:hideMark/>
          </w:tcPr>
          <w:p w14:paraId="707C459D"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 </w:t>
            </w:r>
          </w:p>
        </w:tc>
      </w:tr>
      <w:tr w:rsidR="00DE304B" w:rsidRPr="00E96E8D" w14:paraId="7BF71DFF" w14:textId="77777777" w:rsidTr="00760914">
        <w:trPr>
          <w:trHeight w:val="20"/>
        </w:trPr>
        <w:tc>
          <w:tcPr>
            <w:tcW w:w="1670" w:type="dxa"/>
            <w:vMerge/>
            <w:tcBorders>
              <w:top w:val="single" w:sz="4" w:space="0" w:color="auto"/>
              <w:left w:val="single" w:sz="4" w:space="0" w:color="auto"/>
              <w:bottom w:val="single" w:sz="4" w:space="0" w:color="auto"/>
              <w:right w:val="single" w:sz="4" w:space="0" w:color="auto"/>
            </w:tcBorders>
            <w:vAlign w:val="center"/>
            <w:hideMark/>
          </w:tcPr>
          <w:p w14:paraId="6BF9EFBC" w14:textId="77777777" w:rsidR="00DE304B" w:rsidRPr="00DF5555"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hideMark/>
          </w:tcPr>
          <w:p w14:paraId="6E6EE80B"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Pr>
                <w:rFonts w:asciiTheme="minorHAnsi" w:eastAsia="Times New Roman" w:hAnsiTheme="minorHAnsi" w:cstheme="minorHAnsi"/>
                <w:color w:val="000000"/>
                <w:sz w:val="16"/>
                <w:szCs w:val="16"/>
                <w:lang w:eastAsia="cs-CZ"/>
              </w:rPr>
              <w:t>Konektivita</w:t>
            </w:r>
          </w:p>
        </w:tc>
        <w:tc>
          <w:tcPr>
            <w:tcW w:w="5005" w:type="dxa"/>
            <w:tcBorders>
              <w:top w:val="single" w:sz="4" w:space="0" w:color="auto"/>
              <w:left w:val="nil"/>
              <w:bottom w:val="single" w:sz="4" w:space="0" w:color="auto"/>
              <w:right w:val="single" w:sz="4" w:space="0" w:color="auto"/>
            </w:tcBorders>
            <w:shd w:val="clear" w:color="auto" w:fill="auto"/>
            <w:vAlign w:val="center"/>
            <w:hideMark/>
          </w:tcPr>
          <w:p w14:paraId="2FC8EBCD"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sidRPr="00872BD4">
              <w:rPr>
                <w:rFonts w:asciiTheme="minorHAnsi" w:eastAsia="Times New Roman" w:hAnsiTheme="minorHAnsi" w:cstheme="minorHAnsi"/>
                <w:color w:val="000000"/>
                <w:sz w:val="16"/>
                <w:szCs w:val="16"/>
                <w:lang w:eastAsia="cs-CZ"/>
              </w:rPr>
              <w:t>1x DP 1.2</w:t>
            </w:r>
            <w:r>
              <w:rPr>
                <w:rFonts w:asciiTheme="minorHAnsi" w:eastAsia="Times New Roman" w:hAnsiTheme="minorHAnsi" w:cstheme="minorHAnsi"/>
                <w:color w:val="000000"/>
                <w:sz w:val="16"/>
                <w:szCs w:val="16"/>
                <w:lang w:eastAsia="cs-CZ"/>
              </w:rPr>
              <w:t xml:space="preserve">, </w:t>
            </w:r>
            <w:r w:rsidRPr="00872BD4">
              <w:rPr>
                <w:rFonts w:asciiTheme="minorHAnsi" w:eastAsia="Times New Roman" w:hAnsiTheme="minorHAnsi" w:cstheme="minorHAnsi"/>
                <w:color w:val="000000"/>
                <w:sz w:val="16"/>
                <w:szCs w:val="16"/>
                <w:lang w:eastAsia="cs-CZ"/>
              </w:rPr>
              <w:t>1x HDMI 1.4</w:t>
            </w:r>
            <w:r>
              <w:rPr>
                <w:rFonts w:asciiTheme="minorHAnsi" w:eastAsia="Times New Roman" w:hAnsiTheme="minorHAnsi" w:cstheme="minorHAnsi"/>
                <w:color w:val="000000"/>
                <w:sz w:val="16"/>
                <w:szCs w:val="16"/>
                <w:lang w:eastAsia="cs-CZ"/>
              </w:rPr>
              <w:t xml:space="preserve">, </w:t>
            </w:r>
            <w:r w:rsidRPr="00872BD4">
              <w:rPr>
                <w:rFonts w:asciiTheme="minorHAnsi" w:eastAsia="Times New Roman" w:hAnsiTheme="minorHAnsi" w:cstheme="minorHAnsi"/>
                <w:color w:val="000000"/>
                <w:sz w:val="16"/>
                <w:szCs w:val="16"/>
                <w:lang w:eastAsia="cs-CZ"/>
              </w:rPr>
              <w:t>1x VGA</w:t>
            </w:r>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14:paraId="4A0AF06A"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 </w:t>
            </w:r>
          </w:p>
        </w:tc>
        <w:tc>
          <w:tcPr>
            <w:tcW w:w="2428" w:type="dxa"/>
            <w:tcBorders>
              <w:top w:val="single" w:sz="4" w:space="0" w:color="auto"/>
              <w:left w:val="nil"/>
              <w:bottom w:val="single" w:sz="4" w:space="0" w:color="auto"/>
              <w:right w:val="single" w:sz="4" w:space="0" w:color="auto"/>
            </w:tcBorders>
            <w:shd w:val="clear" w:color="auto" w:fill="auto"/>
            <w:noWrap/>
            <w:vAlign w:val="center"/>
            <w:hideMark/>
          </w:tcPr>
          <w:p w14:paraId="20B5DD4A"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 </w:t>
            </w:r>
          </w:p>
        </w:tc>
      </w:tr>
      <w:tr w:rsidR="00DE304B" w:rsidRPr="00E96E8D" w14:paraId="078A15F3" w14:textId="77777777" w:rsidTr="00760914">
        <w:trPr>
          <w:trHeight w:val="20"/>
        </w:trPr>
        <w:tc>
          <w:tcPr>
            <w:tcW w:w="1670" w:type="dxa"/>
            <w:vMerge/>
            <w:tcBorders>
              <w:top w:val="single" w:sz="4" w:space="0" w:color="auto"/>
              <w:left w:val="single" w:sz="4" w:space="0" w:color="auto"/>
              <w:bottom w:val="single" w:sz="4" w:space="0" w:color="auto"/>
              <w:right w:val="single" w:sz="4" w:space="0" w:color="auto"/>
            </w:tcBorders>
            <w:vAlign w:val="center"/>
            <w:hideMark/>
          </w:tcPr>
          <w:p w14:paraId="5246AFBB" w14:textId="77777777" w:rsidR="00DE304B" w:rsidRPr="00870199" w:rsidRDefault="00DE304B" w:rsidP="00404317">
            <w:pPr>
              <w:spacing w:after="0"/>
              <w:jc w:val="center"/>
              <w:rPr>
                <w:rFonts w:asciiTheme="minorHAnsi" w:eastAsia="Times New Roman" w:hAnsiTheme="minorHAnsi" w:cstheme="minorHAnsi"/>
                <w:b/>
                <w:bCs/>
                <w:color w:val="000000"/>
                <w:sz w:val="16"/>
                <w:szCs w:val="16"/>
                <w:highlight w:val="yellow"/>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hideMark/>
          </w:tcPr>
          <w:p w14:paraId="7CD06894"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Pr>
                <w:rFonts w:asciiTheme="minorHAnsi" w:eastAsia="Times New Roman" w:hAnsiTheme="minorHAnsi" w:cstheme="minorHAnsi"/>
                <w:color w:val="000000"/>
                <w:sz w:val="16"/>
                <w:szCs w:val="16"/>
                <w:lang w:eastAsia="cs-CZ"/>
              </w:rPr>
              <w:t>Instalace</w:t>
            </w:r>
          </w:p>
        </w:tc>
        <w:tc>
          <w:tcPr>
            <w:tcW w:w="5005" w:type="dxa"/>
            <w:tcBorders>
              <w:top w:val="single" w:sz="4" w:space="0" w:color="auto"/>
              <w:left w:val="nil"/>
              <w:bottom w:val="single" w:sz="4" w:space="0" w:color="auto"/>
              <w:right w:val="single" w:sz="4" w:space="0" w:color="auto"/>
            </w:tcBorders>
            <w:shd w:val="clear" w:color="auto" w:fill="auto"/>
            <w:vAlign w:val="center"/>
            <w:hideMark/>
          </w:tcPr>
          <w:p w14:paraId="6248F930"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Pr>
                <w:rFonts w:asciiTheme="minorHAnsi" w:eastAsia="Times New Roman" w:hAnsiTheme="minorHAnsi" w:cstheme="minorHAnsi"/>
                <w:color w:val="000000"/>
                <w:sz w:val="16"/>
                <w:szCs w:val="16"/>
                <w:lang w:eastAsia="cs-CZ"/>
              </w:rPr>
              <w:t>Instalace software, integrace PC sestav do školní sítě</w:t>
            </w:r>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14:paraId="248C975B"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 </w:t>
            </w:r>
          </w:p>
        </w:tc>
        <w:tc>
          <w:tcPr>
            <w:tcW w:w="2428" w:type="dxa"/>
            <w:tcBorders>
              <w:top w:val="single" w:sz="4" w:space="0" w:color="auto"/>
              <w:left w:val="nil"/>
              <w:bottom w:val="single" w:sz="4" w:space="0" w:color="auto"/>
              <w:right w:val="single" w:sz="4" w:space="0" w:color="auto"/>
            </w:tcBorders>
            <w:shd w:val="clear" w:color="auto" w:fill="auto"/>
            <w:noWrap/>
            <w:vAlign w:val="center"/>
            <w:hideMark/>
          </w:tcPr>
          <w:p w14:paraId="40974DA2"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 </w:t>
            </w:r>
          </w:p>
        </w:tc>
      </w:tr>
      <w:tr w:rsidR="00DE304B" w:rsidRPr="00E96E8D" w14:paraId="7816D2CE" w14:textId="77777777" w:rsidTr="00760914">
        <w:trPr>
          <w:trHeight w:val="20"/>
        </w:trPr>
        <w:tc>
          <w:tcPr>
            <w:tcW w:w="1670" w:type="dxa"/>
            <w:vMerge/>
            <w:tcBorders>
              <w:top w:val="single" w:sz="4" w:space="0" w:color="auto"/>
              <w:left w:val="single" w:sz="4" w:space="0" w:color="auto"/>
              <w:bottom w:val="single" w:sz="4" w:space="0" w:color="auto"/>
              <w:right w:val="single" w:sz="4" w:space="0" w:color="auto"/>
            </w:tcBorders>
            <w:vAlign w:val="center"/>
            <w:hideMark/>
          </w:tcPr>
          <w:p w14:paraId="5778B370" w14:textId="77777777" w:rsidR="00DE304B" w:rsidRPr="00870199" w:rsidRDefault="00DE304B" w:rsidP="00404317">
            <w:pPr>
              <w:spacing w:after="0"/>
              <w:jc w:val="center"/>
              <w:rPr>
                <w:rFonts w:asciiTheme="minorHAnsi" w:eastAsia="Times New Roman" w:hAnsiTheme="minorHAnsi" w:cstheme="minorHAnsi"/>
                <w:b/>
                <w:bCs/>
                <w:color w:val="000000"/>
                <w:sz w:val="16"/>
                <w:szCs w:val="16"/>
                <w:highlight w:val="yellow"/>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hideMark/>
          </w:tcPr>
          <w:p w14:paraId="4C88B750"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sidRPr="00DF5555">
              <w:rPr>
                <w:rFonts w:asciiTheme="minorHAnsi" w:eastAsia="Times New Roman" w:hAnsiTheme="minorHAnsi" w:cstheme="minorHAnsi"/>
                <w:color w:val="000000"/>
                <w:sz w:val="16"/>
                <w:szCs w:val="16"/>
                <w:lang w:eastAsia="cs-CZ"/>
              </w:rPr>
              <w:t>Záruka</w:t>
            </w:r>
          </w:p>
        </w:tc>
        <w:tc>
          <w:tcPr>
            <w:tcW w:w="5005" w:type="dxa"/>
            <w:tcBorders>
              <w:top w:val="single" w:sz="4" w:space="0" w:color="auto"/>
              <w:left w:val="nil"/>
              <w:bottom w:val="single" w:sz="4" w:space="0" w:color="auto"/>
              <w:right w:val="single" w:sz="4" w:space="0" w:color="auto"/>
            </w:tcBorders>
            <w:shd w:val="clear" w:color="auto" w:fill="auto"/>
            <w:vAlign w:val="center"/>
            <w:hideMark/>
          </w:tcPr>
          <w:p w14:paraId="33ED59EB"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sidRPr="00872BD4">
              <w:rPr>
                <w:rFonts w:asciiTheme="minorHAnsi" w:eastAsia="Times New Roman" w:hAnsiTheme="minorHAnsi" w:cstheme="minorHAnsi"/>
                <w:color w:val="000000"/>
                <w:sz w:val="16"/>
                <w:szCs w:val="16"/>
                <w:lang w:eastAsia="cs-CZ"/>
              </w:rPr>
              <w:t xml:space="preserve">min. 36 měsíců v režimu </w:t>
            </w:r>
            <w:proofErr w:type="spellStart"/>
            <w:r w:rsidRPr="00872BD4">
              <w:rPr>
                <w:rFonts w:asciiTheme="minorHAnsi" w:eastAsia="Times New Roman" w:hAnsiTheme="minorHAnsi" w:cstheme="minorHAnsi"/>
                <w:color w:val="000000"/>
                <w:sz w:val="16"/>
                <w:szCs w:val="16"/>
                <w:lang w:eastAsia="cs-CZ"/>
              </w:rPr>
              <w:t>Next</w:t>
            </w:r>
            <w:proofErr w:type="spellEnd"/>
            <w:r w:rsidRPr="00872BD4">
              <w:rPr>
                <w:rFonts w:asciiTheme="minorHAnsi" w:eastAsia="Times New Roman" w:hAnsiTheme="minorHAnsi" w:cstheme="minorHAnsi"/>
                <w:color w:val="000000"/>
                <w:sz w:val="16"/>
                <w:szCs w:val="16"/>
                <w:lang w:eastAsia="cs-CZ"/>
              </w:rPr>
              <w:t xml:space="preserve"> Business </w:t>
            </w:r>
            <w:proofErr w:type="spellStart"/>
            <w:r w:rsidRPr="00872BD4">
              <w:rPr>
                <w:rFonts w:asciiTheme="minorHAnsi" w:eastAsia="Times New Roman" w:hAnsiTheme="minorHAnsi" w:cstheme="minorHAnsi"/>
                <w:color w:val="000000"/>
                <w:sz w:val="16"/>
                <w:szCs w:val="16"/>
                <w:lang w:eastAsia="cs-CZ"/>
              </w:rPr>
              <w:t>Day</w:t>
            </w:r>
            <w:proofErr w:type="spellEnd"/>
            <w:r w:rsidRPr="00872BD4">
              <w:rPr>
                <w:rFonts w:asciiTheme="minorHAnsi" w:eastAsia="Times New Roman" w:hAnsiTheme="minorHAnsi" w:cstheme="minorHAnsi"/>
                <w:color w:val="000000"/>
                <w:sz w:val="16"/>
                <w:szCs w:val="16"/>
                <w:lang w:eastAsia="cs-CZ"/>
              </w:rPr>
              <w:t xml:space="preserve"> on </w:t>
            </w:r>
            <w:proofErr w:type="spellStart"/>
            <w:r w:rsidRPr="00872BD4">
              <w:rPr>
                <w:rFonts w:asciiTheme="minorHAnsi" w:eastAsia="Times New Roman" w:hAnsiTheme="minorHAnsi" w:cstheme="minorHAnsi"/>
                <w:color w:val="000000"/>
                <w:sz w:val="16"/>
                <w:szCs w:val="16"/>
                <w:lang w:eastAsia="cs-CZ"/>
              </w:rPr>
              <w:t>site</w:t>
            </w:r>
            <w:proofErr w:type="spellEnd"/>
            <w:r>
              <w:rPr>
                <w:rFonts w:asciiTheme="minorHAnsi" w:eastAsia="Times New Roman" w:hAnsiTheme="minorHAnsi" w:cstheme="minorHAnsi"/>
                <w:color w:val="000000"/>
                <w:sz w:val="16"/>
                <w:szCs w:val="16"/>
                <w:lang w:eastAsia="cs-CZ"/>
              </w:rPr>
              <w:t xml:space="preserve"> </w:t>
            </w:r>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14:paraId="339F6EC1"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 </w:t>
            </w:r>
          </w:p>
        </w:tc>
        <w:tc>
          <w:tcPr>
            <w:tcW w:w="2428" w:type="dxa"/>
            <w:tcBorders>
              <w:top w:val="single" w:sz="4" w:space="0" w:color="auto"/>
              <w:left w:val="nil"/>
              <w:bottom w:val="single" w:sz="4" w:space="0" w:color="auto"/>
              <w:right w:val="single" w:sz="4" w:space="0" w:color="auto"/>
            </w:tcBorders>
            <w:shd w:val="clear" w:color="auto" w:fill="auto"/>
            <w:noWrap/>
            <w:vAlign w:val="center"/>
            <w:hideMark/>
          </w:tcPr>
          <w:p w14:paraId="0668A88D"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 </w:t>
            </w:r>
          </w:p>
        </w:tc>
      </w:tr>
      <w:tr w:rsidR="00DE304B" w:rsidRPr="00E96E8D" w14:paraId="5CEDA013" w14:textId="77777777" w:rsidTr="00981F4F">
        <w:trPr>
          <w:trHeight w:val="20"/>
        </w:trPr>
        <w:tc>
          <w:tcPr>
            <w:tcW w:w="16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EA221C6" w14:textId="77777777" w:rsidR="00DE304B" w:rsidRPr="00DF5555" w:rsidRDefault="00DE304B" w:rsidP="00404317">
            <w:pPr>
              <w:spacing w:after="0"/>
              <w:jc w:val="center"/>
              <w:rPr>
                <w:rFonts w:asciiTheme="minorHAnsi" w:eastAsia="Times New Roman" w:hAnsiTheme="minorHAnsi" w:cstheme="minorHAnsi"/>
                <w:b/>
                <w:bCs/>
                <w:color w:val="000000"/>
                <w:sz w:val="16"/>
                <w:szCs w:val="16"/>
                <w:lang w:eastAsia="cs-CZ"/>
              </w:rPr>
            </w:pPr>
            <w:r>
              <w:rPr>
                <w:rFonts w:asciiTheme="minorHAnsi" w:eastAsia="Times New Roman" w:hAnsiTheme="minorHAnsi" w:cstheme="minorHAnsi"/>
                <w:b/>
                <w:bCs/>
                <w:color w:val="000000"/>
                <w:sz w:val="16"/>
                <w:szCs w:val="16"/>
                <w:lang w:eastAsia="cs-CZ"/>
              </w:rPr>
              <w:t>SW pro správu učebny – 1x</w:t>
            </w:r>
          </w:p>
        </w:tc>
        <w:tc>
          <w:tcPr>
            <w:tcW w:w="1539" w:type="dxa"/>
            <w:vMerge w:val="restart"/>
            <w:tcBorders>
              <w:top w:val="single" w:sz="4" w:space="0" w:color="auto"/>
              <w:left w:val="nil"/>
              <w:right w:val="single" w:sz="4" w:space="0" w:color="auto"/>
            </w:tcBorders>
            <w:shd w:val="clear" w:color="auto" w:fill="auto"/>
            <w:vAlign w:val="center"/>
          </w:tcPr>
          <w:p w14:paraId="4CF66300"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Pr>
                <w:rFonts w:asciiTheme="minorHAnsi" w:eastAsia="Times New Roman" w:hAnsiTheme="minorHAnsi" w:cstheme="minorHAnsi"/>
                <w:color w:val="000000"/>
                <w:sz w:val="16"/>
                <w:szCs w:val="16"/>
                <w:lang w:eastAsia="cs-CZ"/>
              </w:rPr>
              <w:t>SW pro správu učebny</w:t>
            </w:r>
          </w:p>
        </w:tc>
        <w:tc>
          <w:tcPr>
            <w:tcW w:w="5005" w:type="dxa"/>
            <w:tcBorders>
              <w:top w:val="single" w:sz="4" w:space="0" w:color="auto"/>
              <w:left w:val="nil"/>
              <w:bottom w:val="single" w:sz="4" w:space="0" w:color="auto"/>
              <w:right w:val="single" w:sz="4" w:space="0" w:color="auto"/>
            </w:tcBorders>
            <w:shd w:val="clear" w:color="auto" w:fill="auto"/>
            <w:vAlign w:val="center"/>
          </w:tcPr>
          <w:p w14:paraId="2340C813"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sidRPr="00EA19D2">
              <w:rPr>
                <w:rFonts w:asciiTheme="minorHAnsi" w:eastAsia="Times New Roman" w:hAnsiTheme="minorHAnsi" w:cstheme="minorHAnsi"/>
                <w:color w:val="000000"/>
                <w:sz w:val="16"/>
                <w:szCs w:val="16"/>
                <w:lang w:eastAsia="cs-CZ"/>
              </w:rPr>
              <w:t>Software pro podporu a kontrolu výuky v počítačové učebně, umožňující minimálně:</w:t>
            </w:r>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14:paraId="074848EA"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 </w:t>
            </w:r>
          </w:p>
        </w:tc>
        <w:tc>
          <w:tcPr>
            <w:tcW w:w="2428" w:type="dxa"/>
            <w:tcBorders>
              <w:top w:val="single" w:sz="4" w:space="0" w:color="auto"/>
              <w:left w:val="nil"/>
              <w:bottom w:val="single" w:sz="4" w:space="0" w:color="auto"/>
              <w:right w:val="single" w:sz="4" w:space="0" w:color="auto"/>
            </w:tcBorders>
            <w:shd w:val="clear" w:color="auto" w:fill="auto"/>
            <w:noWrap/>
            <w:vAlign w:val="center"/>
            <w:hideMark/>
          </w:tcPr>
          <w:p w14:paraId="7B21DB79"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 </w:t>
            </w:r>
          </w:p>
        </w:tc>
      </w:tr>
      <w:tr w:rsidR="00DE304B" w:rsidRPr="00E96E8D" w14:paraId="3F32C4F1" w14:textId="77777777" w:rsidTr="00981F4F">
        <w:trPr>
          <w:trHeight w:val="20"/>
        </w:trPr>
        <w:tc>
          <w:tcPr>
            <w:tcW w:w="1670" w:type="dxa"/>
            <w:vMerge/>
            <w:tcBorders>
              <w:top w:val="single" w:sz="4" w:space="0" w:color="auto"/>
              <w:left w:val="single" w:sz="4" w:space="0" w:color="auto"/>
              <w:bottom w:val="single" w:sz="4" w:space="0" w:color="auto"/>
              <w:right w:val="single" w:sz="4" w:space="0" w:color="auto"/>
            </w:tcBorders>
            <w:vAlign w:val="center"/>
            <w:hideMark/>
          </w:tcPr>
          <w:p w14:paraId="2322E121" w14:textId="77777777" w:rsidR="00DE304B" w:rsidRPr="00DF5555"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vMerge/>
            <w:tcBorders>
              <w:left w:val="nil"/>
              <w:right w:val="single" w:sz="4" w:space="0" w:color="auto"/>
            </w:tcBorders>
            <w:shd w:val="clear" w:color="auto" w:fill="auto"/>
            <w:vAlign w:val="center"/>
          </w:tcPr>
          <w:p w14:paraId="0C237BDE"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p>
        </w:tc>
        <w:tc>
          <w:tcPr>
            <w:tcW w:w="5005" w:type="dxa"/>
            <w:tcBorders>
              <w:top w:val="single" w:sz="4" w:space="0" w:color="auto"/>
              <w:left w:val="nil"/>
              <w:bottom w:val="single" w:sz="4" w:space="0" w:color="auto"/>
              <w:right w:val="single" w:sz="4" w:space="0" w:color="auto"/>
            </w:tcBorders>
            <w:shd w:val="clear" w:color="auto" w:fill="auto"/>
            <w:vAlign w:val="center"/>
          </w:tcPr>
          <w:p w14:paraId="4853B510"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sidRPr="00EA19D2">
              <w:rPr>
                <w:rFonts w:asciiTheme="minorHAnsi" w:eastAsia="Times New Roman" w:hAnsiTheme="minorHAnsi" w:cstheme="minorHAnsi"/>
                <w:color w:val="000000"/>
                <w:sz w:val="16"/>
                <w:szCs w:val="16"/>
                <w:lang w:eastAsia="cs-CZ"/>
              </w:rPr>
              <w:t>Odesílání souborů a složek</w:t>
            </w:r>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14:paraId="4E55F03E" w14:textId="77777777" w:rsidR="00DE304B" w:rsidRPr="00870199" w:rsidRDefault="00DE304B" w:rsidP="00404317">
            <w:pPr>
              <w:spacing w:after="0"/>
              <w:jc w:val="left"/>
              <w:rPr>
                <w:rFonts w:asciiTheme="minorHAnsi" w:eastAsia="Times New Roman" w:hAnsiTheme="minorHAnsi" w:cstheme="minorHAnsi"/>
                <w:color w:val="000000"/>
                <w:sz w:val="16"/>
                <w:szCs w:val="16"/>
                <w:highlight w:val="yellow"/>
                <w:lang w:eastAsia="cs-CZ"/>
              </w:rPr>
            </w:pPr>
            <w:r w:rsidRPr="00870199">
              <w:rPr>
                <w:rFonts w:asciiTheme="minorHAnsi" w:eastAsia="Times New Roman" w:hAnsiTheme="minorHAnsi" w:cstheme="minorHAnsi"/>
                <w:color w:val="000000"/>
                <w:sz w:val="16"/>
                <w:szCs w:val="16"/>
                <w:highlight w:val="yellow"/>
                <w:lang w:eastAsia="cs-CZ"/>
              </w:rPr>
              <w:t> </w:t>
            </w:r>
          </w:p>
        </w:tc>
        <w:tc>
          <w:tcPr>
            <w:tcW w:w="2428" w:type="dxa"/>
            <w:tcBorders>
              <w:top w:val="single" w:sz="4" w:space="0" w:color="auto"/>
              <w:left w:val="nil"/>
              <w:bottom w:val="single" w:sz="4" w:space="0" w:color="auto"/>
              <w:right w:val="single" w:sz="4" w:space="0" w:color="auto"/>
            </w:tcBorders>
            <w:shd w:val="clear" w:color="auto" w:fill="auto"/>
            <w:noWrap/>
            <w:vAlign w:val="center"/>
            <w:hideMark/>
          </w:tcPr>
          <w:p w14:paraId="51EE54A9"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 </w:t>
            </w:r>
          </w:p>
        </w:tc>
      </w:tr>
      <w:tr w:rsidR="00DE304B" w:rsidRPr="00E96E8D" w14:paraId="5E4A3F78" w14:textId="77777777" w:rsidTr="00981F4F">
        <w:trPr>
          <w:trHeight w:val="20"/>
        </w:trPr>
        <w:tc>
          <w:tcPr>
            <w:tcW w:w="1670" w:type="dxa"/>
            <w:vMerge/>
            <w:tcBorders>
              <w:top w:val="single" w:sz="4" w:space="0" w:color="auto"/>
              <w:left w:val="single" w:sz="4" w:space="0" w:color="auto"/>
              <w:bottom w:val="single" w:sz="4" w:space="0" w:color="auto"/>
              <w:right w:val="single" w:sz="4" w:space="0" w:color="auto"/>
            </w:tcBorders>
            <w:vAlign w:val="center"/>
            <w:hideMark/>
          </w:tcPr>
          <w:p w14:paraId="19BA1A75" w14:textId="77777777" w:rsidR="00DE304B" w:rsidRPr="00DF5555"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vMerge/>
            <w:tcBorders>
              <w:left w:val="nil"/>
              <w:right w:val="single" w:sz="4" w:space="0" w:color="auto"/>
            </w:tcBorders>
            <w:shd w:val="clear" w:color="auto" w:fill="auto"/>
            <w:vAlign w:val="center"/>
          </w:tcPr>
          <w:p w14:paraId="1395CA3B"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p>
        </w:tc>
        <w:tc>
          <w:tcPr>
            <w:tcW w:w="5005" w:type="dxa"/>
            <w:tcBorders>
              <w:top w:val="single" w:sz="4" w:space="0" w:color="auto"/>
              <w:left w:val="nil"/>
              <w:bottom w:val="single" w:sz="4" w:space="0" w:color="auto"/>
              <w:right w:val="single" w:sz="4" w:space="0" w:color="auto"/>
            </w:tcBorders>
            <w:shd w:val="clear" w:color="auto" w:fill="auto"/>
            <w:vAlign w:val="center"/>
          </w:tcPr>
          <w:p w14:paraId="747BF719"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sidRPr="00EA19D2">
              <w:rPr>
                <w:rFonts w:asciiTheme="minorHAnsi" w:eastAsia="Times New Roman" w:hAnsiTheme="minorHAnsi" w:cstheme="minorHAnsi"/>
                <w:color w:val="000000"/>
                <w:sz w:val="16"/>
                <w:szCs w:val="16"/>
                <w:lang w:eastAsia="cs-CZ"/>
              </w:rPr>
              <w:t>Blokování</w:t>
            </w:r>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14:paraId="52C366BA"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 </w:t>
            </w:r>
          </w:p>
        </w:tc>
        <w:tc>
          <w:tcPr>
            <w:tcW w:w="2428" w:type="dxa"/>
            <w:tcBorders>
              <w:top w:val="single" w:sz="4" w:space="0" w:color="auto"/>
              <w:left w:val="nil"/>
              <w:bottom w:val="single" w:sz="4" w:space="0" w:color="auto"/>
              <w:right w:val="single" w:sz="4" w:space="0" w:color="auto"/>
            </w:tcBorders>
            <w:shd w:val="clear" w:color="auto" w:fill="auto"/>
            <w:noWrap/>
            <w:vAlign w:val="center"/>
            <w:hideMark/>
          </w:tcPr>
          <w:p w14:paraId="2D48D619"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 </w:t>
            </w:r>
          </w:p>
        </w:tc>
      </w:tr>
      <w:tr w:rsidR="00DE304B" w:rsidRPr="00E96E8D" w14:paraId="03F814B1" w14:textId="77777777" w:rsidTr="00981F4F">
        <w:trPr>
          <w:trHeight w:val="20"/>
        </w:trPr>
        <w:tc>
          <w:tcPr>
            <w:tcW w:w="1670" w:type="dxa"/>
            <w:vMerge/>
            <w:tcBorders>
              <w:top w:val="single" w:sz="4" w:space="0" w:color="auto"/>
              <w:left w:val="single" w:sz="4" w:space="0" w:color="auto"/>
              <w:bottom w:val="single" w:sz="4" w:space="0" w:color="auto"/>
              <w:right w:val="single" w:sz="4" w:space="0" w:color="auto"/>
            </w:tcBorders>
            <w:vAlign w:val="center"/>
            <w:hideMark/>
          </w:tcPr>
          <w:p w14:paraId="6171B5E2" w14:textId="77777777" w:rsidR="00DE304B" w:rsidRPr="00DF5555"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vMerge/>
            <w:tcBorders>
              <w:left w:val="nil"/>
              <w:right w:val="single" w:sz="4" w:space="0" w:color="auto"/>
            </w:tcBorders>
            <w:shd w:val="clear" w:color="auto" w:fill="auto"/>
            <w:vAlign w:val="center"/>
          </w:tcPr>
          <w:p w14:paraId="625B9064"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p>
        </w:tc>
        <w:tc>
          <w:tcPr>
            <w:tcW w:w="5005" w:type="dxa"/>
            <w:tcBorders>
              <w:top w:val="single" w:sz="4" w:space="0" w:color="auto"/>
              <w:left w:val="nil"/>
              <w:bottom w:val="single" w:sz="4" w:space="0" w:color="auto"/>
              <w:right w:val="single" w:sz="4" w:space="0" w:color="auto"/>
            </w:tcBorders>
            <w:shd w:val="clear" w:color="auto" w:fill="auto"/>
            <w:vAlign w:val="center"/>
          </w:tcPr>
          <w:p w14:paraId="6DBF3EBE"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Pr>
                <w:rFonts w:asciiTheme="minorHAnsi" w:eastAsia="Times New Roman" w:hAnsiTheme="minorHAnsi" w:cstheme="minorHAnsi"/>
                <w:color w:val="000000"/>
                <w:sz w:val="16"/>
                <w:szCs w:val="16"/>
                <w:lang w:eastAsia="cs-CZ"/>
              </w:rPr>
              <w:t>Ukazovátko</w:t>
            </w:r>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14:paraId="5CD6E6DF"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 </w:t>
            </w:r>
          </w:p>
        </w:tc>
        <w:tc>
          <w:tcPr>
            <w:tcW w:w="2428" w:type="dxa"/>
            <w:tcBorders>
              <w:top w:val="single" w:sz="4" w:space="0" w:color="auto"/>
              <w:left w:val="nil"/>
              <w:bottom w:val="single" w:sz="4" w:space="0" w:color="auto"/>
              <w:right w:val="single" w:sz="4" w:space="0" w:color="auto"/>
            </w:tcBorders>
            <w:shd w:val="clear" w:color="auto" w:fill="auto"/>
            <w:noWrap/>
            <w:vAlign w:val="center"/>
            <w:hideMark/>
          </w:tcPr>
          <w:p w14:paraId="3B63EFEC"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 </w:t>
            </w:r>
          </w:p>
        </w:tc>
      </w:tr>
      <w:tr w:rsidR="00DE304B" w:rsidRPr="00E96E8D" w14:paraId="103A3F59" w14:textId="77777777" w:rsidTr="00981F4F">
        <w:trPr>
          <w:trHeight w:val="20"/>
        </w:trPr>
        <w:tc>
          <w:tcPr>
            <w:tcW w:w="1670" w:type="dxa"/>
            <w:vMerge/>
            <w:tcBorders>
              <w:top w:val="single" w:sz="4" w:space="0" w:color="auto"/>
              <w:left w:val="single" w:sz="4" w:space="0" w:color="auto"/>
              <w:bottom w:val="single" w:sz="4" w:space="0" w:color="auto"/>
              <w:right w:val="single" w:sz="4" w:space="0" w:color="auto"/>
            </w:tcBorders>
            <w:vAlign w:val="center"/>
          </w:tcPr>
          <w:p w14:paraId="5F3E899D" w14:textId="77777777" w:rsidR="00DE304B" w:rsidRPr="00DF5555"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vMerge/>
            <w:tcBorders>
              <w:left w:val="nil"/>
              <w:right w:val="single" w:sz="4" w:space="0" w:color="auto"/>
            </w:tcBorders>
            <w:shd w:val="clear" w:color="auto" w:fill="auto"/>
            <w:vAlign w:val="center"/>
          </w:tcPr>
          <w:p w14:paraId="7D323887"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p>
        </w:tc>
        <w:tc>
          <w:tcPr>
            <w:tcW w:w="5005" w:type="dxa"/>
            <w:tcBorders>
              <w:top w:val="single" w:sz="4" w:space="0" w:color="auto"/>
              <w:left w:val="nil"/>
              <w:bottom w:val="single" w:sz="4" w:space="0" w:color="auto"/>
              <w:right w:val="single" w:sz="4" w:space="0" w:color="auto"/>
            </w:tcBorders>
            <w:shd w:val="clear" w:color="auto" w:fill="auto"/>
            <w:vAlign w:val="center"/>
          </w:tcPr>
          <w:p w14:paraId="0AAF93D9"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sidRPr="00EA19D2">
              <w:rPr>
                <w:rFonts w:asciiTheme="minorHAnsi" w:eastAsia="Times New Roman" w:hAnsiTheme="minorHAnsi" w:cstheme="minorHAnsi"/>
                <w:color w:val="000000"/>
                <w:sz w:val="16"/>
                <w:szCs w:val="16"/>
                <w:lang w:eastAsia="cs-CZ"/>
              </w:rPr>
              <w:t>Přehrávání</w:t>
            </w:r>
          </w:p>
        </w:tc>
        <w:tc>
          <w:tcPr>
            <w:tcW w:w="2835" w:type="dxa"/>
            <w:tcBorders>
              <w:top w:val="single" w:sz="4" w:space="0" w:color="auto"/>
              <w:left w:val="nil"/>
              <w:bottom w:val="single" w:sz="4" w:space="0" w:color="auto"/>
              <w:right w:val="single" w:sz="4" w:space="0" w:color="auto"/>
            </w:tcBorders>
            <w:shd w:val="clear" w:color="auto" w:fill="auto"/>
            <w:noWrap/>
            <w:vAlign w:val="center"/>
          </w:tcPr>
          <w:p w14:paraId="0CC7A89A"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nil"/>
              <w:bottom w:val="single" w:sz="4" w:space="0" w:color="auto"/>
              <w:right w:val="single" w:sz="4" w:space="0" w:color="auto"/>
            </w:tcBorders>
            <w:shd w:val="clear" w:color="auto" w:fill="auto"/>
            <w:noWrap/>
            <w:vAlign w:val="center"/>
          </w:tcPr>
          <w:p w14:paraId="629BDB55"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2676EC0A" w14:textId="77777777" w:rsidTr="00981F4F">
        <w:trPr>
          <w:trHeight w:val="20"/>
        </w:trPr>
        <w:tc>
          <w:tcPr>
            <w:tcW w:w="1670" w:type="dxa"/>
            <w:vMerge/>
            <w:tcBorders>
              <w:top w:val="single" w:sz="4" w:space="0" w:color="auto"/>
              <w:left w:val="single" w:sz="4" w:space="0" w:color="auto"/>
              <w:bottom w:val="single" w:sz="4" w:space="0" w:color="auto"/>
              <w:right w:val="single" w:sz="4" w:space="0" w:color="auto"/>
            </w:tcBorders>
            <w:vAlign w:val="center"/>
          </w:tcPr>
          <w:p w14:paraId="259CE94A" w14:textId="77777777" w:rsidR="00DE304B" w:rsidRPr="00DF5555"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vMerge/>
            <w:tcBorders>
              <w:left w:val="nil"/>
              <w:right w:val="single" w:sz="4" w:space="0" w:color="auto"/>
            </w:tcBorders>
            <w:shd w:val="clear" w:color="auto" w:fill="auto"/>
            <w:vAlign w:val="center"/>
          </w:tcPr>
          <w:p w14:paraId="0FAE78F4"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p>
        </w:tc>
        <w:tc>
          <w:tcPr>
            <w:tcW w:w="5005" w:type="dxa"/>
            <w:tcBorders>
              <w:top w:val="single" w:sz="4" w:space="0" w:color="auto"/>
              <w:left w:val="nil"/>
              <w:bottom w:val="single" w:sz="4" w:space="0" w:color="auto"/>
              <w:right w:val="single" w:sz="4" w:space="0" w:color="auto"/>
            </w:tcBorders>
            <w:shd w:val="clear" w:color="auto" w:fill="auto"/>
            <w:vAlign w:val="center"/>
          </w:tcPr>
          <w:p w14:paraId="3362DD8B"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sidRPr="00EA19D2">
              <w:rPr>
                <w:rFonts w:asciiTheme="minorHAnsi" w:eastAsia="Times New Roman" w:hAnsiTheme="minorHAnsi" w:cstheme="minorHAnsi"/>
                <w:color w:val="000000"/>
                <w:sz w:val="16"/>
                <w:szCs w:val="16"/>
                <w:lang w:eastAsia="cs-CZ"/>
              </w:rPr>
              <w:t>Vzdálená prezentace</w:t>
            </w:r>
          </w:p>
        </w:tc>
        <w:tc>
          <w:tcPr>
            <w:tcW w:w="2835" w:type="dxa"/>
            <w:tcBorders>
              <w:top w:val="single" w:sz="4" w:space="0" w:color="auto"/>
              <w:left w:val="nil"/>
              <w:bottom w:val="single" w:sz="4" w:space="0" w:color="auto"/>
              <w:right w:val="single" w:sz="4" w:space="0" w:color="auto"/>
            </w:tcBorders>
            <w:shd w:val="clear" w:color="auto" w:fill="auto"/>
            <w:noWrap/>
            <w:vAlign w:val="center"/>
          </w:tcPr>
          <w:p w14:paraId="72D9DA1C"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nil"/>
              <w:bottom w:val="single" w:sz="4" w:space="0" w:color="auto"/>
              <w:right w:val="single" w:sz="4" w:space="0" w:color="auto"/>
            </w:tcBorders>
            <w:shd w:val="clear" w:color="auto" w:fill="auto"/>
            <w:noWrap/>
            <w:vAlign w:val="center"/>
          </w:tcPr>
          <w:p w14:paraId="2A91625A"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5B2FCC5C" w14:textId="77777777" w:rsidTr="00981F4F">
        <w:trPr>
          <w:trHeight w:val="20"/>
        </w:trPr>
        <w:tc>
          <w:tcPr>
            <w:tcW w:w="1670" w:type="dxa"/>
            <w:vMerge/>
            <w:tcBorders>
              <w:top w:val="single" w:sz="4" w:space="0" w:color="auto"/>
              <w:left w:val="single" w:sz="4" w:space="0" w:color="auto"/>
              <w:bottom w:val="single" w:sz="4" w:space="0" w:color="auto"/>
              <w:right w:val="single" w:sz="4" w:space="0" w:color="auto"/>
            </w:tcBorders>
            <w:vAlign w:val="center"/>
            <w:hideMark/>
          </w:tcPr>
          <w:p w14:paraId="3B4A1134" w14:textId="77777777" w:rsidR="00DE304B" w:rsidRPr="00DF5555"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vMerge/>
            <w:tcBorders>
              <w:left w:val="nil"/>
              <w:right w:val="single" w:sz="4" w:space="0" w:color="auto"/>
            </w:tcBorders>
            <w:shd w:val="clear" w:color="auto" w:fill="auto"/>
            <w:vAlign w:val="center"/>
          </w:tcPr>
          <w:p w14:paraId="2382BC01"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p>
        </w:tc>
        <w:tc>
          <w:tcPr>
            <w:tcW w:w="5005" w:type="dxa"/>
            <w:tcBorders>
              <w:top w:val="single" w:sz="4" w:space="0" w:color="auto"/>
              <w:left w:val="nil"/>
              <w:bottom w:val="single" w:sz="4" w:space="0" w:color="auto"/>
              <w:right w:val="single" w:sz="4" w:space="0" w:color="auto"/>
            </w:tcBorders>
            <w:shd w:val="clear" w:color="auto" w:fill="auto"/>
            <w:vAlign w:val="center"/>
          </w:tcPr>
          <w:p w14:paraId="69732A1C"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sidRPr="00EA19D2">
              <w:rPr>
                <w:rFonts w:asciiTheme="minorHAnsi" w:eastAsia="Times New Roman" w:hAnsiTheme="minorHAnsi" w:cstheme="minorHAnsi"/>
                <w:color w:val="000000"/>
                <w:sz w:val="16"/>
                <w:szCs w:val="16"/>
                <w:lang w:eastAsia="cs-CZ"/>
              </w:rPr>
              <w:t>Aktuální náhledy počítačů</w:t>
            </w:r>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14:paraId="02235369"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 </w:t>
            </w:r>
          </w:p>
        </w:tc>
        <w:tc>
          <w:tcPr>
            <w:tcW w:w="2428" w:type="dxa"/>
            <w:tcBorders>
              <w:top w:val="single" w:sz="4" w:space="0" w:color="auto"/>
              <w:left w:val="nil"/>
              <w:bottom w:val="single" w:sz="4" w:space="0" w:color="auto"/>
              <w:right w:val="single" w:sz="4" w:space="0" w:color="auto"/>
            </w:tcBorders>
            <w:shd w:val="clear" w:color="auto" w:fill="auto"/>
            <w:noWrap/>
            <w:vAlign w:val="center"/>
            <w:hideMark/>
          </w:tcPr>
          <w:p w14:paraId="20439174"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 </w:t>
            </w:r>
          </w:p>
        </w:tc>
      </w:tr>
      <w:tr w:rsidR="00DE304B" w:rsidRPr="00E96E8D" w14:paraId="2725A3ED" w14:textId="77777777" w:rsidTr="00981F4F">
        <w:trPr>
          <w:trHeight w:val="20"/>
        </w:trPr>
        <w:tc>
          <w:tcPr>
            <w:tcW w:w="1670" w:type="dxa"/>
            <w:vMerge/>
            <w:tcBorders>
              <w:top w:val="single" w:sz="4" w:space="0" w:color="auto"/>
              <w:left w:val="single" w:sz="4" w:space="0" w:color="auto"/>
              <w:bottom w:val="single" w:sz="4" w:space="0" w:color="auto"/>
              <w:right w:val="single" w:sz="4" w:space="0" w:color="auto"/>
            </w:tcBorders>
            <w:vAlign w:val="center"/>
            <w:hideMark/>
          </w:tcPr>
          <w:p w14:paraId="53BFBF43" w14:textId="77777777" w:rsidR="00DE304B" w:rsidRPr="00DF5555" w:rsidRDefault="00DE304B" w:rsidP="00404317">
            <w:pPr>
              <w:spacing w:after="0"/>
              <w:jc w:val="center"/>
              <w:rPr>
                <w:rFonts w:asciiTheme="minorHAnsi" w:eastAsia="Times New Roman" w:hAnsiTheme="minorHAnsi" w:cstheme="minorHAnsi"/>
                <w:b/>
                <w:bCs/>
                <w:color w:val="000000"/>
                <w:sz w:val="16"/>
                <w:szCs w:val="16"/>
                <w:lang w:eastAsia="cs-CZ"/>
              </w:rPr>
            </w:pPr>
          </w:p>
        </w:tc>
        <w:tc>
          <w:tcPr>
            <w:tcW w:w="1539" w:type="dxa"/>
            <w:vMerge/>
            <w:tcBorders>
              <w:left w:val="nil"/>
              <w:right w:val="single" w:sz="4" w:space="0" w:color="auto"/>
            </w:tcBorders>
            <w:shd w:val="clear" w:color="auto" w:fill="auto"/>
            <w:vAlign w:val="center"/>
          </w:tcPr>
          <w:p w14:paraId="7E193F02"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p>
        </w:tc>
        <w:tc>
          <w:tcPr>
            <w:tcW w:w="5005" w:type="dxa"/>
            <w:tcBorders>
              <w:top w:val="single" w:sz="4" w:space="0" w:color="auto"/>
              <w:left w:val="nil"/>
              <w:bottom w:val="single" w:sz="4" w:space="0" w:color="auto"/>
              <w:right w:val="single" w:sz="4" w:space="0" w:color="auto"/>
            </w:tcBorders>
            <w:shd w:val="clear" w:color="auto" w:fill="auto"/>
            <w:vAlign w:val="center"/>
          </w:tcPr>
          <w:p w14:paraId="29932F7B"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sidRPr="00EA19D2">
              <w:rPr>
                <w:rFonts w:asciiTheme="minorHAnsi" w:eastAsia="Times New Roman" w:hAnsiTheme="minorHAnsi" w:cstheme="minorHAnsi"/>
                <w:color w:val="000000"/>
                <w:sz w:val="16"/>
                <w:szCs w:val="16"/>
                <w:lang w:eastAsia="cs-CZ"/>
              </w:rPr>
              <w:t>Odesílání souborů a složek</w:t>
            </w:r>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14:paraId="0E914FFD"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 </w:t>
            </w:r>
          </w:p>
        </w:tc>
        <w:tc>
          <w:tcPr>
            <w:tcW w:w="2428" w:type="dxa"/>
            <w:tcBorders>
              <w:top w:val="single" w:sz="4" w:space="0" w:color="auto"/>
              <w:left w:val="nil"/>
              <w:bottom w:val="single" w:sz="4" w:space="0" w:color="auto"/>
              <w:right w:val="single" w:sz="4" w:space="0" w:color="auto"/>
            </w:tcBorders>
            <w:shd w:val="clear" w:color="auto" w:fill="auto"/>
            <w:noWrap/>
            <w:vAlign w:val="center"/>
            <w:hideMark/>
          </w:tcPr>
          <w:p w14:paraId="77B64944"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 </w:t>
            </w:r>
          </w:p>
        </w:tc>
      </w:tr>
      <w:tr w:rsidR="00DE304B" w:rsidRPr="00E96E8D" w14:paraId="68C869D0" w14:textId="77777777" w:rsidTr="00981F4F">
        <w:trPr>
          <w:trHeight w:val="20"/>
        </w:trPr>
        <w:tc>
          <w:tcPr>
            <w:tcW w:w="1670" w:type="dxa"/>
            <w:vMerge/>
            <w:tcBorders>
              <w:top w:val="single" w:sz="4" w:space="0" w:color="auto"/>
              <w:left w:val="single" w:sz="4" w:space="0" w:color="auto"/>
              <w:bottom w:val="single" w:sz="4" w:space="0" w:color="auto"/>
              <w:right w:val="single" w:sz="4" w:space="0" w:color="auto"/>
            </w:tcBorders>
            <w:vAlign w:val="center"/>
            <w:hideMark/>
          </w:tcPr>
          <w:p w14:paraId="6A0E7610" w14:textId="77777777" w:rsidR="00DE304B" w:rsidRPr="00870199" w:rsidRDefault="00DE304B" w:rsidP="00404317">
            <w:pPr>
              <w:spacing w:after="0"/>
              <w:jc w:val="center"/>
              <w:rPr>
                <w:rFonts w:asciiTheme="minorHAnsi" w:eastAsia="Times New Roman" w:hAnsiTheme="minorHAnsi" w:cstheme="minorHAnsi"/>
                <w:b/>
                <w:bCs/>
                <w:color w:val="000000"/>
                <w:sz w:val="16"/>
                <w:szCs w:val="16"/>
                <w:highlight w:val="yellow"/>
                <w:lang w:eastAsia="cs-CZ"/>
              </w:rPr>
            </w:pPr>
          </w:p>
        </w:tc>
        <w:tc>
          <w:tcPr>
            <w:tcW w:w="1539" w:type="dxa"/>
            <w:vMerge/>
            <w:tcBorders>
              <w:left w:val="nil"/>
              <w:right w:val="single" w:sz="4" w:space="0" w:color="auto"/>
            </w:tcBorders>
            <w:shd w:val="clear" w:color="auto" w:fill="auto"/>
            <w:vAlign w:val="center"/>
          </w:tcPr>
          <w:p w14:paraId="47D44224"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p>
        </w:tc>
        <w:tc>
          <w:tcPr>
            <w:tcW w:w="5005" w:type="dxa"/>
            <w:tcBorders>
              <w:top w:val="single" w:sz="4" w:space="0" w:color="auto"/>
              <w:left w:val="nil"/>
              <w:bottom w:val="single" w:sz="4" w:space="0" w:color="auto"/>
              <w:right w:val="single" w:sz="4" w:space="0" w:color="auto"/>
            </w:tcBorders>
            <w:shd w:val="clear" w:color="auto" w:fill="auto"/>
            <w:vAlign w:val="center"/>
          </w:tcPr>
          <w:p w14:paraId="34FA425C"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Pr>
                <w:rFonts w:asciiTheme="minorHAnsi" w:eastAsia="Times New Roman" w:hAnsiTheme="minorHAnsi" w:cstheme="minorHAnsi"/>
                <w:color w:val="000000"/>
                <w:sz w:val="16"/>
                <w:szCs w:val="16"/>
                <w:lang w:eastAsia="cs-CZ"/>
              </w:rPr>
              <w:t>Test</w:t>
            </w:r>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14:paraId="7FD090BF"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 </w:t>
            </w:r>
          </w:p>
        </w:tc>
        <w:tc>
          <w:tcPr>
            <w:tcW w:w="2428" w:type="dxa"/>
            <w:tcBorders>
              <w:top w:val="single" w:sz="4" w:space="0" w:color="auto"/>
              <w:left w:val="nil"/>
              <w:bottom w:val="single" w:sz="4" w:space="0" w:color="auto"/>
              <w:right w:val="single" w:sz="4" w:space="0" w:color="auto"/>
            </w:tcBorders>
            <w:shd w:val="clear" w:color="auto" w:fill="auto"/>
            <w:noWrap/>
            <w:vAlign w:val="center"/>
            <w:hideMark/>
          </w:tcPr>
          <w:p w14:paraId="7F4DDA9B"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 </w:t>
            </w:r>
          </w:p>
        </w:tc>
      </w:tr>
      <w:tr w:rsidR="00DE304B" w:rsidRPr="00E96E8D" w14:paraId="03B305CC" w14:textId="77777777" w:rsidTr="00981F4F">
        <w:trPr>
          <w:trHeight w:val="20"/>
        </w:trPr>
        <w:tc>
          <w:tcPr>
            <w:tcW w:w="1670" w:type="dxa"/>
            <w:vMerge/>
            <w:tcBorders>
              <w:top w:val="single" w:sz="4" w:space="0" w:color="auto"/>
              <w:left w:val="single" w:sz="4" w:space="0" w:color="auto"/>
              <w:bottom w:val="single" w:sz="4" w:space="0" w:color="auto"/>
              <w:right w:val="single" w:sz="4" w:space="0" w:color="auto"/>
            </w:tcBorders>
            <w:vAlign w:val="center"/>
          </w:tcPr>
          <w:p w14:paraId="6B9033FD" w14:textId="77777777" w:rsidR="00DE304B" w:rsidRPr="00870199" w:rsidRDefault="00DE304B" w:rsidP="00404317">
            <w:pPr>
              <w:spacing w:after="0"/>
              <w:jc w:val="center"/>
              <w:rPr>
                <w:rFonts w:asciiTheme="minorHAnsi" w:eastAsia="Times New Roman" w:hAnsiTheme="minorHAnsi" w:cstheme="minorHAnsi"/>
                <w:b/>
                <w:bCs/>
                <w:color w:val="000000"/>
                <w:sz w:val="16"/>
                <w:szCs w:val="16"/>
                <w:highlight w:val="yellow"/>
                <w:lang w:eastAsia="cs-CZ"/>
              </w:rPr>
            </w:pPr>
          </w:p>
        </w:tc>
        <w:tc>
          <w:tcPr>
            <w:tcW w:w="1539" w:type="dxa"/>
            <w:vMerge/>
            <w:tcBorders>
              <w:left w:val="nil"/>
              <w:right w:val="single" w:sz="4" w:space="0" w:color="auto"/>
            </w:tcBorders>
            <w:shd w:val="clear" w:color="auto" w:fill="auto"/>
            <w:vAlign w:val="center"/>
          </w:tcPr>
          <w:p w14:paraId="1627728A"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p>
        </w:tc>
        <w:tc>
          <w:tcPr>
            <w:tcW w:w="5005" w:type="dxa"/>
            <w:tcBorders>
              <w:top w:val="single" w:sz="4" w:space="0" w:color="auto"/>
              <w:left w:val="nil"/>
              <w:bottom w:val="single" w:sz="4" w:space="0" w:color="auto"/>
              <w:right w:val="single" w:sz="4" w:space="0" w:color="auto"/>
            </w:tcBorders>
            <w:shd w:val="clear" w:color="auto" w:fill="auto"/>
            <w:vAlign w:val="center"/>
          </w:tcPr>
          <w:p w14:paraId="0261D4E7" w14:textId="77777777" w:rsidR="00DE304B" w:rsidRDefault="00DE304B" w:rsidP="00404317">
            <w:pPr>
              <w:spacing w:after="0"/>
              <w:jc w:val="left"/>
              <w:rPr>
                <w:rFonts w:asciiTheme="minorHAnsi" w:eastAsia="Times New Roman" w:hAnsiTheme="minorHAnsi" w:cstheme="minorHAnsi"/>
                <w:color w:val="000000"/>
                <w:sz w:val="16"/>
                <w:szCs w:val="16"/>
                <w:lang w:eastAsia="cs-CZ"/>
              </w:rPr>
            </w:pPr>
            <w:r>
              <w:rPr>
                <w:rFonts w:asciiTheme="minorHAnsi" w:eastAsia="Times New Roman" w:hAnsiTheme="minorHAnsi" w:cstheme="minorHAnsi"/>
                <w:color w:val="000000"/>
                <w:sz w:val="16"/>
                <w:szCs w:val="16"/>
                <w:lang w:eastAsia="cs-CZ"/>
              </w:rPr>
              <w:t>Blokování internetu</w:t>
            </w:r>
          </w:p>
        </w:tc>
        <w:tc>
          <w:tcPr>
            <w:tcW w:w="2835" w:type="dxa"/>
            <w:tcBorders>
              <w:top w:val="single" w:sz="4" w:space="0" w:color="auto"/>
              <w:left w:val="nil"/>
              <w:bottom w:val="single" w:sz="4" w:space="0" w:color="auto"/>
              <w:right w:val="single" w:sz="4" w:space="0" w:color="auto"/>
            </w:tcBorders>
            <w:shd w:val="clear" w:color="auto" w:fill="auto"/>
            <w:noWrap/>
            <w:vAlign w:val="center"/>
          </w:tcPr>
          <w:p w14:paraId="7E31614E"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nil"/>
              <w:bottom w:val="single" w:sz="4" w:space="0" w:color="auto"/>
              <w:right w:val="single" w:sz="4" w:space="0" w:color="auto"/>
            </w:tcBorders>
            <w:shd w:val="clear" w:color="auto" w:fill="auto"/>
            <w:noWrap/>
            <w:vAlign w:val="center"/>
          </w:tcPr>
          <w:p w14:paraId="476EE0CD"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11D0DA38" w14:textId="77777777" w:rsidTr="00981F4F">
        <w:trPr>
          <w:trHeight w:val="20"/>
        </w:trPr>
        <w:tc>
          <w:tcPr>
            <w:tcW w:w="1670" w:type="dxa"/>
            <w:vMerge/>
            <w:tcBorders>
              <w:top w:val="single" w:sz="4" w:space="0" w:color="auto"/>
              <w:left w:val="single" w:sz="4" w:space="0" w:color="auto"/>
              <w:bottom w:val="single" w:sz="4" w:space="0" w:color="auto"/>
              <w:right w:val="single" w:sz="4" w:space="0" w:color="auto"/>
            </w:tcBorders>
            <w:vAlign w:val="center"/>
          </w:tcPr>
          <w:p w14:paraId="05F2171D" w14:textId="77777777" w:rsidR="00DE304B" w:rsidRPr="00870199" w:rsidRDefault="00DE304B" w:rsidP="00404317">
            <w:pPr>
              <w:spacing w:after="0"/>
              <w:jc w:val="center"/>
              <w:rPr>
                <w:rFonts w:asciiTheme="minorHAnsi" w:eastAsia="Times New Roman" w:hAnsiTheme="minorHAnsi" w:cstheme="minorHAnsi"/>
                <w:b/>
                <w:bCs/>
                <w:color w:val="000000"/>
                <w:sz w:val="16"/>
                <w:szCs w:val="16"/>
                <w:highlight w:val="yellow"/>
                <w:lang w:eastAsia="cs-CZ"/>
              </w:rPr>
            </w:pPr>
          </w:p>
        </w:tc>
        <w:tc>
          <w:tcPr>
            <w:tcW w:w="1539" w:type="dxa"/>
            <w:vMerge/>
            <w:tcBorders>
              <w:left w:val="nil"/>
              <w:bottom w:val="single" w:sz="4" w:space="0" w:color="auto"/>
              <w:right w:val="single" w:sz="4" w:space="0" w:color="auto"/>
            </w:tcBorders>
            <w:shd w:val="clear" w:color="auto" w:fill="auto"/>
            <w:vAlign w:val="center"/>
          </w:tcPr>
          <w:p w14:paraId="336D6943"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p>
        </w:tc>
        <w:tc>
          <w:tcPr>
            <w:tcW w:w="5005" w:type="dxa"/>
            <w:tcBorders>
              <w:top w:val="single" w:sz="4" w:space="0" w:color="auto"/>
              <w:left w:val="nil"/>
              <w:bottom w:val="single" w:sz="4" w:space="0" w:color="auto"/>
              <w:right w:val="single" w:sz="4" w:space="0" w:color="auto"/>
            </w:tcBorders>
            <w:shd w:val="clear" w:color="auto" w:fill="auto"/>
            <w:vAlign w:val="center"/>
          </w:tcPr>
          <w:p w14:paraId="076BEBE3" w14:textId="77777777" w:rsidR="00DE304B" w:rsidRDefault="00DE304B" w:rsidP="00404317">
            <w:pPr>
              <w:spacing w:after="0"/>
              <w:jc w:val="left"/>
              <w:rPr>
                <w:rFonts w:asciiTheme="minorHAnsi" w:eastAsia="Times New Roman" w:hAnsiTheme="minorHAnsi" w:cstheme="minorHAnsi"/>
                <w:color w:val="000000"/>
                <w:sz w:val="16"/>
                <w:szCs w:val="16"/>
                <w:lang w:eastAsia="cs-CZ"/>
              </w:rPr>
            </w:pPr>
            <w:r>
              <w:rPr>
                <w:rFonts w:asciiTheme="minorHAnsi" w:eastAsia="Times New Roman" w:hAnsiTheme="minorHAnsi" w:cstheme="minorHAnsi"/>
                <w:color w:val="000000"/>
                <w:sz w:val="16"/>
                <w:szCs w:val="16"/>
                <w:lang w:eastAsia="cs-CZ"/>
              </w:rPr>
              <w:t>Hromadné spuštění webových stránek</w:t>
            </w:r>
          </w:p>
        </w:tc>
        <w:tc>
          <w:tcPr>
            <w:tcW w:w="2835" w:type="dxa"/>
            <w:tcBorders>
              <w:top w:val="single" w:sz="4" w:space="0" w:color="auto"/>
              <w:left w:val="nil"/>
              <w:bottom w:val="single" w:sz="4" w:space="0" w:color="auto"/>
              <w:right w:val="single" w:sz="4" w:space="0" w:color="auto"/>
            </w:tcBorders>
            <w:shd w:val="clear" w:color="auto" w:fill="auto"/>
            <w:noWrap/>
            <w:vAlign w:val="center"/>
          </w:tcPr>
          <w:p w14:paraId="52450DF3"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nil"/>
              <w:bottom w:val="single" w:sz="4" w:space="0" w:color="auto"/>
              <w:right w:val="single" w:sz="4" w:space="0" w:color="auto"/>
            </w:tcBorders>
            <w:shd w:val="clear" w:color="auto" w:fill="auto"/>
            <w:noWrap/>
            <w:vAlign w:val="center"/>
          </w:tcPr>
          <w:p w14:paraId="3E34FCBE"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3416D241" w14:textId="77777777" w:rsidTr="00EA19D2">
        <w:trPr>
          <w:trHeight w:val="20"/>
        </w:trPr>
        <w:tc>
          <w:tcPr>
            <w:tcW w:w="1670" w:type="dxa"/>
            <w:vMerge/>
            <w:tcBorders>
              <w:top w:val="single" w:sz="4" w:space="0" w:color="auto"/>
              <w:left w:val="single" w:sz="4" w:space="0" w:color="auto"/>
              <w:bottom w:val="single" w:sz="4" w:space="0" w:color="auto"/>
              <w:right w:val="single" w:sz="4" w:space="0" w:color="auto"/>
            </w:tcBorders>
            <w:vAlign w:val="center"/>
          </w:tcPr>
          <w:p w14:paraId="14505DFA" w14:textId="77777777" w:rsidR="00DE304B" w:rsidRPr="00870199" w:rsidRDefault="00DE304B" w:rsidP="00404317">
            <w:pPr>
              <w:spacing w:after="0"/>
              <w:jc w:val="center"/>
              <w:rPr>
                <w:rFonts w:asciiTheme="minorHAnsi" w:eastAsia="Times New Roman" w:hAnsiTheme="minorHAnsi" w:cstheme="minorHAnsi"/>
                <w:b/>
                <w:bCs/>
                <w:color w:val="000000"/>
                <w:sz w:val="16"/>
                <w:szCs w:val="16"/>
                <w:highlight w:val="yellow"/>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tcPr>
          <w:p w14:paraId="6A320C2C"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Pr>
                <w:rFonts w:asciiTheme="minorHAnsi" w:eastAsia="Times New Roman" w:hAnsiTheme="minorHAnsi" w:cstheme="minorHAnsi"/>
                <w:color w:val="000000"/>
                <w:sz w:val="16"/>
                <w:szCs w:val="16"/>
                <w:lang w:eastAsia="cs-CZ"/>
              </w:rPr>
              <w:t>Instalace</w:t>
            </w:r>
          </w:p>
        </w:tc>
        <w:tc>
          <w:tcPr>
            <w:tcW w:w="5005" w:type="dxa"/>
            <w:tcBorders>
              <w:top w:val="single" w:sz="4" w:space="0" w:color="auto"/>
              <w:left w:val="nil"/>
              <w:bottom w:val="single" w:sz="4" w:space="0" w:color="auto"/>
              <w:right w:val="single" w:sz="4" w:space="0" w:color="auto"/>
            </w:tcBorders>
            <w:shd w:val="clear" w:color="auto" w:fill="auto"/>
            <w:vAlign w:val="center"/>
          </w:tcPr>
          <w:p w14:paraId="1D09D159" w14:textId="77777777" w:rsidR="00DE304B" w:rsidRDefault="00DE304B" w:rsidP="00404317">
            <w:pPr>
              <w:spacing w:after="0"/>
              <w:jc w:val="left"/>
              <w:rPr>
                <w:rFonts w:asciiTheme="minorHAnsi" w:eastAsia="Times New Roman" w:hAnsiTheme="minorHAnsi" w:cstheme="minorHAnsi"/>
                <w:color w:val="000000"/>
                <w:sz w:val="16"/>
                <w:szCs w:val="16"/>
                <w:lang w:eastAsia="cs-CZ"/>
              </w:rPr>
            </w:pPr>
            <w:r>
              <w:rPr>
                <w:rFonts w:asciiTheme="minorHAnsi" w:eastAsia="Times New Roman" w:hAnsiTheme="minorHAnsi" w:cstheme="minorHAnsi"/>
                <w:color w:val="000000"/>
                <w:sz w:val="16"/>
                <w:szCs w:val="16"/>
                <w:lang w:eastAsia="cs-CZ"/>
              </w:rPr>
              <w:t>Instalace software pro podporu a kontrolu výuky</w:t>
            </w:r>
          </w:p>
        </w:tc>
        <w:tc>
          <w:tcPr>
            <w:tcW w:w="2835" w:type="dxa"/>
            <w:tcBorders>
              <w:top w:val="single" w:sz="4" w:space="0" w:color="auto"/>
              <w:left w:val="nil"/>
              <w:bottom w:val="single" w:sz="4" w:space="0" w:color="auto"/>
              <w:right w:val="single" w:sz="4" w:space="0" w:color="auto"/>
            </w:tcBorders>
            <w:shd w:val="clear" w:color="auto" w:fill="auto"/>
            <w:noWrap/>
            <w:vAlign w:val="center"/>
          </w:tcPr>
          <w:p w14:paraId="1CB10340"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c>
          <w:tcPr>
            <w:tcW w:w="2428" w:type="dxa"/>
            <w:tcBorders>
              <w:top w:val="single" w:sz="4" w:space="0" w:color="auto"/>
              <w:left w:val="nil"/>
              <w:bottom w:val="single" w:sz="4" w:space="0" w:color="auto"/>
              <w:right w:val="single" w:sz="4" w:space="0" w:color="auto"/>
            </w:tcBorders>
            <w:shd w:val="clear" w:color="auto" w:fill="auto"/>
            <w:noWrap/>
            <w:vAlign w:val="center"/>
          </w:tcPr>
          <w:p w14:paraId="4DD65F67"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p>
        </w:tc>
      </w:tr>
      <w:tr w:rsidR="00DE304B" w:rsidRPr="00E96E8D" w14:paraId="74C8A70B" w14:textId="77777777" w:rsidTr="00EA19D2">
        <w:trPr>
          <w:trHeight w:val="20"/>
        </w:trPr>
        <w:tc>
          <w:tcPr>
            <w:tcW w:w="1670" w:type="dxa"/>
            <w:vMerge/>
            <w:tcBorders>
              <w:top w:val="single" w:sz="4" w:space="0" w:color="auto"/>
              <w:left w:val="single" w:sz="4" w:space="0" w:color="auto"/>
              <w:bottom w:val="single" w:sz="4" w:space="0" w:color="auto"/>
              <w:right w:val="single" w:sz="4" w:space="0" w:color="auto"/>
            </w:tcBorders>
            <w:vAlign w:val="center"/>
            <w:hideMark/>
          </w:tcPr>
          <w:p w14:paraId="6A8CC74D" w14:textId="77777777" w:rsidR="00DE304B" w:rsidRPr="00870199" w:rsidRDefault="00DE304B" w:rsidP="00404317">
            <w:pPr>
              <w:spacing w:after="0"/>
              <w:jc w:val="center"/>
              <w:rPr>
                <w:rFonts w:asciiTheme="minorHAnsi" w:eastAsia="Times New Roman" w:hAnsiTheme="minorHAnsi" w:cstheme="minorHAnsi"/>
                <w:b/>
                <w:bCs/>
                <w:color w:val="000000"/>
                <w:sz w:val="16"/>
                <w:szCs w:val="16"/>
                <w:highlight w:val="yellow"/>
                <w:lang w:eastAsia="cs-CZ"/>
              </w:rPr>
            </w:pPr>
          </w:p>
        </w:tc>
        <w:tc>
          <w:tcPr>
            <w:tcW w:w="1539" w:type="dxa"/>
            <w:tcBorders>
              <w:top w:val="single" w:sz="4" w:space="0" w:color="auto"/>
              <w:left w:val="nil"/>
              <w:bottom w:val="single" w:sz="4" w:space="0" w:color="auto"/>
              <w:right w:val="single" w:sz="4" w:space="0" w:color="auto"/>
            </w:tcBorders>
            <w:shd w:val="clear" w:color="auto" w:fill="auto"/>
            <w:vAlign w:val="center"/>
          </w:tcPr>
          <w:p w14:paraId="35C6BDF3"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Pr>
                <w:rFonts w:asciiTheme="minorHAnsi" w:eastAsia="Times New Roman" w:hAnsiTheme="minorHAnsi" w:cstheme="minorHAnsi"/>
                <w:color w:val="000000"/>
                <w:sz w:val="16"/>
                <w:szCs w:val="16"/>
                <w:lang w:eastAsia="cs-CZ"/>
              </w:rPr>
              <w:t>Záruka</w:t>
            </w:r>
          </w:p>
        </w:tc>
        <w:tc>
          <w:tcPr>
            <w:tcW w:w="5005" w:type="dxa"/>
            <w:tcBorders>
              <w:top w:val="single" w:sz="4" w:space="0" w:color="auto"/>
              <w:left w:val="nil"/>
              <w:bottom w:val="single" w:sz="4" w:space="0" w:color="auto"/>
              <w:right w:val="single" w:sz="4" w:space="0" w:color="auto"/>
            </w:tcBorders>
            <w:shd w:val="clear" w:color="auto" w:fill="auto"/>
            <w:vAlign w:val="center"/>
          </w:tcPr>
          <w:p w14:paraId="2471D91D" w14:textId="77777777" w:rsidR="00DE304B" w:rsidRPr="00DF5555" w:rsidRDefault="00DE304B" w:rsidP="00404317">
            <w:pPr>
              <w:spacing w:after="0"/>
              <w:jc w:val="left"/>
              <w:rPr>
                <w:rFonts w:asciiTheme="minorHAnsi" w:eastAsia="Times New Roman" w:hAnsiTheme="minorHAnsi" w:cstheme="minorHAnsi"/>
                <w:color w:val="000000"/>
                <w:sz w:val="16"/>
                <w:szCs w:val="16"/>
                <w:lang w:eastAsia="cs-CZ"/>
              </w:rPr>
            </w:pPr>
            <w:r>
              <w:rPr>
                <w:rFonts w:asciiTheme="minorHAnsi" w:eastAsia="Times New Roman" w:hAnsiTheme="minorHAnsi" w:cstheme="minorHAnsi"/>
                <w:color w:val="000000"/>
                <w:sz w:val="16"/>
                <w:szCs w:val="16"/>
                <w:lang w:eastAsia="cs-CZ"/>
              </w:rPr>
              <w:t>min. 24 měsíců</w:t>
            </w:r>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14:paraId="3EA2EC1A"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 </w:t>
            </w:r>
          </w:p>
        </w:tc>
        <w:tc>
          <w:tcPr>
            <w:tcW w:w="2428" w:type="dxa"/>
            <w:tcBorders>
              <w:top w:val="single" w:sz="4" w:space="0" w:color="auto"/>
              <w:left w:val="nil"/>
              <w:bottom w:val="single" w:sz="4" w:space="0" w:color="auto"/>
              <w:right w:val="single" w:sz="4" w:space="0" w:color="auto"/>
            </w:tcBorders>
            <w:shd w:val="clear" w:color="auto" w:fill="auto"/>
            <w:noWrap/>
            <w:vAlign w:val="center"/>
            <w:hideMark/>
          </w:tcPr>
          <w:p w14:paraId="0B486EA0" w14:textId="77777777" w:rsidR="00DE304B" w:rsidRPr="00E96E8D" w:rsidRDefault="00DE304B" w:rsidP="00404317">
            <w:pPr>
              <w:spacing w:after="0"/>
              <w:jc w:val="left"/>
              <w:rPr>
                <w:rFonts w:asciiTheme="minorHAnsi" w:eastAsia="Times New Roman" w:hAnsiTheme="minorHAnsi" w:cstheme="minorHAnsi"/>
                <w:color w:val="000000"/>
                <w:sz w:val="16"/>
                <w:szCs w:val="16"/>
                <w:lang w:eastAsia="cs-CZ"/>
              </w:rPr>
            </w:pPr>
            <w:r w:rsidRPr="00E96E8D">
              <w:rPr>
                <w:rFonts w:asciiTheme="minorHAnsi" w:eastAsia="Times New Roman" w:hAnsiTheme="minorHAnsi" w:cstheme="minorHAnsi"/>
                <w:color w:val="000000"/>
                <w:sz w:val="16"/>
                <w:szCs w:val="16"/>
                <w:lang w:eastAsia="cs-CZ"/>
              </w:rPr>
              <w:t> </w:t>
            </w:r>
          </w:p>
        </w:tc>
      </w:tr>
    </w:tbl>
    <w:p w14:paraId="50BD56AB" w14:textId="77777777" w:rsidR="00DE304B" w:rsidRDefault="00DE304B" w:rsidP="00DE304B">
      <w:pPr>
        <w:rPr>
          <w:rFonts w:asciiTheme="minorHAnsi" w:hAnsiTheme="minorHAnsi" w:cstheme="minorHAnsi"/>
          <w:b/>
          <w:bCs/>
          <w:i/>
          <w:iCs/>
          <w:sz w:val="28"/>
          <w:szCs w:val="28"/>
          <w:lang w:eastAsia="cs-CZ"/>
        </w:rPr>
      </w:pPr>
    </w:p>
    <w:p w14:paraId="0AB2B9C3" w14:textId="77777777" w:rsidR="00DE304B" w:rsidRDefault="00DE304B" w:rsidP="00DE304B">
      <w:pPr>
        <w:rPr>
          <w:rFonts w:asciiTheme="minorHAnsi" w:hAnsiTheme="minorHAnsi" w:cstheme="minorHAnsi"/>
          <w:b/>
          <w:bCs/>
          <w:i/>
          <w:iCs/>
          <w:sz w:val="28"/>
          <w:szCs w:val="28"/>
          <w:lang w:eastAsia="cs-CZ"/>
        </w:rPr>
      </w:pPr>
    </w:p>
    <w:p w14:paraId="058D26F0" w14:textId="77777777" w:rsidR="00DE304B" w:rsidRPr="005B3AA9" w:rsidRDefault="00DE304B" w:rsidP="00DE304B">
      <w:pPr>
        <w:rPr>
          <w:rFonts w:asciiTheme="minorHAnsi" w:hAnsiTheme="minorHAnsi" w:cstheme="minorHAnsi"/>
          <w:sz w:val="28"/>
          <w:szCs w:val="28"/>
          <w:lang w:eastAsia="cs-CZ"/>
        </w:rPr>
        <w:sectPr w:rsidR="00DE304B" w:rsidRPr="005B3AA9" w:rsidSect="00CB194C">
          <w:pgSz w:w="16840" w:h="11900" w:orient="landscape"/>
          <w:pgMar w:top="1134" w:right="1843" w:bottom="1800" w:left="1440" w:header="708" w:footer="0" w:gutter="0"/>
          <w:cols w:space="708"/>
        </w:sectPr>
      </w:pPr>
    </w:p>
    <w:p w14:paraId="131B8867" w14:textId="77777777" w:rsidR="00DE304B" w:rsidRPr="00402DD2" w:rsidRDefault="00DE304B" w:rsidP="00DE304B">
      <w:pPr>
        <w:pStyle w:val="Nadpis2"/>
        <w:numPr>
          <w:ilvl w:val="1"/>
          <w:numId w:val="4"/>
        </w:numPr>
        <w:rPr>
          <w:rFonts w:asciiTheme="minorHAnsi" w:hAnsiTheme="minorHAnsi" w:cstheme="minorHAnsi"/>
          <w:sz w:val="28"/>
        </w:rPr>
      </w:pPr>
      <w:r w:rsidRPr="00402DD2">
        <w:rPr>
          <w:rFonts w:asciiTheme="minorHAnsi" w:hAnsiTheme="minorHAnsi" w:cstheme="minorHAnsi"/>
        </w:rPr>
        <w:lastRenderedPageBreak/>
        <w:t>Záruky a servisní podmínky</w:t>
      </w:r>
    </w:p>
    <w:p w14:paraId="224C8846" w14:textId="77777777" w:rsidR="00DE304B" w:rsidRPr="00402DD2" w:rsidRDefault="00DE304B" w:rsidP="00DE304B">
      <w:pPr>
        <w:pStyle w:val="Nadpis3"/>
        <w:numPr>
          <w:ilvl w:val="2"/>
          <w:numId w:val="2"/>
        </w:numPr>
        <w:rPr>
          <w:rFonts w:asciiTheme="minorHAnsi" w:hAnsiTheme="minorHAnsi" w:cstheme="minorHAnsi"/>
        </w:rPr>
      </w:pPr>
      <w:bookmarkStart w:id="4" w:name="OLE_LINK9"/>
      <w:bookmarkStart w:id="5" w:name="OLE_LINK10"/>
      <w:r w:rsidRPr="00402DD2">
        <w:rPr>
          <w:rFonts w:asciiTheme="minorHAnsi" w:hAnsiTheme="minorHAnsi" w:cstheme="minorHAnsi"/>
        </w:rPr>
        <w:t>Požadavky na záruky a servisní podmínky</w:t>
      </w:r>
    </w:p>
    <w:bookmarkEnd w:id="4"/>
    <w:bookmarkEnd w:id="5"/>
    <w:p w14:paraId="6D14A963" w14:textId="77777777" w:rsidR="00DE304B" w:rsidRPr="00402DD2" w:rsidRDefault="00DE304B" w:rsidP="00DE304B">
      <w:pPr>
        <w:pStyle w:val="Normln-Odstavec"/>
        <w:numPr>
          <w:ilvl w:val="3"/>
          <w:numId w:val="4"/>
        </w:numPr>
        <w:rPr>
          <w:rFonts w:asciiTheme="minorHAnsi" w:hAnsiTheme="minorHAnsi" w:cstheme="minorHAnsi"/>
          <w:sz w:val="20"/>
        </w:rPr>
      </w:pPr>
      <w:r w:rsidRPr="00402DD2">
        <w:rPr>
          <w:rFonts w:asciiTheme="minorHAnsi" w:hAnsiTheme="minorHAnsi" w:cstheme="minorHAnsi"/>
          <w:sz w:val="20"/>
        </w:rPr>
        <w:t xml:space="preserve">Zadavatel uvádí u jednotlivých komodit požadovanou min. záruku, popř. podporu. Uváděné parametry byly průzkumem trhu zjištěny jako standardní, tj. poskytovány výrobci jako součást standardní dodávky a ceny.  </w:t>
      </w:r>
    </w:p>
    <w:p w14:paraId="4CB33180" w14:textId="77777777" w:rsidR="00DE304B" w:rsidRDefault="00DE304B" w:rsidP="00DE304B">
      <w:pPr>
        <w:pStyle w:val="Normln-Odstavec"/>
        <w:numPr>
          <w:ilvl w:val="0"/>
          <w:numId w:val="0"/>
        </w:numPr>
        <w:jc w:val="left"/>
        <w:rPr>
          <w:rFonts w:asciiTheme="minorHAnsi" w:hAnsiTheme="minorHAnsi" w:cstheme="minorHAnsi"/>
          <w:sz w:val="20"/>
        </w:rPr>
      </w:pPr>
      <w:r w:rsidRPr="00402DD2">
        <w:rPr>
          <w:rFonts w:asciiTheme="minorHAnsi" w:hAnsiTheme="minorHAnsi" w:cstheme="minorHAnsi"/>
          <w:sz w:val="20"/>
        </w:rPr>
        <w:t xml:space="preserve">Z důvodu zajištění udržitelnosti projektu </w:t>
      </w:r>
      <w:r>
        <w:rPr>
          <w:rFonts w:asciiTheme="minorHAnsi" w:hAnsiTheme="minorHAnsi" w:cstheme="minorHAnsi"/>
          <w:sz w:val="20"/>
        </w:rPr>
        <w:t xml:space="preserve">a </w:t>
      </w:r>
      <w:r w:rsidRPr="00402DD2">
        <w:rPr>
          <w:rFonts w:asciiTheme="minorHAnsi" w:hAnsiTheme="minorHAnsi" w:cstheme="minorHAnsi"/>
          <w:sz w:val="20"/>
        </w:rPr>
        <w:t xml:space="preserve">zajištění bezpečnosti provozu po dobu </w:t>
      </w:r>
      <w:proofErr w:type="gramStart"/>
      <w:r w:rsidRPr="00402DD2">
        <w:rPr>
          <w:rFonts w:asciiTheme="minorHAnsi" w:hAnsiTheme="minorHAnsi" w:cstheme="minorHAnsi"/>
          <w:sz w:val="20"/>
        </w:rPr>
        <w:t>60-ti</w:t>
      </w:r>
      <w:proofErr w:type="gramEnd"/>
      <w:r w:rsidRPr="00402DD2">
        <w:rPr>
          <w:rFonts w:asciiTheme="minorHAnsi" w:hAnsiTheme="minorHAnsi" w:cstheme="minorHAnsi"/>
          <w:sz w:val="20"/>
        </w:rPr>
        <w:t xml:space="preserve"> měsíců požaduje zadavatel poskytnutí prodloužen</w:t>
      </w:r>
      <w:r>
        <w:rPr>
          <w:rFonts w:asciiTheme="minorHAnsi" w:hAnsiTheme="minorHAnsi" w:cstheme="minorHAnsi"/>
          <w:sz w:val="20"/>
        </w:rPr>
        <w:t>ých</w:t>
      </w:r>
      <w:r w:rsidRPr="00402DD2">
        <w:rPr>
          <w:rFonts w:asciiTheme="minorHAnsi" w:hAnsiTheme="minorHAnsi" w:cstheme="minorHAnsi"/>
          <w:sz w:val="20"/>
        </w:rPr>
        <w:t xml:space="preserve"> záruk</w:t>
      </w:r>
      <w:r>
        <w:rPr>
          <w:rFonts w:asciiTheme="minorHAnsi" w:hAnsiTheme="minorHAnsi" w:cstheme="minorHAnsi"/>
          <w:sz w:val="20"/>
        </w:rPr>
        <w:t xml:space="preserve"> </w:t>
      </w:r>
      <w:r w:rsidRPr="00402DD2">
        <w:rPr>
          <w:rFonts w:asciiTheme="minorHAnsi" w:hAnsiTheme="minorHAnsi" w:cstheme="minorHAnsi"/>
          <w:sz w:val="20"/>
        </w:rPr>
        <w:t>pro</w:t>
      </w:r>
      <w:r>
        <w:rPr>
          <w:rFonts w:asciiTheme="minorHAnsi" w:hAnsiTheme="minorHAnsi" w:cstheme="minorHAnsi"/>
          <w:sz w:val="20"/>
        </w:rPr>
        <w:t>:</w:t>
      </w:r>
    </w:p>
    <w:p w14:paraId="117EE321" w14:textId="77777777" w:rsidR="00DE304B" w:rsidRDefault="00DE304B" w:rsidP="00DE304B">
      <w:pPr>
        <w:pStyle w:val="Normln-Odstavec"/>
        <w:numPr>
          <w:ilvl w:val="0"/>
          <w:numId w:val="16"/>
        </w:numPr>
        <w:jc w:val="left"/>
        <w:rPr>
          <w:rFonts w:asciiTheme="minorHAnsi" w:hAnsiTheme="minorHAnsi" w:cstheme="minorHAnsi"/>
          <w:sz w:val="20"/>
        </w:rPr>
      </w:pPr>
      <w:r w:rsidRPr="009A4541">
        <w:rPr>
          <w:rFonts w:asciiTheme="minorHAnsi" w:hAnsiTheme="minorHAnsi" w:cstheme="minorHAnsi"/>
          <w:sz w:val="20"/>
        </w:rPr>
        <w:t xml:space="preserve">server (součást </w:t>
      </w:r>
      <w:r w:rsidRPr="00626A06">
        <w:rPr>
          <w:rFonts w:asciiTheme="minorHAnsi" w:hAnsiTheme="minorHAnsi" w:cstheme="minorHAnsi"/>
          <w:sz w:val="20"/>
        </w:rPr>
        <w:t xml:space="preserve">K1) </w:t>
      </w:r>
    </w:p>
    <w:p w14:paraId="4BDC247B" w14:textId="77777777" w:rsidR="00DE304B" w:rsidRDefault="00DE304B" w:rsidP="00DE304B">
      <w:pPr>
        <w:pStyle w:val="Normln-Odstavec"/>
        <w:numPr>
          <w:ilvl w:val="0"/>
          <w:numId w:val="16"/>
        </w:numPr>
        <w:jc w:val="left"/>
        <w:rPr>
          <w:rFonts w:asciiTheme="minorHAnsi" w:hAnsiTheme="minorHAnsi" w:cstheme="minorHAnsi"/>
          <w:sz w:val="20"/>
        </w:rPr>
      </w:pPr>
      <w:r w:rsidRPr="009A4541">
        <w:rPr>
          <w:rFonts w:asciiTheme="minorHAnsi" w:hAnsiTheme="minorHAnsi" w:cstheme="minorHAnsi"/>
          <w:sz w:val="20"/>
        </w:rPr>
        <w:t>firewall</w:t>
      </w:r>
      <w:r>
        <w:rPr>
          <w:rFonts w:asciiTheme="minorHAnsi" w:hAnsiTheme="minorHAnsi" w:cstheme="minorHAnsi"/>
          <w:sz w:val="20"/>
        </w:rPr>
        <w:t>y, Access pointy, switche</w:t>
      </w:r>
      <w:r w:rsidRPr="009A4541">
        <w:rPr>
          <w:rFonts w:asciiTheme="minorHAnsi" w:hAnsiTheme="minorHAnsi" w:cstheme="minorHAnsi"/>
          <w:sz w:val="20"/>
        </w:rPr>
        <w:t xml:space="preserve"> (součást K2)</w:t>
      </w:r>
    </w:p>
    <w:p w14:paraId="57706510" w14:textId="77777777" w:rsidR="00DE304B" w:rsidRPr="009A4541" w:rsidRDefault="00DE304B" w:rsidP="00DE304B">
      <w:pPr>
        <w:pStyle w:val="Normln-Odstavec"/>
        <w:numPr>
          <w:ilvl w:val="0"/>
          <w:numId w:val="0"/>
        </w:numPr>
        <w:jc w:val="left"/>
        <w:rPr>
          <w:rFonts w:asciiTheme="minorHAnsi" w:hAnsiTheme="minorHAnsi" w:cstheme="minorHAnsi"/>
          <w:sz w:val="20"/>
        </w:rPr>
      </w:pPr>
      <w:r w:rsidRPr="00626A06">
        <w:rPr>
          <w:rFonts w:asciiTheme="minorHAnsi" w:hAnsiTheme="minorHAnsi" w:cstheme="minorHAnsi"/>
          <w:sz w:val="20"/>
        </w:rPr>
        <w:t>při zachování ostatních parametrů původní záruky (rychlost opravy, rozsah aktualizací firmware apod.). Cenu tohoto prodloužení zahrne dodavatel v </w:t>
      </w:r>
      <w:r w:rsidRPr="00D72272">
        <w:rPr>
          <w:rFonts w:asciiTheme="minorHAnsi" w:hAnsiTheme="minorHAnsi" w:cstheme="minorHAnsi"/>
          <w:sz w:val="20"/>
        </w:rPr>
        <w:t>Příloze 1 - Kalkulace nabídkové ceny</w:t>
      </w:r>
      <w:r w:rsidRPr="009A4541">
        <w:rPr>
          <w:rFonts w:asciiTheme="minorHAnsi" w:hAnsiTheme="minorHAnsi" w:cstheme="minorHAnsi"/>
          <w:sz w:val="20"/>
        </w:rPr>
        <w:t>, v nichž má být cena prodloužené záruky uhrazena.</w:t>
      </w:r>
    </w:p>
    <w:p w14:paraId="0DE2039D" w14:textId="77777777" w:rsidR="00DE304B" w:rsidRPr="00402DD2" w:rsidRDefault="00DE304B" w:rsidP="00DE304B">
      <w:pPr>
        <w:pStyle w:val="Normln-Odstavec"/>
        <w:numPr>
          <w:ilvl w:val="3"/>
          <w:numId w:val="4"/>
        </w:numPr>
        <w:rPr>
          <w:rFonts w:asciiTheme="minorHAnsi" w:hAnsiTheme="minorHAnsi" w:cstheme="minorHAnsi"/>
          <w:sz w:val="20"/>
        </w:rPr>
      </w:pPr>
      <w:r w:rsidRPr="00402DD2">
        <w:rPr>
          <w:rFonts w:asciiTheme="minorHAnsi" w:hAnsiTheme="minorHAnsi" w:cstheme="minorHAnsi"/>
          <w:sz w:val="20"/>
        </w:rPr>
        <w:t xml:space="preserve">Zadavatel požaduje bezplatný (zahrnutý v ceně zakázky) přístup k aktualizacím software a firmware dodaných komodit minimálně po dobu záruky. </w:t>
      </w:r>
    </w:p>
    <w:p w14:paraId="32B1479F" w14:textId="77777777" w:rsidR="00DE304B" w:rsidRPr="00402DD2" w:rsidRDefault="00DE304B" w:rsidP="00DE304B">
      <w:pPr>
        <w:pStyle w:val="Normln-Odstavec"/>
        <w:numPr>
          <w:ilvl w:val="3"/>
          <w:numId w:val="4"/>
        </w:numPr>
        <w:rPr>
          <w:rFonts w:asciiTheme="minorHAnsi" w:hAnsiTheme="minorHAnsi" w:cstheme="minorHAnsi"/>
          <w:sz w:val="20"/>
        </w:rPr>
      </w:pPr>
      <w:r w:rsidRPr="00402DD2">
        <w:rPr>
          <w:rFonts w:asciiTheme="minorHAnsi" w:hAnsiTheme="minorHAnsi" w:cstheme="minorHAnsi"/>
          <w:sz w:val="20"/>
        </w:rPr>
        <w:t xml:space="preserve">Veškeré opravy po dobu záruky budou provedeny bez dalších nákladů pro zadavatele. </w:t>
      </w:r>
    </w:p>
    <w:p w14:paraId="56157155" w14:textId="77777777" w:rsidR="00DE304B" w:rsidRPr="00402DD2" w:rsidRDefault="00DE304B" w:rsidP="00DE304B">
      <w:pPr>
        <w:pStyle w:val="Normln-Odstavec"/>
        <w:numPr>
          <w:ilvl w:val="3"/>
          <w:numId w:val="4"/>
        </w:numPr>
        <w:rPr>
          <w:rFonts w:asciiTheme="minorHAnsi" w:hAnsiTheme="minorHAnsi" w:cstheme="minorHAnsi"/>
          <w:sz w:val="20"/>
        </w:rPr>
      </w:pPr>
      <w:r w:rsidRPr="00402DD2">
        <w:rPr>
          <w:rFonts w:asciiTheme="minorHAnsi" w:hAnsiTheme="minorHAnsi" w:cstheme="minorHAnsi"/>
          <w:sz w:val="20"/>
        </w:rPr>
        <w:t xml:space="preserve">Veškeré komponenty, náhradní díly a práce, poskytnuté v rámci záruky budou poskytnuty bezplatně. </w:t>
      </w:r>
    </w:p>
    <w:p w14:paraId="0FA9AA2A" w14:textId="77777777" w:rsidR="00DE304B" w:rsidRPr="00402DD2" w:rsidRDefault="00DE304B" w:rsidP="00DE304B">
      <w:pPr>
        <w:pStyle w:val="Normln-Odstavec"/>
        <w:numPr>
          <w:ilvl w:val="3"/>
          <w:numId w:val="4"/>
        </w:numPr>
        <w:rPr>
          <w:rFonts w:asciiTheme="minorHAnsi" w:hAnsiTheme="minorHAnsi" w:cstheme="minorHAnsi"/>
          <w:sz w:val="20"/>
        </w:rPr>
      </w:pPr>
      <w:r w:rsidRPr="00402DD2">
        <w:rPr>
          <w:rFonts w:asciiTheme="minorHAnsi" w:hAnsiTheme="minorHAnsi" w:cstheme="minorHAnsi"/>
          <w:sz w:val="20"/>
        </w:rPr>
        <w:t xml:space="preserve">Není-li uvedeno u konkrétní komodity jinak, požaduje zadavatel provedení záruční opravy do pěti pracovních dnů </w:t>
      </w:r>
    </w:p>
    <w:p w14:paraId="7AF1D064" w14:textId="77777777" w:rsidR="00DE304B" w:rsidRPr="00402DD2" w:rsidRDefault="00DE304B" w:rsidP="00DE304B">
      <w:pPr>
        <w:pStyle w:val="Normln-Odstavec"/>
        <w:numPr>
          <w:ilvl w:val="3"/>
          <w:numId w:val="4"/>
        </w:numPr>
        <w:rPr>
          <w:rFonts w:asciiTheme="minorHAnsi" w:hAnsiTheme="minorHAnsi" w:cstheme="minorHAnsi"/>
          <w:sz w:val="20"/>
        </w:rPr>
      </w:pPr>
      <w:r w:rsidRPr="00402DD2">
        <w:rPr>
          <w:rFonts w:asciiTheme="minorHAnsi" w:hAnsiTheme="minorHAnsi" w:cstheme="minorHAnsi"/>
          <w:sz w:val="20"/>
        </w:rPr>
        <w:t xml:space="preserve">Po dobu </w:t>
      </w:r>
      <w:proofErr w:type="gramStart"/>
      <w:r w:rsidRPr="00402DD2">
        <w:rPr>
          <w:rFonts w:asciiTheme="minorHAnsi" w:hAnsiTheme="minorHAnsi" w:cstheme="minorHAnsi"/>
          <w:sz w:val="20"/>
        </w:rPr>
        <w:t>60-ti</w:t>
      </w:r>
      <w:proofErr w:type="gramEnd"/>
      <w:r w:rsidRPr="00402DD2">
        <w:rPr>
          <w:rFonts w:asciiTheme="minorHAnsi" w:hAnsiTheme="minorHAnsi" w:cstheme="minorHAnsi"/>
          <w:sz w:val="20"/>
        </w:rPr>
        <w:t xml:space="preserve"> měsíců od předání díla jako celku do plného provozu, musí dodavatel nebo výrobce všech zařízení garantovat běžnou dostupnost náhradních komponentů a dostupnost servisu. </w:t>
      </w:r>
    </w:p>
    <w:p w14:paraId="29D482F1" w14:textId="77777777" w:rsidR="00DE304B" w:rsidRPr="00402DD2" w:rsidRDefault="00DE304B" w:rsidP="00DE304B">
      <w:pPr>
        <w:pStyle w:val="Normln-Odstavec"/>
        <w:numPr>
          <w:ilvl w:val="3"/>
          <w:numId w:val="4"/>
        </w:numPr>
        <w:rPr>
          <w:rFonts w:asciiTheme="minorHAnsi" w:hAnsiTheme="minorHAnsi" w:cstheme="minorHAnsi"/>
          <w:sz w:val="20"/>
        </w:rPr>
      </w:pPr>
      <w:r w:rsidRPr="00402DD2">
        <w:rPr>
          <w:rFonts w:asciiTheme="minorHAnsi" w:hAnsiTheme="minorHAnsi" w:cstheme="minorHAnsi"/>
          <w:sz w:val="20"/>
        </w:rPr>
        <w:t>Dodavatel ve své nabídce výslovně uvede všechny podmínky záruk.</w:t>
      </w:r>
    </w:p>
    <w:p w14:paraId="58B01FB5" w14:textId="77777777" w:rsidR="00DE304B" w:rsidRDefault="00DE304B" w:rsidP="00DE304B"/>
    <w:p w14:paraId="700D06DE" w14:textId="77777777" w:rsidR="00B545C5" w:rsidRDefault="00B545C5"/>
    <w:sectPr w:rsidR="00B545C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S ??">
    <w:altName w:val="SimSun"/>
    <w:panose1 w:val="00000000000000000000"/>
    <w:charset w:val="80"/>
    <w:family w:val="auto"/>
    <w:notTrueType/>
    <w:pitch w:val="variable"/>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ucida Grande">
    <w:altName w:val="Times New Roman"/>
    <w:charset w:val="00"/>
    <w:family w:val="auto"/>
    <w:pitch w:val="variable"/>
    <w:sig w:usb0="E1000AEF" w:usb1="5000A1FF" w:usb2="00000000" w:usb3="00000000" w:csb0="000001BF" w:csb1="00000000"/>
  </w:font>
  <w:font w:name="Times">
    <w:panose1 w:val="02020603050405020304"/>
    <w:charset w:val="EE"/>
    <w:family w:val="roman"/>
    <w:pitch w:val="variable"/>
    <w:sig w:usb0="E0002EFF" w:usb1="C000785B" w:usb2="00000009" w:usb3="00000000" w:csb0="000001FF" w:csb1="00000000"/>
  </w:font>
  <w:font w:name="Liberation Serif">
    <w:altName w:val="MS Gothic"/>
    <w:charset w:val="EE"/>
    <w:family w:val="roman"/>
    <w:pitch w:val="variable"/>
    <w:sig w:usb0="E0000AFF" w:usb1="500078FF" w:usb2="00000021" w:usb3="00000000" w:csb0="000001BF" w:csb1="00000000"/>
  </w:font>
  <w:font w:name="Lucida Sans">
    <w:panose1 w:val="020B0602030504020204"/>
    <w:charset w:val="00"/>
    <w:family w:val="swiss"/>
    <w:pitch w:val="variable"/>
    <w:sig w:usb0="00000003" w:usb1="00000000" w:usb2="00000000" w:usb3="00000000" w:csb0="00000001" w:csb1="00000000"/>
  </w:font>
  <w:font w:name="DejaVu Sans">
    <w:charset w:val="EE"/>
    <w:family w:val="swiss"/>
    <w:pitch w:val="variable"/>
    <w:sig w:usb0="E7002EFF" w:usb1="D200FDFF" w:usb2="0A24602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75399"/>
    <w:multiLevelType w:val="hybridMultilevel"/>
    <w:tmpl w:val="CA26AB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D32F12"/>
    <w:multiLevelType w:val="hybridMultilevel"/>
    <w:tmpl w:val="072A51C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9D7DB3"/>
    <w:multiLevelType w:val="hybridMultilevel"/>
    <w:tmpl w:val="008AEC4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7933120"/>
    <w:multiLevelType w:val="multilevel"/>
    <w:tmpl w:val="503C9B7E"/>
    <w:lvl w:ilvl="0">
      <w:start w:val="1"/>
      <w:numFmt w:val="decimal"/>
      <w:lvlText w:val="K%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CD571B5"/>
    <w:multiLevelType w:val="hybridMultilevel"/>
    <w:tmpl w:val="FDA89A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35D79F3"/>
    <w:multiLevelType w:val="hybridMultilevel"/>
    <w:tmpl w:val="4A064E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367D2A"/>
    <w:multiLevelType w:val="hybridMultilevel"/>
    <w:tmpl w:val="F25E8D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FA541DC"/>
    <w:multiLevelType w:val="hybridMultilevel"/>
    <w:tmpl w:val="A4EA46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09F0456"/>
    <w:multiLevelType w:val="multilevel"/>
    <w:tmpl w:val="503C9B7E"/>
    <w:lvl w:ilvl="0">
      <w:start w:val="1"/>
      <w:numFmt w:val="decimal"/>
      <w:lvlText w:val="K%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3D6F196B"/>
    <w:multiLevelType w:val="hybridMultilevel"/>
    <w:tmpl w:val="C84492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09712B0"/>
    <w:multiLevelType w:val="hybridMultilevel"/>
    <w:tmpl w:val="A6A44BFC"/>
    <w:lvl w:ilvl="0" w:tplc="04050001">
      <w:start w:val="1"/>
      <w:numFmt w:val="bullet"/>
      <w:lvlText w:val=""/>
      <w:lvlJc w:val="left"/>
      <w:pPr>
        <w:ind w:left="360" w:hanging="360"/>
      </w:pPr>
      <w:rPr>
        <w:rFonts w:ascii="Symbol" w:hAnsi="Symbol" w:hint="default"/>
      </w:rPr>
    </w:lvl>
    <w:lvl w:ilvl="1" w:tplc="04050003">
      <w:start w:val="1"/>
      <w:numFmt w:val="decimal"/>
      <w:lvlText w:val="%2."/>
      <w:lvlJc w:val="left"/>
      <w:pPr>
        <w:tabs>
          <w:tab w:val="num" w:pos="720"/>
        </w:tabs>
        <w:ind w:left="720" w:hanging="360"/>
      </w:pPr>
    </w:lvl>
    <w:lvl w:ilvl="2" w:tplc="04050005">
      <w:start w:val="1"/>
      <w:numFmt w:val="decimal"/>
      <w:lvlText w:val="%3."/>
      <w:lvlJc w:val="left"/>
      <w:pPr>
        <w:tabs>
          <w:tab w:val="num" w:pos="1440"/>
        </w:tabs>
        <w:ind w:left="1440" w:hanging="360"/>
      </w:pPr>
    </w:lvl>
    <w:lvl w:ilvl="3" w:tplc="04050001">
      <w:start w:val="1"/>
      <w:numFmt w:val="decimal"/>
      <w:lvlText w:val="%4."/>
      <w:lvlJc w:val="left"/>
      <w:pPr>
        <w:tabs>
          <w:tab w:val="num" w:pos="2160"/>
        </w:tabs>
        <w:ind w:left="2160" w:hanging="360"/>
      </w:pPr>
    </w:lvl>
    <w:lvl w:ilvl="4" w:tplc="04050003">
      <w:start w:val="1"/>
      <w:numFmt w:val="decimal"/>
      <w:lvlText w:val="%5."/>
      <w:lvlJc w:val="left"/>
      <w:pPr>
        <w:tabs>
          <w:tab w:val="num" w:pos="2880"/>
        </w:tabs>
        <w:ind w:left="2880" w:hanging="360"/>
      </w:pPr>
    </w:lvl>
    <w:lvl w:ilvl="5" w:tplc="04050005">
      <w:start w:val="1"/>
      <w:numFmt w:val="decimal"/>
      <w:lvlText w:val="%6."/>
      <w:lvlJc w:val="left"/>
      <w:pPr>
        <w:tabs>
          <w:tab w:val="num" w:pos="3600"/>
        </w:tabs>
        <w:ind w:left="3600" w:hanging="360"/>
      </w:pPr>
    </w:lvl>
    <w:lvl w:ilvl="6" w:tplc="04050001">
      <w:start w:val="1"/>
      <w:numFmt w:val="decimal"/>
      <w:lvlText w:val="%7."/>
      <w:lvlJc w:val="left"/>
      <w:pPr>
        <w:tabs>
          <w:tab w:val="num" w:pos="4320"/>
        </w:tabs>
        <w:ind w:left="4320" w:hanging="360"/>
      </w:pPr>
    </w:lvl>
    <w:lvl w:ilvl="7" w:tplc="04050003">
      <w:start w:val="1"/>
      <w:numFmt w:val="decimal"/>
      <w:lvlText w:val="%8."/>
      <w:lvlJc w:val="left"/>
      <w:pPr>
        <w:tabs>
          <w:tab w:val="num" w:pos="5040"/>
        </w:tabs>
        <w:ind w:left="5040" w:hanging="360"/>
      </w:pPr>
    </w:lvl>
    <w:lvl w:ilvl="8" w:tplc="04050005">
      <w:start w:val="1"/>
      <w:numFmt w:val="decimal"/>
      <w:lvlText w:val="%9."/>
      <w:lvlJc w:val="left"/>
      <w:pPr>
        <w:tabs>
          <w:tab w:val="num" w:pos="5760"/>
        </w:tabs>
        <w:ind w:left="5760" w:hanging="360"/>
      </w:pPr>
    </w:lvl>
  </w:abstractNum>
  <w:abstractNum w:abstractNumId="11" w15:restartNumberingAfterBreak="0">
    <w:nsid w:val="4226747D"/>
    <w:multiLevelType w:val="multilevel"/>
    <w:tmpl w:val="6546C50C"/>
    <w:lvl w:ilvl="0">
      <w:start w:val="1"/>
      <w:numFmt w:val="decimal"/>
      <w:lvlText w:val="K%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430C5DF5"/>
    <w:multiLevelType w:val="multilevel"/>
    <w:tmpl w:val="503C9B7E"/>
    <w:lvl w:ilvl="0">
      <w:start w:val="1"/>
      <w:numFmt w:val="decimal"/>
      <w:lvlText w:val="K%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450F1C57"/>
    <w:multiLevelType w:val="multilevel"/>
    <w:tmpl w:val="503C9B7E"/>
    <w:lvl w:ilvl="0">
      <w:start w:val="1"/>
      <w:numFmt w:val="decimal"/>
      <w:lvlText w:val="K%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46B6035D"/>
    <w:multiLevelType w:val="hybridMultilevel"/>
    <w:tmpl w:val="7B4A2A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87D2FC7"/>
    <w:multiLevelType w:val="hybridMultilevel"/>
    <w:tmpl w:val="C68A5336"/>
    <w:lvl w:ilvl="0" w:tplc="04050003">
      <w:start w:val="1"/>
      <w:numFmt w:val="decimal"/>
      <w:pStyle w:val="Tabulka"/>
      <w:lvlText w:val="Tabulka č.%1:"/>
      <w:lvlJc w:val="left"/>
      <w:pPr>
        <w:ind w:left="1074" w:hanging="360"/>
      </w:pPr>
      <w:rPr>
        <w:rFonts w:hint="default"/>
      </w:rPr>
    </w:lvl>
    <w:lvl w:ilvl="1" w:tplc="04050003" w:tentative="1">
      <w:start w:val="1"/>
      <w:numFmt w:val="lowerLetter"/>
      <w:lvlText w:val="%2."/>
      <w:lvlJc w:val="left"/>
      <w:pPr>
        <w:ind w:left="1797" w:hanging="360"/>
      </w:pPr>
    </w:lvl>
    <w:lvl w:ilvl="2" w:tplc="04050005" w:tentative="1">
      <w:start w:val="1"/>
      <w:numFmt w:val="lowerRoman"/>
      <w:lvlText w:val="%3."/>
      <w:lvlJc w:val="right"/>
      <w:pPr>
        <w:ind w:left="2517" w:hanging="180"/>
      </w:pPr>
    </w:lvl>
    <w:lvl w:ilvl="3" w:tplc="04050001" w:tentative="1">
      <w:start w:val="1"/>
      <w:numFmt w:val="decimal"/>
      <w:lvlText w:val="%4."/>
      <w:lvlJc w:val="left"/>
      <w:pPr>
        <w:ind w:left="3237" w:hanging="360"/>
      </w:pPr>
    </w:lvl>
    <w:lvl w:ilvl="4" w:tplc="04050003" w:tentative="1">
      <w:start w:val="1"/>
      <w:numFmt w:val="lowerLetter"/>
      <w:lvlText w:val="%5."/>
      <w:lvlJc w:val="left"/>
      <w:pPr>
        <w:ind w:left="3957" w:hanging="360"/>
      </w:pPr>
    </w:lvl>
    <w:lvl w:ilvl="5" w:tplc="04050005" w:tentative="1">
      <w:start w:val="1"/>
      <w:numFmt w:val="lowerRoman"/>
      <w:lvlText w:val="%6."/>
      <w:lvlJc w:val="right"/>
      <w:pPr>
        <w:ind w:left="4677" w:hanging="180"/>
      </w:pPr>
    </w:lvl>
    <w:lvl w:ilvl="6" w:tplc="04050001" w:tentative="1">
      <w:start w:val="1"/>
      <w:numFmt w:val="decimal"/>
      <w:lvlText w:val="%7."/>
      <w:lvlJc w:val="left"/>
      <w:pPr>
        <w:ind w:left="5397" w:hanging="360"/>
      </w:pPr>
    </w:lvl>
    <w:lvl w:ilvl="7" w:tplc="04050003" w:tentative="1">
      <w:start w:val="1"/>
      <w:numFmt w:val="lowerLetter"/>
      <w:lvlText w:val="%8."/>
      <w:lvlJc w:val="left"/>
      <w:pPr>
        <w:ind w:left="6117" w:hanging="360"/>
      </w:pPr>
    </w:lvl>
    <w:lvl w:ilvl="8" w:tplc="04050005" w:tentative="1">
      <w:start w:val="1"/>
      <w:numFmt w:val="lowerRoman"/>
      <w:lvlText w:val="%9."/>
      <w:lvlJc w:val="right"/>
      <w:pPr>
        <w:ind w:left="6837" w:hanging="180"/>
      </w:pPr>
    </w:lvl>
  </w:abstractNum>
  <w:abstractNum w:abstractNumId="16" w15:restartNumberingAfterBreak="0">
    <w:nsid w:val="4B4A1969"/>
    <w:multiLevelType w:val="multilevel"/>
    <w:tmpl w:val="503C9B7E"/>
    <w:lvl w:ilvl="0">
      <w:start w:val="1"/>
      <w:numFmt w:val="decimal"/>
      <w:lvlText w:val="K%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4C2F602C"/>
    <w:multiLevelType w:val="multilevel"/>
    <w:tmpl w:val="7436A196"/>
    <w:lvl w:ilvl="0">
      <w:start w:val="1"/>
      <w:numFmt w:val="decimal"/>
      <w:lvlText w:val="%1."/>
      <w:lvlJc w:val="left"/>
      <w:pPr>
        <w:tabs>
          <w:tab w:val="num" w:pos="1701"/>
        </w:tabs>
        <w:ind w:left="1701" w:hanging="567"/>
      </w:pPr>
      <w:rPr>
        <w:rFonts w:cs="Times New Roman" w:hint="default"/>
      </w:rPr>
    </w:lvl>
    <w:lvl w:ilvl="1">
      <w:start w:val="1"/>
      <w:numFmt w:val="decimal"/>
      <w:lvlText w:val="%2."/>
      <w:lvlJc w:val="left"/>
      <w:pPr>
        <w:tabs>
          <w:tab w:val="num" w:pos="1560"/>
        </w:tabs>
        <w:ind w:left="1560" w:hanging="567"/>
      </w:pPr>
      <w:rPr>
        <w:rFonts w:cs="Times New Roman" w:hint="default"/>
      </w:rPr>
    </w:lvl>
    <w:lvl w:ilvl="2">
      <w:start w:val="1"/>
      <w:numFmt w:val="decimal"/>
      <w:lvlText w:val="%2.%3."/>
      <w:lvlJc w:val="left"/>
      <w:pPr>
        <w:tabs>
          <w:tab w:val="num" w:pos="567"/>
        </w:tabs>
        <w:ind w:left="567" w:hanging="567"/>
      </w:pPr>
      <w:rPr>
        <w:rFonts w:cs="Times New Roman" w:hint="default"/>
      </w:rPr>
    </w:lvl>
    <w:lvl w:ilvl="3">
      <w:start w:val="1"/>
      <w:numFmt w:val="bullet"/>
      <w:lvlText w:val="-"/>
      <w:lvlJc w:val="left"/>
      <w:pPr>
        <w:tabs>
          <w:tab w:val="num" w:pos="567"/>
        </w:tabs>
        <w:ind w:left="0" w:firstLine="0"/>
      </w:pPr>
      <w:rPr>
        <w:rFonts w:ascii="Calibri" w:hAnsi="Calibri" w:hint="default"/>
        <w:b w:val="0"/>
      </w:rPr>
    </w:lvl>
    <w:lvl w:ilvl="4">
      <w:start w:val="1"/>
      <w:numFmt w:val="lowerLetter"/>
      <w:lvlText w:val="(%5)"/>
      <w:lvlJc w:val="left"/>
      <w:pPr>
        <w:ind w:left="1134" w:hanging="850"/>
      </w:pPr>
      <w:rPr>
        <w:rFonts w:cs="Times New Roman" w:hint="default"/>
      </w:rPr>
    </w:lvl>
    <w:lvl w:ilvl="5">
      <w:start w:val="1"/>
      <w:numFmt w:val="lowerRoman"/>
      <w:lvlText w:val="(%6)"/>
      <w:lvlJc w:val="left"/>
      <w:pPr>
        <w:tabs>
          <w:tab w:val="num" w:pos="1701"/>
        </w:tabs>
        <w:ind w:left="1134" w:firstLine="0"/>
      </w:pPr>
      <w:rPr>
        <w:rFonts w:cs="Times New Roman" w:hint="default"/>
      </w:rPr>
    </w:lvl>
    <w:lvl w:ilvl="6">
      <w:start w:val="1"/>
      <w:numFmt w:val="lowerRoman"/>
      <w:lvlText w:val="%7."/>
      <w:lvlJc w:val="left"/>
      <w:pPr>
        <w:tabs>
          <w:tab w:val="num" w:pos="29"/>
        </w:tabs>
        <w:ind w:left="1050" w:hanging="340"/>
      </w:pPr>
      <w:rPr>
        <w:rFonts w:cs="Times New Roman" w:hint="default"/>
      </w:rPr>
    </w:lvl>
    <w:lvl w:ilvl="7">
      <w:start w:val="1"/>
      <w:numFmt w:val="decimal"/>
      <w:lvlText w:val="%1.%2.%3.%4.%5.%6.%7.%8."/>
      <w:lvlJc w:val="left"/>
      <w:pPr>
        <w:tabs>
          <w:tab w:val="num" w:pos="5360"/>
        </w:tabs>
        <w:ind w:left="4424" w:hanging="1224"/>
      </w:pPr>
      <w:rPr>
        <w:rFonts w:cs="Times New Roman" w:hint="default"/>
      </w:rPr>
    </w:lvl>
    <w:lvl w:ilvl="8">
      <w:start w:val="1"/>
      <w:numFmt w:val="decimal"/>
      <w:lvlText w:val="%1.%2.%3.%4.%5.%6.%7.%8.%9."/>
      <w:lvlJc w:val="left"/>
      <w:pPr>
        <w:tabs>
          <w:tab w:val="num" w:pos="5720"/>
        </w:tabs>
        <w:ind w:left="5000" w:hanging="1440"/>
      </w:pPr>
      <w:rPr>
        <w:rFonts w:cs="Times New Roman" w:hint="default"/>
      </w:rPr>
    </w:lvl>
  </w:abstractNum>
  <w:abstractNum w:abstractNumId="18" w15:restartNumberingAfterBreak="0">
    <w:nsid w:val="50E9342A"/>
    <w:multiLevelType w:val="hybridMultilevel"/>
    <w:tmpl w:val="D94E02B8"/>
    <w:lvl w:ilvl="0" w:tplc="98C8A9C0">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54C06A4"/>
    <w:multiLevelType w:val="multilevel"/>
    <w:tmpl w:val="AA8076B0"/>
    <w:lvl w:ilvl="0">
      <w:start w:val="1"/>
      <w:numFmt w:val="decimal"/>
      <w:lvlText w:val="%1."/>
      <w:lvlJc w:val="left"/>
      <w:pPr>
        <w:tabs>
          <w:tab w:val="num" w:pos="1701"/>
        </w:tabs>
        <w:ind w:left="1701" w:hanging="567"/>
      </w:pPr>
      <w:rPr>
        <w:rFonts w:cs="Times New Roman" w:hint="default"/>
      </w:rPr>
    </w:lvl>
    <w:lvl w:ilvl="1">
      <w:start w:val="1"/>
      <w:numFmt w:val="decimal"/>
      <w:pStyle w:val="Nadpis2"/>
      <w:lvlText w:val="%2."/>
      <w:lvlJc w:val="left"/>
      <w:pPr>
        <w:tabs>
          <w:tab w:val="num" w:pos="1560"/>
        </w:tabs>
        <w:ind w:left="1560" w:hanging="567"/>
      </w:pPr>
      <w:rPr>
        <w:rFonts w:cs="Times New Roman" w:hint="default"/>
      </w:rPr>
    </w:lvl>
    <w:lvl w:ilvl="2">
      <w:start w:val="1"/>
      <w:numFmt w:val="decimal"/>
      <w:pStyle w:val="Nadpis3"/>
      <w:lvlText w:val="%2.%3."/>
      <w:lvlJc w:val="left"/>
      <w:pPr>
        <w:tabs>
          <w:tab w:val="num" w:pos="567"/>
        </w:tabs>
        <w:ind w:left="567" w:hanging="567"/>
      </w:pPr>
      <w:rPr>
        <w:rFonts w:cs="Times New Roman" w:hint="default"/>
      </w:rPr>
    </w:lvl>
    <w:lvl w:ilvl="3">
      <w:start w:val="1"/>
      <w:numFmt w:val="decimal"/>
      <w:pStyle w:val="Normln-Odstavec"/>
      <w:lvlText w:val="(%4)"/>
      <w:lvlJc w:val="left"/>
      <w:pPr>
        <w:tabs>
          <w:tab w:val="num" w:pos="567"/>
        </w:tabs>
        <w:ind w:left="0" w:firstLine="0"/>
      </w:pPr>
      <w:rPr>
        <w:rFonts w:cs="Times New Roman" w:hint="default"/>
        <w:b w:val="0"/>
      </w:rPr>
    </w:lvl>
    <w:lvl w:ilvl="4">
      <w:start w:val="1"/>
      <w:numFmt w:val="lowerLetter"/>
      <w:pStyle w:val="Normln-Psmeno"/>
      <w:lvlText w:val="(%5)"/>
      <w:lvlJc w:val="left"/>
      <w:pPr>
        <w:ind w:left="1134" w:hanging="850"/>
      </w:pPr>
      <w:rPr>
        <w:rFonts w:cs="Times New Roman" w:hint="default"/>
      </w:rPr>
    </w:lvl>
    <w:lvl w:ilvl="5">
      <w:start w:val="1"/>
      <w:numFmt w:val="lowerRoman"/>
      <w:pStyle w:val="Normln-msk"/>
      <w:lvlText w:val="(%6)"/>
      <w:lvlJc w:val="left"/>
      <w:pPr>
        <w:tabs>
          <w:tab w:val="num" w:pos="1701"/>
        </w:tabs>
        <w:ind w:left="1134" w:firstLine="0"/>
      </w:pPr>
      <w:rPr>
        <w:rFonts w:cs="Times New Roman" w:hint="default"/>
      </w:rPr>
    </w:lvl>
    <w:lvl w:ilvl="6">
      <w:start w:val="1"/>
      <w:numFmt w:val="lowerRoman"/>
      <w:lvlText w:val="%7."/>
      <w:lvlJc w:val="left"/>
      <w:pPr>
        <w:tabs>
          <w:tab w:val="num" w:pos="29"/>
        </w:tabs>
        <w:ind w:left="1050" w:hanging="340"/>
      </w:pPr>
      <w:rPr>
        <w:rFonts w:cs="Times New Roman" w:hint="default"/>
      </w:rPr>
    </w:lvl>
    <w:lvl w:ilvl="7">
      <w:start w:val="1"/>
      <w:numFmt w:val="decimal"/>
      <w:lvlText w:val="%1.%2.%3.%4.%5.%6.%7.%8."/>
      <w:lvlJc w:val="left"/>
      <w:pPr>
        <w:tabs>
          <w:tab w:val="num" w:pos="5360"/>
        </w:tabs>
        <w:ind w:left="4424" w:hanging="1224"/>
      </w:pPr>
      <w:rPr>
        <w:rFonts w:cs="Times New Roman" w:hint="default"/>
      </w:rPr>
    </w:lvl>
    <w:lvl w:ilvl="8">
      <w:start w:val="1"/>
      <w:numFmt w:val="decimal"/>
      <w:lvlText w:val="%1.%2.%3.%4.%5.%6.%7.%8.%9."/>
      <w:lvlJc w:val="left"/>
      <w:pPr>
        <w:tabs>
          <w:tab w:val="num" w:pos="5720"/>
        </w:tabs>
        <w:ind w:left="5000" w:hanging="1440"/>
      </w:pPr>
      <w:rPr>
        <w:rFonts w:cs="Times New Roman" w:hint="default"/>
      </w:rPr>
    </w:lvl>
  </w:abstractNum>
  <w:abstractNum w:abstractNumId="20" w15:restartNumberingAfterBreak="0">
    <w:nsid w:val="5894655E"/>
    <w:multiLevelType w:val="multilevel"/>
    <w:tmpl w:val="26ACE86A"/>
    <w:lvl w:ilvl="0">
      <w:start w:val="1"/>
      <w:numFmt w:val="decimal"/>
      <w:lvlText w:val="%1."/>
      <w:lvlJc w:val="left"/>
      <w:pPr>
        <w:tabs>
          <w:tab w:val="num" w:pos="1701"/>
        </w:tabs>
        <w:ind w:left="1701" w:hanging="567"/>
      </w:pPr>
      <w:rPr>
        <w:rFonts w:cs="Times New Roman" w:hint="default"/>
      </w:rPr>
    </w:lvl>
    <w:lvl w:ilvl="1">
      <w:start w:val="1"/>
      <w:numFmt w:val="decimal"/>
      <w:lvlText w:val="%2."/>
      <w:lvlJc w:val="left"/>
      <w:pPr>
        <w:tabs>
          <w:tab w:val="num" w:pos="1560"/>
        </w:tabs>
        <w:ind w:left="1560" w:hanging="567"/>
      </w:pPr>
      <w:rPr>
        <w:rFonts w:cs="Times New Roman" w:hint="default"/>
      </w:rPr>
    </w:lvl>
    <w:lvl w:ilvl="2">
      <w:start w:val="1"/>
      <w:numFmt w:val="decimal"/>
      <w:lvlText w:val="%2.%3."/>
      <w:lvlJc w:val="left"/>
      <w:pPr>
        <w:tabs>
          <w:tab w:val="num" w:pos="567"/>
        </w:tabs>
        <w:ind w:left="567" w:hanging="567"/>
      </w:pPr>
      <w:rPr>
        <w:rFonts w:cs="Times New Roman" w:hint="default"/>
      </w:rPr>
    </w:lvl>
    <w:lvl w:ilvl="3">
      <w:start w:val="1"/>
      <w:numFmt w:val="bullet"/>
      <w:lvlText w:val="-"/>
      <w:lvlJc w:val="left"/>
      <w:pPr>
        <w:tabs>
          <w:tab w:val="num" w:pos="567"/>
        </w:tabs>
        <w:ind w:left="0" w:firstLine="0"/>
      </w:pPr>
      <w:rPr>
        <w:rFonts w:ascii="Calibri" w:hAnsi="Calibri" w:hint="default"/>
        <w:b w:val="0"/>
      </w:rPr>
    </w:lvl>
    <w:lvl w:ilvl="4">
      <w:start w:val="1"/>
      <w:numFmt w:val="lowerLetter"/>
      <w:lvlText w:val="(%5)"/>
      <w:lvlJc w:val="left"/>
      <w:pPr>
        <w:ind w:left="1134" w:hanging="850"/>
      </w:pPr>
      <w:rPr>
        <w:rFonts w:cs="Times New Roman" w:hint="default"/>
      </w:rPr>
    </w:lvl>
    <w:lvl w:ilvl="5">
      <w:start w:val="1"/>
      <w:numFmt w:val="lowerRoman"/>
      <w:lvlText w:val="(%6)"/>
      <w:lvlJc w:val="left"/>
      <w:pPr>
        <w:tabs>
          <w:tab w:val="num" w:pos="1701"/>
        </w:tabs>
        <w:ind w:left="1134" w:firstLine="0"/>
      </w:pPr>
      <w:rPr>
        <w:rFonts w:cs="Times New Roman" w:hint="default"/>
      </w:rPr>
    </w:lvl>
    <w:lvl w:ilvl="6">
      <w:start w:val="1"/>
      <w:numFmt w:val="lowerRoman"/>
      <w:lvlText w:val="%7."/>
      <w:lvlJc w:val="left"/>
      <w:pPr>
        <w:tabs>
          <w:tab w:val="num" w:pos="29"/>
        </w:tabs>
        <w:ind w:left="1050" w:hanging="340"/>
      </w:pPr>
      <w:rPr>
        <w:rFonts w:cs="Times New Roman" w:hint="default"/>
      </w:rPr>
    </w:lvl>
    <w:lvl w:ilvl="7">
      <w:start w:val="1"/>
      <w:numFmt w:val="decimal"/>
      <w:lvlText w:val="%1.%2.%3.%4.%5.%6.%7.%8."/>
      <w:lvlJc w:val="left"/>
      <w:pPr>
        <w:tabs>
          <w:tab w:val="num" w:pos="5360"/>
        </w:tabs>
        <w:ind w:left="4424" w:hanging="1224"/>
      </w:pPr>
      <w:rPr>
        <w:rFonts w:cs="Times New Roman" w:hint="default"/>
      </w:rPr>
    </w:lvl>
    <w:lvl w:ilvl="8">
      <w:start w:val="1"/>
      <w:numFmt w:val="decimal"/>
      <w:lvlText w:val="%1.%2.%3.%4.%5.%6.%7.%8.%9."/>
      <w:lvlJc w:val="left"/>
      <w:pPr>
        <w:tabs>
          <w:tab w:val="num" w:pos="5720"/>
        </w:tabs>
        <w:ind w:left="5000" w:hanging="1440"/>
      </w:pPr>
      <w:rPr>
        <w:rFonts w:cs="Times New Roman" w:hint="default"/>
      </w:rPr>
    </w:lvl>
  </w:abstractNum>
  <w:abstractNum w:abstractNumId="21" w15:restartNumberingAfterBreak="0">
    <w:nsid w:val="59555B41"/>
    <w:multiLevelType w:val="hybridMultilevel"/>
    <w:tmpl w:val="0F64F66C"/>
    <w:lvl w:ilvl="0" w:tplc="04050001">
      <w:start w:val="1"/>
      <w:numFmt w:val="bullet"/>
      <w:lvlText w:val=""/>
      <w:lvlJc w:val="left"/>
      <w:pPr>
        <w:ind w:left="720" w:hanging="360"/>
      </w:pPr>
      <w:rPr>
        <w:rFonts w:ascii="Symbol" w:hAnsi="Symbol" w:hint="default"/>
      </w:rPr>
    </w:lvl>
    <w:lvl w:ilvl="1" w:tplc="2A8A6184">
      <w:numFmt w:val="bullet"/>
      <w:lvlText w:val="-"/>
      <w:lvlJc w:val="left"/>
      <w:pPr>
        <w:ind w:left="1440" w:hanging="360"/>
      </w:pPr>
      <w:rPr>
        <w:rFonts w:ascii="Calibri" w:eastAsia="Times New Roman" w:hAnsi="Calibri" w:cs="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29C553F"/>
    <w:multiLevelType w:val="hybridMultilevel"/>
    <w:tmpl w:val="1D825D4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FD5028A"/>
    <w:multiLevelType w:val="multilevel"/>
    <w:tmpl w:val="503C9B7E"/>
    <w:lvl w:ilvl="0">
      <w:start w:val="1"/>
      <w:numFmt w:val="decimal"/>
      <w:lvlText w:val="K%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798E0AFA"/>
    <w:multiLevelType w:val="hybridMultilevel"/>
    <w:tmpl w:val="913E747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972518431">
    <w:abstractNumId w:val="19"/>
  </w:num>
  <w:num w:numId="2" w16cid:durableId="1496334561">
    <w:abstractNumId w:val="1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96187770">
    <w:abstractNumId w:val="15"/>
  </w:num>
  <w:num w:numId="4" w16cid:durableId="87609043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643337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4041845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5830478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71330749">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4294354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0299875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4833164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41316746">
    <w:abstractNumId w:val="10"/>
  </w:num>
  <w:num w:numId="13" w16cid:durableId="2000112840">
    <w:abstractNumId w:val="17"/>
  </w:num>
  <w:num w:numId="14" w16cid:durableId="1971931856">
    <w:abstractNumId w:val="20"/>
  </w:num>
  <w:num w:numId="15" w16cid:durableId="943078320">
    <w:abstractNumId w:val="18"/>
  </w:num>
  <w:num w:numId="16" w16cid:durableId="628319885">
    <w:abstractNumId w:val="4"/>
  </w:num>
  <w:num w:numId="17" w16cid:durableId="168562215">
    <w:abstractNumId w:val="21"/>
  </w:num>
  <w:num w:numId="18" w16cid:durableId="1341397403">
    <w:abstractNumId w:val="13"/>
  </w:num>
  <w:num w:numId="19" w16cid:durableId="1356419069">
    <w:abstractNumId w:val="7"/>
  </w:num>
  <w:num w:numId="20" w16cid:durableId="864946586">
    <w:abstractNumId w:val="2"/>
  </w:num>
  <w:num w:numId="21" w16cid:durableId="929390208">
    <w:abstractNumId w:val="5"/>
  </w:num>
  <w:num w:numId="22" w16cid:durableId="34934428">
    <w:abstractNumId w:val="1"/>
  </w:num>
  <w:num w:numId="23" w16cid:durableId="296954918">
    <w:abstractNumId w:val="0"/>
  </w:num>
  <w:num w:numId="24" w16cid:durableId="551118415">
    <w:abstractNumId w:val="22"/>
  </w:num>
  <w:num w:numId="25" w16cid:durableId="1385372566">
    <w:abstractNumId w:val="14"/>
  </w:num>
  <w:num w:numId="26" w16cid:durableId="1457412178">
    <w:abstractNumId w:val="9"/>
  </w:num>
  <w:num w:numId="27" w16cid:durableId="1714118321">
    <w:abstractNumId w:val="24"/>
  </w:num>
  <w:num w:numId="28" w16cid:durableId="17658295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304B"/>
    <w:rsid w:val="00B545C5"/>
    <w:rsid w:val="00DE30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523A8D"/>
  <w15:chartTrackingRefBased/>
  <w15:docId w15:val="{4D1FFE9F-890D-4BB7-AFE3-C39498BEA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s-CZ" w:eastAsia="en-US" w:bidi="ar-SA"/>
        <w14:ligatures w14:val="standardContextual"/>
      </w:rPr>
    </w:rPrDefault>
    <w:pPrDefault>
      <w:pPr>
        <w:ind w:left="380" w:hanging="357"/>
        <w:jc w:val="both"/>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E304B"/>
    <w:pPr>
      <w:spacing w:after="120"/>
      <w:ind w:left="0" w:firstLine="0"/>
    </w:pPr>
    <w:rPr>
      <w:rFonts w:ascii="Times New Roman" w:eastAsia="MS ??" w:hAnsi="Times New Roman" w:cs="Times New Roman"/>
      <w:kern w:val="0"/>
      <w:szCs w:val="24"/>
      <w14:ligatures w14:val="none"/>
    </w:rPr>
  </w:style>
  <w:style w:type="paragraph" w:styleId="Nadpis1">
    <w:name w:val="heading 1"/>
    <w:basedOn w:val="Normln"/>
    <w:next w:val="Normln-Odstavec"/>
    <w:link w:val="Nadpis1Char"/>
    <w:uiPriority w:val="99"/>
    <w:qFormat/>
    <w:rsid w:val="00DE304B"/>
    <w:pPr>
      <w:keepNext/>
      <w:spacing w:before="240" w:after="60"/>
      <w:outlineLvl w:val="0"/>
    </w:pPr>
    <w:rPr>
      <w:rFonts w:ascii="Cambria" w:hAnsi="Cambria"/>
      <w:b/>
      <w:bCs/>
      <w:kern w:val="32"/>
      <w:sz w:val="32"/>
      <w:szCs w:val="32"/>
    </w:rPr>
  </w:style>
  <w:style w:type="paragraph" w:styleId="Nadpis2">
    <w:name w:val="heading 2"/>
    <w:aliases w:val="h2,hlavicka,F2,F21,ASAPHeading 2,PA Major Section,2,sub-sect,21,sub-sect1,22,sub-sect2,211,sub-sect11,Nadpis 2T,Reshdr2,section header,23,sub-sect3,24,sub-sect4,25,sub-sect5,no section,(1.1,1.2,1.3 etc),Heaidng 2,H2,l2,Level 2,Subsect heading"/>
    <w:basedOn w:val="Normln"/>
    <w:next w:val="Normln-Odstavec"/>
    <w:link w:val="Nadpis2Char"/>
    <w:uiPriority w:val="99"/>
    <w:qFormat/>
    <w:rsid w:val="00DE304B"/>
    <w:pPr>
      <w:keepNext/>
      <w:numPr>
        <w:ilvl w:val="1"/>
        <w:numId w:val="1"/>
      </w:numPr>
      <w:tabs>
        <w:tab w:val="left" w:pos="1418"/>
      </w:tabs>
      <w:spacing w:before="240" w:after="60"/>
      <w:jc w:val="left"/>
      <w:outlineLvl w:val="1"/>
    </w:pPr>
    <w:rPr>
      <w:rFonts w:ascii="Arial" w:hAnsi="Arial" w:cs="Arial"/>
      <w:b/>
      <w:i/>
      <w:iCs/>
      <w:sz w:val="24"/>
      <w:szCs w:val="28"/>
      <w:lang w:eastAsia="cs-CZ"/>
    </w:rPr>
  </w:style>
  <w:style w:type="paragraph" w:styleId="Nadpis3">
    <w:name w:val="heading 3"/>
    <w:aliases w:val="Záhlaví 3,V_Head3,V_Head31,V_Head32,Podkapitola2,ASAPHeading 3,PA Minor Section,H3,Nadpis 3T,Sub Paragraph,h3,H3-Heading 3,l3.3,l3,Titre 3,3,Bold Head,bh,Titolo3,título 3,título 31,título 32,título 33,título 34,list 3,list3,hoofdstuk 1.1.1,H31"/>
    <w:basedOn w:val="Normln"/>
    <w:next w:val="Normln"/>
    <w:link w:val="Nadpis3Char"/>
    <w:uiPriority w:val="99"/>
    <w:qFormat/>
    <w:rsid w:val="00DE304B"/>
    <w:pPr>
      <w:keepNext/>
      <w:numPr>
        <w:ilvl w:val="2"/>
        <w:numId w:val="1"/>
      </w:numPr>
      <w:spacing w:before="240" w:after="60"/>
      <w:jc w:val="left"/>
      <w:outlineLvl w:val="2"/>
    </w:pPr>
    <w:rPr>
      <w:rFonts w:ascii="Arial" w:hAnsi="Arial" w:cs="Arial"/>
      <w:b/>
      <w:szCs w:val="26"/>
      <w:lang w:eastAsia="cs-CZ"/>
    </w:rPr>
  </w:style>
  <w:style w:type="paragraph" w:styleId="Nadpis5">
    <w:name w:val="heading 5"/>
    <w:basedOn w:val="Normln"/>
    <w:next w:val="Normln"/>
    <w:link w:val="Nadpis5Char"/>
    <w:semiHidden/>
    <w:unhideWhenUsed/>
    <w:qFormat/>
    <w:rsid w:val="00DE304B"/>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DE304B"/>
    <w:rPr>
      <w:rFonts w:ascii="Cambria" w:eastAsia="MS ??" w:hAnsi="Cambria" w:cs="Times New Roman"/>
      <w:b/>
      <w:bCs/>
      <w:kern w:val="32"/>
      <w:sz w:val="32"/>
      <w:szCs w:val="32"/>
      <w14:ligatures w14:val="none"/>
    </w:rPr>
  </w:style>
  <w:style w:type="character" w:customStyle="1" w:styleId="Nadpis2Char">
    <w:name w:val="Nadpis 2 Char"/>
    <w:aliases w:val="h2 Char,hlavicka Char,F2 Char,F21 Char,ASAPHeading 2 Char,PA Major Section Char,2 Char,sub-sect Char,21 Char,sub-sect1 Char,22 Char,sub-sect2 Char,211 Char,sub-sect11 Char,Nadpis 2T Char,Reshdr2 Char,section header Char,23 Char,24 Char"/>
    <w:basedOn w:val="Standardnpsmoodstavce"/>
    <w:link w:val="Nadpis2"/>
    <w:uiPriority w:val="99"/>
    <w:rsid w:val="00DE304B"/>
    <w:rPr>
      <w:rFonts w:ascii="Arial" w:eastAsia="MS ??" w:hAnsi="Arial" w:cs="Arial"/>
      <w:b/>
      <w:i/>
      <w:iCs/>
      <w:kern w:val="0"/>
      <w:sz w:val="24"/>
      <w:szCs w:val="28"/>
      <w:lang w:eastAsia="cs-CZ"/>
      <w14:ligatures w14:val="none"/>
    </w:rPr>
  </w:style>
  <w:style w:type="character" w:customStyle="1" w:styleId="Nadpis3Char">
    <w:name w:val="Nadpis 3 Char"/>
    <w:aliases w:val="Záhlaví 3 Char,V_Head3 Char,V_Head31 Char,V_Head32 Char,Podkapitola2 Char,ASAPHeading 3 Char,PA Minor Section Char,H3 Char,Nadpis 3T Char,Sub Paragraph Char,h3 Char,H3-Heading 3 Char,l3.3 Char,l3 Char,Titre 3 Char,3 Char,Bold Head Char"/>
    <w:basedOn w:val="Standardnpsmoodstavce"/>
    <w:link w:val="Nadpis3"/>
    <w:uiPriority w:val="99"/>
    <w:rsid w:val="00DE304B"/>
    <w:rPr>
      <w:rFonts w:ascii="Arial" w:eastAsia="MS ??" w:hAnsi="Arial" w:cs="Arial"/>
      <w:b/>
      <w:kern w:val="0"/>
      <w:szCs w:val="26"/>
      <w:lang w:eastAsia="cs-CZ"/>
      <w14:ligatures w14:val="none"/>
    </w:rPr>
  </w:style>
  <w:style w:type="character" w:customStyle="1" w:styleId="Nadpis5Char">
    <w:name w:val="Nadpis 5 Char"/>
    <w:basedOn w:val="Standardnpsmoodstavce"/>
    <w:link w:val="Nadpis5"/>
    <w:semiHidden/>
    <w:rsid w:val="00DE304B"/>
    <w:rPr>
      <w:rFonts w:asciiTheme="majorHAnsi" w:eastAsiaTheme="majorEastAsia" w:hAnsiTheme="majorHAnsi" w:cstheme="majorBidi"/>
      <w:color w:val="2F5496" w:themeColor="accent1" w:themeShade="BF"/>
      <w:kern w:val="0"/>
      <w:szCs w:val="24"/>
      <w14:ligatures w14:val="none"/>
    </w:rPr>
  </w:style>
  <w:style w:type="paragraph" w:customStyle="1" w:styleId="Normln-Odstavec">
    <w:name w:val="Normální - Odstavec"/>
    <w:basedOn w:val="Normln"/>
    <w:link w:val="Normln-OdstavecCharChar"/>
    <w:uiPriority w:val="99"/>
    <w:rsid w:val="00DE304B"/>
    <w:pPr>
      <w:numPr>
        <w:ilvl w:val="3"/>
        <w:numId w:val="1"/>
      </w:numPr>
    </w:pPr>
  </w:style>
  <w:style w:type="character" w:customStyle="1" w:styleId="Normln-OdstavecCharChar">
    <w:name w:val="Normální - Odstavec Char Char"/>
    <w:link w:val="Normln-Odstavec"/>
    <w:uiPriority w:val="99"/>
    <w:locked/>
    <w:rsid w:val="00DE304B"/>
    <w:rPr>
      <w:rFonts w:ascii="Times New Roman" w:eastAsia="MS ??" w:hAnsi="Times New Roman" w:cs="Times New Roman"/>
      <w:kern w:val="0"/>
      <w:szCs w:val="24"/>
      <w14:ligatures w14:val="none"/>
    </w:rPr>
  </w:style>
  <w:style w:type="character" w:customStyle="1" w:styleId="Heading2Char">
    <w:name w:val="Heading 2 Char"/>
    <w:uiPriority w:val="99"/>
    <w:semiHidden/>
    <w:rsid w:val="00DE304B"/>
    <w:rPr>
      <w:rFonts w:ascii="Cambria" w:hAnsi="Cambria" w:cs="Times New Roman"/>
      <w:b/>
      <w:bCs/>
      <w:i/>
      <w:iCs/>
      <w:sz w:val="28"/>
      <w:szCs w:val="28"/>
      <w:lang w:val="en-US" w:eastAsia="en-US"/>
    </w:rPr>
  </w:style>
  <w:style w:type="paragraph" w:styleId="Zhlav">
    <w:name w:val="header"/>
    <w:basedOn w:val="Normln"/>
    <w:link w:val="ZhlavChar"/>
    <w:rsid w:val="00DE304B"/>
    <w:pPr>
      <w:tabs>
        <w:tab w:val="center" w:pos="4320"/>
        <w:tab w:val="right" w:pos="8640"/>
      </w:tabs>
    </w:pPr>
    <w:rPr>
      <w:rFonts w:ascii="Cambria" w:hAnsi="Cambria"/>
      <w:sz w:val="20"/>
      <w:szCs w:val="20"/>
    </w:rPr>
  </w:style>
  <w:style w:type="character" w:customStyle="1" w:styleId="ZhlavChar">
    <w:name w:val="Záhlaví Char"/>
    <w:basedOn w:val="Standardnpsmoodstavce"/>
    <w:link w:val="Zhlav"/>
    <w:rsid w:val="00DE304B"/>
    <w:rPr>
      <w:rFonts w:ascii="Cambria" w:eastAsia="MS ??" w:hAnsi="Cambria" w:cs="Times New Roman"/>
      <w:kern w:val="0"/>
      <w:sz w:val="20"/>
      <w:szCs w:val="20"/>
      <w14:ligatures w14:val="none"/>
    </w:rPr>
  </w:style>
  <w:style w:type="paragraph" w:styleId="Zpat">
    <w:name w:val="footer"/>
    <w:basedOn w:val="Normln"/>
    <w:link w:val="ZpatChar"/>
    <w:uiPriority w:val="99"/>
    <w:rsid w:val="00DE304B"/>
    <w:pPr>
      <w:tabs>
        <w:tab w:val="center" w:pos="4320"/>
        <w:tab w:val="right" w:pos="8640"/>
      </w:tabs>
    </w:pPr>
    <w:rPr>
      <w:rFonts w:ascii="Cambria" w:hAnsi="Cambria"/>
      <w:sz w:val="20"/>
      <w:szCs w:val="20"/>
    </w:rPr>
  </w:style>
  <w:style w:type="character" w:customStyle="1" w:styleId="ZpatChar">
    <w:name w:val="Zápatí Char"/>
    <w:basedOn w:val="Standardnpsmoodstavce"/>
    <w:link w:val="Zpat"/>
    <w:uiPriority w:val="99"/>
    <w:rsid w:val="00DE304B"/>
    <w:rPr>
      <w:rFonts w:ascii="Cambria" w:eastAsia="MS ??" w:hAnsi="Cambria" w:cs="Times New Roman"/>
      <w:kern w:val="0"/>
      <w:sz w:val="20"/>
      <w:szCs w:val="20"/>
      <w14:ligatures w14:val="none"/>
    </w:rPr>
  </w:style>
  <w:style w:type="paragraph" w:styleId="Textbubliny">
    <w:name w:val="Balloon Text"/>
    <w:basedOn w:val="Normln"/>
    <w:link w:val="TextbublinyChar"/>
    <w:uiPriority w:val="99"/>
    <w:semiHidden/>
    <w:rsid w:val="00DE304B"/>
    <w:rPr>
      <w:rFonts w:ascii="Lucida Grande" w:hAnsi="Lucida Grande"/>
      <w:sz w:val="18"/>
      <w:szCs w:val="18"/>
    </w:rPr>
  </w:style>
  <w:style w:type="character" w:customStyle="1" w:styleId="TextbublinyChar">
    <w:name w:val="Text bubliny Char"/>
    <w:basedOn w:val="Standardnpsmoodstavce"/>
    <w:link w:val="Textbubliny"/>
    <w:uiPriority w:val="99"/>
    <w:semiHidden/>
    <w:rsid w:val="00DE304B"/>
    <w:rPr>
      <w:rFonts w:ascii="Lucida Grande" w:eastAsia="MS ??" w:hAnsi="Lucida Grande" w:cs="Times New Roman"/>
      <w:kern w:val="0"/>
      <w:sz w:val="18"/>
      <w:szCs w:val="18"/>
      <w14:ligatures w14:val="none"/>
    </w:rPr>
  </w:style>
  <w:style w:type="paragraph" w:styleId="Textkomente">
    <w:name w:val="annotation text"/>
    <w:basedOn w:val="Normln"/>
    <w:link w:val="TextkomenteChar"/>
    <w:uiPriority w:val="99"/>
    <w:semiHidden/>
    <w:rsid w:val="00DE304B"/>
    <w:rPr>
      <w:rFonts w:ascii="Cambria" w:hAnsi="Cambria"/>
      <w:sz w:val="20"/>
      <w:szCs w:val="20"/>
    </w:rPr>
  </w:style>
  <w:style w:type="character" w:customStyle="1" w:styleId="TextkomenteChar">
    <w:name w:val="Text komentáře Char"/>
    <w:basedOn w:val="Standardnpsmoodstavce"/>
    <w:link w:val="Textkomente"/>
    <w:uiPriority w:val="99"/>
    <w:semiHidden/>
    <w:rsid w:val="00DE304B"/>
    <w:rPr>
      <w:rFonts w:ascii="Cambria" w:eastAsia="MS ??" w:hAnsi="Cambria" w:cs="Times New Roman"/>
      <w:kern w:val="0"/>
      <w:sz w:val="20"/>
      <w:szCs w:val="20"/>
      <w14:ligatures w14:val="none"/>
    </w:rPr>
  </w:style>
  <w:style w:type="character" w:styleId="Odkaznakoment">
    <w:name w:val="annotation reference"/>
    <w:uiPriority w:val="99"/>
    <w:rsid w:val="00DE304B"/>
    <w:rPr>
      <w:rFonts w:cs="Times New Roman"/>
      <w:sz w:val="16"/>
      <w:szCs w:val="16"/>
    </w:rPr>
  </w:style>
  <w:style w:type="table" w:styleId="Mkatabulky">
    <w:name w:val="Table Grid"/>
    <w:basedOn w:val="Normlntabulka"/>
    <w:uiPriority w:val="99"/>
    <w:rsid w:val="00DE304B"/>
    <w:pPr>
      <w:ind w:left="0" w:firstLine="0"/>
      <w:jc w:val="left"/>
    </w:pPr>
    <w:rPr>
      <w:rFonts w:ascii="Times New Roman" w:eastAsia="MS ??" w:hAnsi="Times New Roman" w:cs="Times New Roman"/>
      <w:kern w:val="0"/>
      <w:sz w:val="20"/>
      <w:szCs w:val="20"/>
      <w:lang w:eastAsia="cs-CZ"/>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Psmeno">
    <w:name w:val="Normální - Písmeno"/>
    <w:basedOn w:val="Normln"/>
    <w:uiPriority w:val="99"/>
    <w:rsid w:val="00DE304B"/>
    <w:pPr>
      <w:numPr>
        <w:ilvl w:val="4"/>
        <w:numId w:val="1"/>
      </w:numPr>
    </w:pPr>
    <w:rPr>
      <w:lang w:eastAsia="cs-CZ"/>
    </w:rPr>
  </w:style>
  <w:style w:type="paragraph" w:customStyle="1" w:styleId="Normln-msk">
    <w:name w:val="Normální - Římská"/>
    <w:basedOn w:val="Normln"/>
    <w:uiPriority w:val="99"/>
    <w:rsid w:val="00DE304B"/>
    <w:pPr>
      <w:numPr>
        <w:ilvl w:val="5"/>
        <w:numId w:val="1"/>
      </w:numPr>
      <w:tabs>
        <w:tab w:val="left" w:pos="1985"/>
      </w:tabs>
    </w:pPr>
  </w:style>
  <w:style w:type="paragraph" w:styleId="Pedmtkomente">
    <w:name w:val="annotation subject"/>
    <w:basedOn w:val="Textkomente"/>
    <w:next w:val="Textkomente"/>
    <w:link w:val="PedmtkomenteChar"/>
    <w:uiPriority w:val="99"/>
    <w:semiHidden/>
    <w:rsid w:val="00DE304B"/>
    <w:rPr>
      <w:rFonts w:ascii="Times New Roman" w:hAnsi="Times New Roman"/>
      <w:b/>
      <w:bCs/>
    </w:rPr>
  </w:style>
  <w:style w:type="character" w:customStyle="1" w:styleId="PedmtkomenteChar">
    <w:name w:val="Předmět komentáře Char"/>
    <w:basedOn w:val="TextkomenteChar"/>
    <w:link w:val="Pedmtkomente"/>
    <w:uiPriority w:val="99"/>
    <w:semiHidden/>
    <w:rsid w:val="00DE304B"/>
    <w:rPr>
      <w:rFonts w:ascii="Times New Roman" w:eastAsia="MS ??" w:hAnsi="Times New Roman" w:cs="Times New Roman"/>
      <w:b/>
      <w:bCs/>
      <w:kern w:val="0"/>
      <w:sz w:val="20"/>
      <w:szCs w:val="20"/>
      <w14:ligatures w14:val="none"/>
    </w:rPr>
  </w:style>
  <w:style w:type="paragraph" w:styleId="Titulek">
    <w:name w:val="caption"/>
    <w:basedOn w:val="Normln"/>
    <w:next w:val="Normln"/>
    <w:semiHidden/>
    <w:unhideWhenUsed/>
    <w:qFormat/>
    <w:rsid w:val="00DE304B"/>
    <w:rPr>
      <w:b/>
      <w:bCs/>
      <w:sz w:val="20"/>
      <w:szCs w:val="20"/>
    </w:rPr>
  </w:style>
  <w:style w:type="paragraph" w:styleId="Odstavecseseznamem">
    <w:name w:val="List Paragraph"/>
    <w:basedOn w:val="Normln"/>
    <w:link w:val="OdstavecseseznamemChar"/>
    <w:uiPriority w:val="34"/>
    <w:qFormat/>
    <w:rsid w:val="00DE304B"/>
    <w:pPr>
      <w:spacing w:after="0"/>
      <w:ind w:left="720"/>
      <w:contextualSpacing/>
      <w:jc w:val="left"/>
    </w:pPr>
    <w:rPr>
      <w:rFonts w:ascii="Times" w:eastAsia="Times New Roman" w:hAnsi="Times"/>
      <w:sz w:val="20"/>
    </w:rPr>
  </w:style>
  <w:style w:type="character" w:customStyle="1" w:styleId="OdstavecseseznamemChar">
    <w:name w:val="Odstavec se seznamem Char"/>
    <w:link w:val="Odstavecseseznamem"/>
    <w:uiPriority w:val="34"/>
    <w:rsid w:val="00DE304B"/>
    <w:rPr>
      <w:rFonts w:ascii="Times" w:eastAsia="Times New Roman" w:hAnsi="Times" w:cs="Times New Roman"/>
      <w:kern w:val="0"/>
      <w:sz w:val="20"/>
      <w:szCs w:val="24"/>
      <w14:ligatures w14:val="none"/>
    </w:rPr>
  </w:style>
  <w:style w:type="paragraph" w:styleId="Podnadpis">
    <w:name w:val="Subtitle"/>
    <w:basedOn w:val="Normln"/>
    <w:next w:val="Normln"/>
    <w:link w:val="PodnadpisChar"/>
    <w:uiPriority w:val="11"/>
    <w:qFormat/>
    <w:rsid w:val="00DE304B"/>
    <w:pPr>
      <w:numPr>
        <w:ilvl w:val="1"/>
      </w:numPr>
      <w:spacing w:before="240" w:after="200" w:line="276" w:lineRule="auto"/>
      <w:jc w:val="left"/>
    </w:pPr>
    <w:rPr>
      <w:rFonts w:ascii="Cambria" w:eastAsia="Times New Roman" w:hAnsi="Cambria"/>
      <w:i/>
      <w:iCs/>
      <w:color w:val="4F81BD"/>
      <w:spacing w:val="15"/>
      <w:sz w:val="24"/>
    </w:rPr>
  </w:style>
  <w:style w:type="character" w:customStyle="1" w:styleId="PodnadpisChar">
    <w:name w:val="Podnadpis Char"/>
    <w:basedOn w:val="Standardnpsmoodstavce"/>
    <w:link w:val="Podnadpis"/>
    <w:uiPriority w:val="11"/>
    <w:rsid w:val="00DE304B"/>
    <w:rPr>
      <w:rFonts w:ascii="Cambria" w:eastAsia="Times New Roman" w:hAnsi="Cambria" w:cs="Times New Roman"/>
      <w:i/>
      <w:iCs/>
      <w:color w:val="4F81BD"/>
      <w:spacing w:val="15"/>
      <w:kern w:val="0"/>
      <w:sz w:val="24"/>
      <w:szCs w:val="24"/>
      <w14:ligatures w14:val="none"/>
    </w:rPr>
  </w:style>
  <w:style w:type="paragraph" w:customStyle="1" w:styleId="Default">
    <w:name w:val="Default"/>
    <w:rsid w:val="00DE304B"/>
    <w:pPr>
      <w:autoSpaceDE w:val="0"/>
      <w:autoSpaceDN w:val="0"/>
      <w:adjustRightInd w:val="0"/>
      <w:ind w:left="0" w:firstLine="0"/>
      <w:jc w:val="left"/>
    </w:pPr>
    <w:rPr>
      <w:rFonts w:ascii="Wingdings" w:eastAsia="Times New Roman" w:hAnsi="Wingdings" w:cs="Wingdings"/>
      <w:color w:val="000000"/>
      <w:kern w:val="0"/>
      <w:sz w:val="24"/>
      <w:szCs w:val="24"/>
      <w:lang w:eastAsia="cs-CZ"/>
      <w14:ligatures w14:val="none"/>
    </w:rPr>
  </w:style>
  <w:style w:type="character" w:customStyle="1" w:styleId="para1">
    <w:name w:val="para1"/>
    <w:rsid w:val="00DE304B"/>
    <w:rPr>
      <w:rFonts w:ascii="Arial" w:hAnsi="Arial" w:cs="Arial"/>
      <w:sz w:val="18"/>
      <w:szCs w:val="18"/>
    </w:rPr>
  </w:style>
  <w:style w:type="paragraph" w:customStyle="1" w:styleId="ListParagraph1">
    <w:name w:val="List Paragraph1"/>
    <w:basedOn w:val="Normln"/>
    <w:rsid w:val="00DE304B"/>
    <w:pPr>
      <w:widowControl w:val="0"/>
      <w:suppressAutoHyphens/>
      <w:spacing w:after="0"/>
      <w:ind w:left="720"/>
      <w:jc w:val="left"/>
    </w:pPr>
    <w:rPr>
      <w:rFonts w:ascii="Liberation Serif" w:eastAsia="Arial" w:hAnsi="Liberation Serif" w:cs="Lucida Sans"/>
      <w:kern w:val="1"/>
      <w:sz w:val="24"/>
      <w:lang w:eastAsia="hi-IN" w:bidi="hi-IN"/>
    </w:rPr>
  </w:style>
  <w:style w:type="character" w:styleId="Zdraznn">
    <w:name w:val="Emphasis"/>
    <w:qFormat/>
    <w:rsid w:val="00DE304B"/>
    <w:rPr>
      <w:i/>
      <w:iCs/>
      <w:color w:val="5A5A5A"/>
    </w:rPr>
  </w:style>
  <w:style w:type="paragraph" w:customStyle="1" w:styleId="Obsahtabulky">
    <w:name w:val="Obsah tabulky"/>
    <w:basedOn w:val="Normln"/>
    <w:rsid w:val="00DE304B"/>
    <w:pPr>
      <w:widowControl w:val="0"/>
      <w:suppressLineNumbers/>
      <w:suppressAutoHyphens/>
      <w:spacing w:after="0"/>
      <w:jc w:val="left"/>
    </w:pPr>
    <w:rPr>
      <w:rFonts w:ascii="Calibri" w:eastAsia="DejaVu Sans" w:hAnsi="Calibri" w:cs="Calibri"/>
      <w:kern w:val="1"/>
      <w:sz w:val="20"/>
      <w:szCs w:val="20"/>
      <w:lang w:eastAsia="cs-CZ"/>
    </w:rPr>
  </w:style>
  <w:style w:type="paragraph" w:customStyle="1" w:styleId="Nadpistabulky">
    <w:name w:val="Nadpis tabulky"/>
    <w:basedOn w:val="Obsahtabulky"/>
    <w:rsid w:val="00DE304B"/>
    <w:pPr>
      <w:jc w:val="center"/>
    </w:pPr>
    <w:rPr>
      <w:b/>
      <w:bCs/>
    </w:rPr>
  </w:style>
  <w:style w:type="character" w:styleId="Hypertextovodkaz">
    <w:name w:val="Hyperlink"/>
    <w:uiPriority w:val="99"/>
    <w:unhideWhenUsed/>
    <w:rsid w:val="00DE304B"/>
    <w:rPr>
      <w:color w:val="0000FF"/>
      <w:u w:val="single"/>
    </w:rPr>
  </w:style>
  <w:style w:type="paragraph" w:customStyle="1" w:styleId="Tabulka">
    <w:name w:val="Tabulka"/>
    <w:basedOn w:val="Normln"/>
    <w:next w:val="Normln"/>
    <w:qFormat/>
    <w:rsid w:val="00DE304B"/>
    <w:pPr>
      <w:numPr>
        <w:numId w:val="3"/>
      </w:numPr>
      <w:spacing w:before="200" w:after="200" w:line="276" w:lineRule="auto"/>
      <w:jc w:val="center"/>
    </w:pPr>
    <w:rPr>
      <w:rFonts w:ascii="Calibri" w:eastAsia="Times New Roman" w:hAnsi="Calibri"/>
      <w:sz w:val="20"/>
      <w:szCs w:val="20"/>
      <w:lang w:bidi="en-US"/>
    </w:rPr>
  </w:style>
  <w:style w:type="paragraph" w:styleId="Revize">
    <w:name w:val="Revision"/>
    <w:hidden/>
    <w:uiPriority w:val="99"/>
    <w:semiHidden/>
    <w:rsid w:val="00DE304B"/>
    <w:pPr>
      <w:ind w:left="0" w:firstLine="0"/>
      <w:jc w:val="left"/>
    </w:pPr>
    <w:rPr>
      <w:rFonts w:ascii="Times New Roman" w:eastAsia="MS ??" w:hAnsi="Times New Roman" w:cs="Times New Roman"/>
      <w:kern w:val="0"/>
      <w:szCs w:val="24"/>
      <w:lang w:val="en-US"/>
      <w14:ligatures w14:val="none"/>
    </w:rPr>
  </w:style>
  <w:style w:type="table" w:customStyle="1" w:styleId="TableGrid">
    <w:name w:val="TableGrid"/>
    <w:rsid w:val="00DE304B"/>
    <w:pPr>
      <w:ind w:left="0" w:firstLine="0"/>
      <w:jc w:val="left"/>
    </w:pPr>
    <w:rPr>
      <w:rFonts w:eastAsiaTheme="minorEastAsia"/>
      <w:kern w:val="0"/>
      <w:lang w:eastAsia="cs-CZ"/>
      <w14:ligatures w14:val="none"/>
    </w:rPr>
    <w:tblPr>
      <w:tblCellMar>
        <w:top w:w="0" w:type="dxa"/>
        <w:left w:w="0" w:type="dxa"/>
        <w:bottom w:w="0" w:type="dxa"/>
        <w:right w:w="0" w:type="dxa"/>
      </w:tblCellMar>
    </w:tblPr>
  </w:style>
  <w:style w:type="paragraph" w:styleId="Textpoznpodarou">
    <w:name w:val="footnote text"/>
    <w:basedOn w:val="Normln"/>
    <w:link w:val="TextpoznpodarouChar"/>
    <w:uiPriority w:val="99"/>
    <w:semiHidden/>
    <w:unhideWhenUsed/>
    <w:rsid w:val="00DE304B"/>
    <w:pPr>
      <w:spacing w:after="0"/>
    </w:pPr>
    <w:rPr>
      <w:sz w:val="20"/>
      <w:szCs w:val="20"/>
    </w:rPr>
  </w:style>
  <w:style w:type="character" w:customStyle="1" w:styleId="TextpoznpodarouChar">
    <w:name w:val="Text pozn. pod čarou Char"/>
    <w:basedOn w:val="Standardnpsmoodstavce"/>
    <w:link w:val="Textpoznpodarou"/>
    <w:uiPriority w:val="99"/>
    <w:semiHidden/>
    <w:rsid w:val="00DE304B"/>
    <w:rPr>
      <w:rFonts w:ascii="Times New Roman" w:eastAsia="MS ??" w:hAnsi="Times New Roman" w:cs="Times New Roman"/>
      <w:kern w:val="0"/>
      <w:sz w:val="20"/>
      <w:szCs w:val="20"/>
      <w14:ligatures w14:val="none"/>
    </w:rPr>
  </w:style>
  <w:style w:type="character" w:styleId="Znakapoznpodarou">
    <w:name w:val="footnote reference"/>
    <w:basedOn w:val="Standardnpsmoodstavce"/>
    <w:uiPriority w:val="99"/>
    <w:semiHidden/>
    <w:unhideWhenUsed/>
    <w:rsid w:val="00DE304B"/>
    <w:rPr>
      <w:vertAlign w:val="superscript"/>
    </w:rPr>
  </w:style>
  <w:style w:type="character" w:customStyle="1" w:styleId="Nevyeenzmnka1">
    <w:name w:val="Nevyřešená zmínka1"/>
    <w:basedOn w:val="Standardnpsmoodstavce"/>
    <w:uiPriority w:val="99"/>
    <w:semiHidden/>
    <w:unhideWhenUsed/>
    <w:rsid w:val="00DE304B"/>
    <w:rPr>
      <w:color w:val="808080"/>
      <w:shd w:val="clear" w:color="auto" w:fill="E6E6E6"/>
    </w:rPr>
  </w:style>
  <w:style w:type="character" w:styleId="Sledovanodkaz">
    <w:name w:val="FollowedHyperlink"/>
    <w:basedOn w:val="Standardnpsmoodstavce"/>
    <w:uiPriority w:val="99"/>
    <w:semiHidden/>
    <w:unhideWhenUsed/>
    <w:rsid w:val="00DE304B"/>
    <w:rPr>
      <w:color w:val="954F72" w:themeColor="followedHyperlink"/>
      <w:u w:val="single"/>
    </w:rPr>
  </w:style>
  <w:style w:type="character" w:styleId="Nevyeenzmnka">
    <w:name w:val="Unresolved Mention"/>
    <w:basedOn w:val="Standardnpsmoodstavce"/>
    <w:uiPriority w:val="99"/>
    <w:semiHidden/>
    <w:unhideWhenUsed/>
    <w:rsid w:val="00DE30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passmark.com/" TargetMode="Externa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5215</Words>
  <Characters>30773</Characters>
  <Application>Microsoft Office Word</Application>
  <DocSecurity>0</DocSecurity>
  <Lines>256</Lines>
  <Paragraphs>71</Paragraphs>
  <ScaleCrop>false</ScaleCrop>
  <Company/>
  <LinksUpToDate>false</LinksUpToDate>
  <CharactersWithSpaces>35917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Klodova</dc:creator>
  <cp:keywords/>
  <dc:description/>
  <cp:lastModifiedBy>Renata Klodova</cp:lastModifiedBy>
  <cp:revision>1</cp:revision>
  <dcterms:created xsi:type="dcterms:W3CDTF">2023-12-11T12:52:00Z</dcterms:created>
  <dcterms:modified xsi:type="dcterms:W3CDTF">2023-12-11T12:53:00Z</dcterms:modified>
</cp:coreProperties>
</file>