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3CC0" w14:textId="77777777" w:rsidR="004C5412" w:rsidRPr="00187315" w:rsidRDefault="004C5412" w:rsidP="004C5412">
      <w:pPr>
        <w:jc w:val="center"/>
        <w:rPr>
          <w:rFonts w:ascii="Calibri" w:hAnsi="Calibri" w:cs="Calibri"/>
          <w:b/>
          <w:sz w:val="32"/>
          <w:szCs w:val="32"/>
        </w:rPr>
      </w:pPr>
      <w:r w:rsidRPr="00187315">
        <w:rPr>
          <w:rFonts w:ascii="Calibri" w:hAnsi="Calibri" w:cs="Calibri"/>
          <w:b/>
          <w:sz w:val="32"/>
          <w:szCs w:val="32"/>
        </w:rPr>
        <w:t xml:space="preserve">NÁVRH </w:t>
      </w:r>
      <w:r w:rsidR="00560584" w:rsidRPr="00187315">
        <w:rPr>
          <w:rFonts w:ascii="Calibri" w:hAnsi="Calibri" w:cs="Calibri"/>
          <w:b/>
          <w:sz w:val="32"/>
          <w:szCs w:val="32"/>
        </w:rPr>
        <w:t>KUPNÍ SMLOUV</w:t>
      </w:r>
      <w:r w:rsidRPr="00187315">
        <w:rPr>
          <w:rFonts w:ascii="Calibri" w:hAnsi="Calibri" w:cs="Calibri"/>
          <w:b/>
          <w:sz w:val="32"/>
          <w:szCs w:val="32"/>
        </w:rPr>
        <w:t>Y</w:t>
      </w:r>
    </w:p>
    <w:p w14:paraId="22258118" w14:textId="77777777" w:rsidR="00560584" w:rsidRPr="00263255" w:rsidRDefault="00560584" w:rsidP="00263255">
      <w:pPr>
        <w:tabs>
          <w:tab w:val="left" w:pos="0"/>
        </w:tabs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263255">
        <w:rPr>
          <w:rFonts w:ascii="Calibri" w:hAnsi="Calibri" w:cs="Calibri"/>
          <w:sz w:val="20"/>
          <w:szCs w:val="20"/>
        </w:rPr>
        <w:t>níže uvedené smluvní strany uzavírají tuto kupní smlouv</w:t>
      </w:r>
      <w:r w:rsidR="002C4F8B" w:rsidRPr="00263255">
        <w:rPr>
          <w:rFonts w:ascii="Calibri" w:hAnsi="Calibri" w:cs="Calibri"/>
          <w:sz w:val="20"/>
          <w:szCs w:val="20"/>
        </w:rPr>
        <w:t>u</w:t>
      </w:r>
      <w:r w:rsidRPr="00263255">
        <w:rPr>
          <w:rFonts w:ascii="Calibri" w:hAnsi="Calibri" w:cs="Calibri"/>
          <w:sz w:val="20"/>
          <w:szCs w:val="20"/>
        </w:rPr>
        <w:t xml:space="preserve"> (dále jen „smlouva“) dle § 2079 a násl. zákona č. 89/2012 Sb., občanského zákoníku, ve znění pozdějších předpisů a v souladu se zákonem č. 134/2016 Sb., o zadávání veřejných zakázek, v</w:t>
      </w:r>
      <w:r w:rsidR="00121AB6">
        <w:rPr>
          <w:rFonts w:ascii="Calibri" w:hAnsi="Calibri" w:cs="Calibri"/>
          <w:sz w:val="20"/>
          <w:szCs w:val="20"/>
        </w:rPr>
        <w:t> </w:t>
      </w:r>
      <w:r w:rsidRPr="00263255">
        <w:rPr>
          <w:rFonts w:ascii="Calibri" w:hAnsi="Calibri" w:cs="Calibri"/>
          <w:sz w:val="20"/>
          <w:szCs w:val="20"/>
        </w:rPr>
        <w:t>platném znění (dále jen „zákon“ nebo „ZZVZ“)</w:t>
      </w:r>
    </w:p>
    <w:p w14:paraId="13D64C6A" w14:textId="77777777" w:rsidR="00560584" w:rsidRPr="00263255" w:rsidRDefault="00560584" w:rsidP="00263255">
      <w:pPr>
        <w:numPr>
          <w:ilvl w:val="0"/>
          <w:numId w:val="2"/>
        </w:numPr>
        <w:spacing w:before="480" w:after="0"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Účastníci smlouvy</w:t>
      </w:r>
    </w:p>
    <w:p w14:paraId="1F3E380E" w14:textId="77777777" w:rsidR="00374F7F" w:rsidRPr="00F965D4" w:rsidRDefault="00374F7F" w:rsidP="00374F7F">
      <w:pPr>
        <w:pStyle w:val="Odstavecseseznamem"/>
        <w:widowControl w:val="0"/>
        <w:numPr>
          <w:ilvl w:val="1"/>
          <w:numId w:val="2"/>
        </w:numPr>
        <w:spacing w:after="0" w:line="276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b/>
          <w:sz w:val="24"/>
          <w:szCs w:val="24"/>
          <w:lang w:eastAsia="cs-CZ"/>
        </w:rPr>
        <w:t>Kupující:</w:t>
      </w:r>
      <w:r w:rsidRPr="00F965D4">
        <w:rPr>
          <w:rFonts w:asciiTheme="minorHAnsi" w:eastAsia="Times New Roman" w:hAnsiTheme="minorHAnsi"/>
          <w:b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b/>
          <w:sz w:val="24"/>
          <w:szCs w:val="24"/>
          <w:lang w:eastAsia="cs-CZ"/>
        </w:rPr>
        <w:tab/>
      </w:r>
    </w:p>
    <w:p w14:paraId="2EE59102" w14:textId="77777777" w:rsidR="00E0535C" w:rsidRDefault="00E0535C" w:rsidP="00E0535C">
      <w:pPr>
        <w:spacing w:after="0"/>
        <w:ind w:left="360" w:firstLine="6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E54E4">
        <w:rPr>
          <w:rFonts w:asciiTheme="minorHAnsi" w:hAnsiTheme="minorHAnsi" w:cstheme="minorHAnsi"/>
          <w:b/>
          <w:sz w:val="24"/>
          <w:szCs w:val="24"/>
        </w:rPr>
        <w:t>Základní škola a Základní umělecká škola Petřvald Školní 246, příspěvková organizace</w:t>
      </w:r>
    </w:p>
    <w:p w14:paraId="37F8D571" w14:textId="7890017D" w:rsidR="00E0535C" w:rsidRPr="00D04D07" w:rsidRDefault="00E0535C" w:rsidP="00E0535C">
      <w:pPr>
        <w:spacing w:after="0"/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D04D07">
        <w:rPr>
          <w:rFonts w:asciiTheme="minorHAnsi" w:hAnsiTheme="minorHAnsi" w:cstheme="minorHAnsi"/>
          <w:sz w:val="24"/>
          <w:szCs w:val="24"/>
        </w:rPr>
        <w:t>Sídlo zadavatele:</w:t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Pr="00FE54E4">
        <w:rPr>
          <w:rFonts w:asciiTheme="minorHAnsi" w:hAnsiTheme="minorHAnsi" w:cstheme="minorHAnsi"/>
          <w:sz w:val="24"/>
          <w:szCs w:val="24"/>
        </w:rPr>
        <w:t>Školní 246</w:t>
      </w:r>
      <w:r w:rsidRPr="00D04D07">
        <w:rPr>
          <w:rFonts w:asciiTheme="minorHAnsi" w:hAnsiTheme="minorHAnsi" w:cstheme="minorHAnsi"/>
          <w:sz w:val="24"/>
          <w:szCs w:val="24"/>
        </w:rPr>
        <w:t>, 735 41 Petřvald</w:t>
      </w:r>
    </w:p>
    <w:p w14:paraId="6021101D" w14:textId="77777777" w:rsidR="00E0535C" w:rsidRPr="00D04D07" w:rsidRDefault="00E0535C" w:rsidP="00E0535C">
      <w:pPr>
        <w:spacing w:after="0"/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D04D07">
        <w:rPr>
          <w:rFonts w:asciiTheme="minorHAnsi" w:hAnsiTheme="minorHAnsi" w:cstheme="minorHAnsi"/>
          <w:sz w:val="24"/>
          <w:szCs w:val="24"/>
        </w:rPr>
        <w:t>IČ:</w:t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Pr="00D04D0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731 84 985</w:t>
      </w:r>
    </w:p>
    <w:p w14:paraId="6F740DFC" w14:textId="68B5F576" w:rsidR="00E0535C" w:rsidRPr="00D04D07" w:rsidRDefault="00E0535C" w:rsidP="00E0535C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04D07">
        <w:rPr>
          <w:rFonts w:asciiTheme="minorHAnsi" w:hAnsiTheme="minorHAnsi" w:cstheme="minorHAnsi"/>
          <w:sz w:val="24"/>
          <w:szCs w:val="24"/>
        </w:rPr>
        <w:t>Osoba oprávněná jednat:</w:t>
      </w:r>
      <w:r w:rsidRPr="00D04D07">
        <w:rPr>
          <w:rFonts w:asciiTheme="minorHAnsi" w:hAnsiTheme="minorHAnsi" w:cstheme="minorHAnsi"/>
          <w:sz w:val="24"/>
          <w:szCs w:val="24"/>
        </w:rPr>
        <w:tab/>
      </w:r>
      <w:r w:rsidRPr="00FE54E4">
        <w:rPr>
          <w:rFonts w:asciiTheme="minorHAnsi" w:hAnsiTheme="minorHAnsi" w:cstheme="minorHAnsi"/>
          <w:sz w:val="24"/>
          <w:szCs w:val="24"/>
        </w:rPr>
        <w:t>Ing. Zdeňka Kozlovská</w:t>
      </w:r>
      <w:r w:rsidRPr="00D04D0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ředitelka školy</w:t>
      </w:r>
    </w:p>
    <w:p w14:paraId="52497A80" w14:textId="77777777" w:rsidR="00E0535C" w:rsidRPr="00D04D07" w:rsidRDefault="00E0535C" w:rsidP="00E0535C">
      <w:pPr>
        <w:widowControl w:val="0"/>
        <w:tabs>
          <w:tab w:val="left" w:pos="2835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04D0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</w:p>
    <w:p w14:paraId="7AFF765D" w14:textId="77777777" w:rsidR="00374F7F" w:rsidRPr="00D04D07" w:rsidRDefault="00374F7F" w:rsidP="00121AB6">
      <w:pPr>
        <w:widowControl w:val="0"/>
        <w:tabs>
          <w:tab w:val="left" w:pos="2835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04D0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</w:p>
    <w:p w14:paraId="356CC1DA" w14:textId="77777777" w:rsidR="00374F7F" w:rsidRPr="00F965D4" w:rsidRDefault="00121AB6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 xml:space="preserve"> </w:t>
      </w:r>
      <w:r w:rsidR="00461D54"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(</w:t>
      </w:r>
      <w:r w:rsidR="00374F7F"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dále jen „kupující“</w:t>
      </w:r>
      <w:r w:rsidR="00461D54"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)</w:t>
      </w:r>
    </w:p>
    <w:p w14:paraId="2855899C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color w:val="000000"/>
          <w:sz w:val="24"/>
          <w:szCs w:val="24"/>
          <w:lang w:eastAsia="cs-CZ"/>
        </w:rPr>
      </w:pPr>
    </w:p>
    <w:p w14:paraId="748CEF19" w14:textId="77777777" w:rsidR="00374F7F" w:rsidRPr="00F965D4" w:rsidRDefault="00374F7F" w:rsidP="00374F7F">
      <w:pPr>
        <w:pStyle w:val="Odstavecseseznamem"/>
        <w:widowControl w:val="0"/>
        <w:numPr>
          <w:ilvl w:val="1"/>
          <w:numId w:val="2"/>
        </w:numPr>
        <w:tabs>
          <w:tab w:val="left" w:pos="2835"/>
        </w:tabs>
        <w:spacing w:after="0" w:line="276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b/>
          <w:color w:val="000000"/>
          <w:sz w:val="24"/>
          <w:szCs w:val="24"/>
          <w:lang w:eastAsia="cs-CZ"/>
        </w:rPr>
        <w:t>Prodávající</w:t>
      </w:r>
    </w:p>
    <w:p w14:paraId="5DBD9295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b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  <w:r w:rsidRPr="00F965D4">
        <w:rPr>
          <w:rFonts w:asciiTheme="minorHAnsi" w:eastAsia="Times New Roman" w:hAnsiTheme="minorHAnsi"/>
          <w:b/>
          <w:color w:val="000000"/>
          <w:sz w:val="24"/>
          <w:szCs w:val="24"/>
          <w:lang w:eastAsia="cs-CZ"/>
        </w:rPr>
        <w:tab/>
      </w:r>
    </w:p>
    <w:p w14:paraId="4CAD4BC0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se sídlem:</w:t>
      </w:r>
      <w:r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2F3FD4A0" w14:textId="77777777" w:rsidR="00461D54" w:rsidRPr="00F965D4" w:rsidRDefault="00461D54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zapsaný v Obchodním rejstříku vedeném Krajským soudem v …………..,  oddíl ……. vložka ……..</w:t>
      </w:r>
    </w:p>
    <w:p w14:paraId="3ECCC9BA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>ID DS:</w:t>
      </w: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5163C8F9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>IČ:</w:t>
      </w: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7C21E194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>DIČ:</w:t>
      </w:r>
      <w:r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3AD7E4E6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>Osoba oprávněná jednat:</w:t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07752865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>- ve věcech smluvních:</w:t>
      </w: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349B6031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 xml:space="preserve">Tel., email:                      </w:t>
      </w: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47C605CD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>- ve věcech technických:</w:t>
      </w: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12D966B0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 xml:space="preserve">Tel., email:                     </w:t>
      </w: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39451FEA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Bankovní spojení:</w:t>
      </w:r>
      <w:r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2BE633C5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i/>
          <w:color w:val="000000"/>
          <w:sz w:val="24"/>
          <w:szCs w:val="24"/>
          <w:lang w:eastAsia="cs-CZ"/>
        </w:rPr>
      </w:pPr>
      <w:r w:rsidRPr="00F965D4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Číslo účtu:</w:t>
      </w:r>
      <w:r w:rsidRPr="00F965D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F965D4">
        <w:rPr>
          <w:rFonts w:asciiTheme="minorHAnsi" w:eastAsia="Times New Roman" w:hAnsiTheme="minorHAnsi"/>
          <w:i/>
          <w:color w:val="000000"/>
          <w:sz w:val="24"/>
          <w:szCs w:val="24"/>
          <w:highlight w:val="yellow"/>
          <w:lang w:eastAsia="cs-CZ"/>
        </w:rPr>
        <w:t>[doplní účastník]</w:t>
      </w:r>
    </w:p>
    <w:p w14:paraId="395CC54A" w14:textId="77777777" w:rsidR="00374F7F" w:rsidRPr="00F965D4" w:rsidRDefault="00374F7F" w:rsidP="00374F7F">
      <w:pPr>
        <w:pStyle w:val="Odstavecseseznamem"/>
        <w:widowControl w:val="0"/>
        <w:tabs>
          <w:tab w:val="left" w:pos="2835"/>
        </w:tabs>
        <w:spacing w:after="0" w:line="276" w:lineRule="auto"/>
        <w:ind w:left="426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37096E9E" w14:textId="77777777" w:rsidR="00560584" w:rsidRPr="00263255" w:rsidRDefault="00560584" w:rsidP="00560584">
      <w:pPr>
        <w:spacing w:after="0" w:line="240" w:lineRule="auto"/>
        <w:ind w:right="-853" w:firstLine="709"/>
        <w:rPr>
          <w:rFonts w:ascii="Calibri" w:hAnsi="Calibri" w:cs="Calibri"/>
          <w:strike/>
          <w:sz w:val="22"/>
        </w:rPr>
      </w:pPr>
    </w:p>
    <w:p w14:paraId="7FE568DA" w14:textId="77777777" w:rsidR="00560584" w:rsidRPr="00263255" w:rsidRDefault="00560584" w:rsidP="00560584">
      <w:pPr>
        <w:spacing w:after="0" w:line="240" w:lineRule="auto"/>
        <w:ind w:left="567"/>
        <w:jc w:val="both"/>
        <w:rPr>
          <w:rFonts w:ascii="Calibri" w:hAnsi="Calibri" w:cs="Calibri"/>
          <w:sz w:val="22"/>
        </w:rPr>
      </w:pPr>
      <w:r w:rsidRPr="00263255">
        <w:rPr>
          <w:rFonts w:ascii="Calibri" w:hAnsi="Calibri" w:cs="Calibri"/>
          <w:sz w:val="22"/>
        </w:rPr>
        <w:t>(dále jen „</w:t>
      </w:r>
      <w:r w:rsidR="00DB2BF6" w:rsidRPr="00263255">
        <w:rPr>
          <w:rFonts w:ascii="Calibri" w:hAnsi="Calibri" w:cs="Calibri"/>
          <w:sz w:val="22"/>
        </w:rPr>
        <w:t>prodávající</w:t>
      </w:r>
      <w:r w:rsidRPr="00263255">
        <w:rPr>
          <w:rFonts w:ascii="Calibri" w:hAnsi="Calibri" w:cs="Calibri"/>
          <w:sz w:val="22"/>
        </w:rPr>
        <w:t xml:space="preserve">“) </w:t>
      </w:r>
    </w:p>
    <w:p w14:paraId="1EF48203" w14:textId="77777777" w:rsidR="00560584" w:rsidRPr="00263255" w:rsidRDefault="00560584" w:rsidP="00DB2BF6">
      <w:pPr>
        <w:spacing w:after="0" w:line="240" w:lineRule="auto"/>
        <w:ind w:left="567"/>
        <w:jc w:val="both"/>
        <w:rPr>
          <w:rFonts w:ascii="Calibri" w:hAnsi="Calibri" w:cs="Calibri"/>
          <w:sz w:val="22"/>
        </w:rPr>
      </w:pPr>
      <w:r w:rsidRPr="00263255">
        <w:rPr>
          <w:rFonts w:ascii="Calibri" w:hAnsi="Calibri" w:cs="Calibri"/>
          <w:sz w:val="22"/>
        </w:rPr>
        <w:t>(</w:t>
      </w:r>
      <w:r w:rsidR="00DB2BF6" w:rsidRPr="00263255">
        <w:rPr>
          <w:rFonts w:ascii="Calibri" w:hAnsi="Calibri" w:cs="Calibri"/>
          <w:sz w:val="22"/>
        </w:rPr>
        <w:t>kupující a prodávající</w:t>
      </w:r>
      <w:r w:rsidRPr="00263255">
        <w:rPr>
          <w:rFonts w:ascii="Calibri" w:hAnsi="Calibri" w:cs="Calibri"/>
          <w:sz w:val="22"/>
        </w:rPr>
        <w:t>, dále společně také jen jako „účastníci smlouvy“ nebo také jen „smluvní strany“)</w:t>
      </w:r>
    </w:p>
    <w:p w14:paraId="252C68A9" w14:textId="77777777" w:rsidR="00560584" w:rsidRPr="00187315" w:rsidRDefault="00DB2BF6" w:rsidP="00501CF8">
      <w:pPr>
        <w:numPr>
          <w:ilvl w:val="0"/>
          <w:numId w:val="2"/>
        </w:numPr>
        <w:spacing w:before="480" w:after="0"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Úvodní ustanov</w:t>
      </w:r>
      <w:r w:rsidR="00B73DB2" w:rsidRPr="00187315">
        <w:rPr>
          <w:rFonts w:ascii="Calibri" w:hAnsi="Calibri" w:cs="Calibri"/>
          <w:b/>
          <w:sz w:val="24"/>
          <w:szCs w:val="24"/>
          <w:u w:val="single"/>
        </w:rPr>
        <w:t>e</w:t>
      </w:r>
      <w:r w:rsidRPr="00187315">
        <w:rPr>
          <w:rFonts w:ascii="Calibri" w:hAnsi="Calibri" w:cs="Calibri"/>
          <w:b/>
          <w:sz w:val="24"/>
          <w:szCs w:val="24"/>
          <w:u w:val="single"/>
        </w:rPr>
        <w:t>ní</w:t>
      </w:r>
    </w:p>
    <w:p w14:paraId="48D66C3D" w14:textId="77777777" w:rsidR="00D04D07" w:rsidRDefault="00DB2BF6" w:rsidP="00D04D07">
      <w:pPr>
        <w:pStyle w:val="Odstavecseseznamem"/>
        <w:numPr>
          <w:ilvl w:val="1"/>
          <w:numId w:val="2"/>
        </w:numPr>
        <w:spacing w:before="240" w:after="0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Smluvní strany prohlašují, že identifikační údaje specifikující smluvní strany jsou v souladu s právní skutečností v době </w:t>
      </w:r>
      <w:r w:rsidR="00C00FCD" w:rsidRPr="00187315">
        <w:rPr>
          <w:rFonts w:ascii="Calibri" w:hAnsi="Calibri" w:cs="Calibri"/>
          <w:sz w:val="24"/>
          <w:szCs w:val="24"/>
        </w:rPr>
        <w:t xml:space="preserve">uzavření smlouvy. Smluvní strany se zavazují, že změny dotčených údajů písemně oznámí druhé smluvní straně bez zbytečného </w:t>
      </w:r>
      <w:r w:rsidR="00C00FCD" w:rsidRPr="00187315">
        <w:rPr>
          <w:rFonts w:ascii="Calibri" w:hAnsi="Calibri" w:cs="Calibri"/>
          <w:sz w:val="24"/>
          <w:szCs w:val="24"/>
        </w:rPr>
        <w:lastRenderedPageBreak/>
        <w:t>odkladu.</w:t>
      </w:r>
      <w:r w:rsidR="0068314F" w:rsidRPr="00187315">
        <w:rPr>
          <w:rFonts w:ascii="Calibri" w:hAnsi="Calibri" w:cs="Calibri"/>
          <w:sz w:val="24"/>
          <w:szCs w:val="24"/>
        </w:rPr>
        <w:t xml:space="preserve"> Při změně identifikačních údajů smluvních stran včetně změny účtu není nutné uzavírat ke smlouvě dodatek, </w:t>
      </w:r>
      <w:r w:rsidR="0068314F" w:rsidRPr="00263255">
        <w:rPr>
          <w:rFonts w:ascii="Calibri" w:hAnsi="Calibri" w:cs="Calibri"/>
          <w:sz w:val="24"/>
          <w:szCs w:val="24"/>
        </w:rPr>
        <w:t>jedině</w:t>
      </w:r>
      <w:r w:rsidR="00461D54" w:rsidRPr="00263255">
        <w:rPr>
          <w:rFonts w:ascii="Calibri" w:hAnsi="Calibri" w:cs="Calibri"/>
          <w:sz w:val="24"/>
          <w:szCs w:val="24"/>
        </w:rPr>
        <w:t>,</w:t>
      </w:r>
      <w:r w:rsidR="0068314F" w:rsidRPr="00263255">
        <w:rPr>
          <w:rFonts w:ascii="Calibri" w:hAnsi="Calibri" w:cs="Calibri"/>
          <w:sz w:val="24"/>
          <w:szCs w:val="24"/>
        </w:rPr>
        <w:t xml:space="preserve"> že</w:t>
      </w:r>
      <w:r w:rsidR="0068314F" w:rsidRPr="00187315">
        <w:rPr>
          <w:rFonts w:ascii="Calibri" w:hAnsi="Calibri" w:cs="Calibri"/>
          <w:sz w:val="24"/>
          <w:szCs w:val="24"/>
        </w:rPr>
        <w:t xml:space="preserve"> o to požádá jedna ze smluvních stran.</w:t>
      </w:r>
    </w:p>
    <w:p w14:paraId="2FDB17EA" w14:textId="47A5F574" w:rsidR="001E4150" w:rsidRPr="00D04D07" w:rsidRDefault="001B6C96" w:rsidP="00D04D07">
      <w:pPr>
        <w:pStyle w:val="Odstavecseseznamem"/>
        <w:numPr>
          <w:ilvl w:val="1"/>
          <w:numId w:val="2"/>
        </w:numPr>
        <w:spacing w:before="240" w:after="0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04D07">
        <w:rPr>
          <w:rFonts w:ascii="Calibri" w:hAnsi="Calibri" w:cs="Calibri"/>
          <w:sz w:val="24"/>
          <w:szCs w:val="24"/>
        </w:rPr>
        <w:t>Tato smlouva je uzavřena na základě výsledku zadávacího řízení k</w:t>
      </w:r>
      <w:r w:rsidR="00E0535C">
        <w:rPr>
          <w:rFonts w:ascii="Calibri" w:hAnsi="Calibri" w:cs="Calibri"/>
          <w:sz w:val="24"/>
          <w:szCs w:val="24"/>
        </w:rPr>
        <w:t xml:space="preserve"> </w:t>
      </w:r>
      <w:r w:rsidRPr="00D04D07">
        <w:rPr>
          <w:rFonts w:ascii="Calibri" w:hAnsi="Calibri" w:cs="Calibri"/>
          <w:sz w:val="24"/>
          <w:szCs w:val="24"/>
        </w:rPr>
        <w:t>veřejné zakázce s</w:t>
      </w:r>
      <w:r w:rsidR="00501CF8" w:rsidRPr="00D04D07">
        <w:rPr>
          <w:rFonts w:ascii="Calibri" w:hAnsi="Calibri" w:cs="Calibri"/>
          <w:sz w:val="24"/>
          <w:szCs w:val="24"/>
        </w:rPr>
        <w:t> </w:t>
      </w:r>
      <w:r w:rsidRPr="00D04D07">
        <w:rPr>
          <w:rFonts w:ascii="Calibri" w:hAnsi="Calibri" w:cs="Calibri"/>
          <w:sz w:val="24"/>
          <w:szCs w:val="24"/>
        </w:rPr>
        <w:t>názvem</w:t>
      </w:r>
      <w:r w:rsidR="00501CF8" w:rsidRPr="00D04D07">
        <w:rPr>
          <w:rFonts w:ascii="Calibri" w:hAnsi="Calibri" w:cs="Calibri"/>
          <w:sz w:val="24"/>
          <w:szCs w:val="24"/>
        </w:rPr>
        <w:t xml:space="preserve"> „</w:t>
      </w:r>
      <w:r w:rsidR="00E0535C" w:rsidRPr="00E0535C">
        <w:rPr>
          <w:rFonts w:ascii="Calibri" w:hAnsi="Calibri" w:cs="Calibri"/>
          <w:b/>
          <w:bCs/>
          <w:color w:val="444444"/>
          <w:sz w:val="24"/>
          <w:szCs w:val="24"/>
        </w:rPr>
        <w:t>DIGITÁLNÍ TECHNOLOGIE ZŠ ŠKOLNÍ 246 – MĚSTO PETŘVALD</w:t>
      </w:r>
      <w:r w:rsidR="00666DCD">
        <w:rPr>
          <w:rFonts w:ascii="Calibri" w:hAnsi="Calibri" w:cs="Calibri"/>
          <w:b/>
          <w:bCs/>
          <w:color w:val="444444"/>
          <w:sz w:val="24"/>
          <w:szCs w:val="24"/>
        </w:rPr>
        <w:t xml:space="preserve"> </w:t>
      </w:r>
      <w:r w:rsidR="00666DCD" w:rsidRPr="00E0535C">
        <w:rPr>
          <w:rFonts w:ascii="Calibri" w:hAnsi="Calibri" w:cs="Calibri"/>
          <w:b/>
          <w:bCs/>
          <w:color w:val="444444"/>
          <w:sz w:val="24"/>
          <w:szCs w:val="24"/>
        </w:rPr>
        <w:t xml:space="preserve">– </w:t>
      </w:r>
      <w:r w:rsidR="00666DCD">
        <w:rPr>
          <w:rFonts w:ascii="Calibri" w:hAnsi="Calibri" w:cs="Calibri"/>
          <w:b/>
          <w:bCs/>
          <w:color w:val="444444"/>
          <w:sz w:val="24"/>
          <w:szCs w:val="24"/>
        </w:rPr>
        <w:t>učební pomůcky</w:t>
      </w:r>
      <w:r w:rsidR="00501CF8" w:rsidRPr="00D04D07">
        <w:rPr>
          <w:rFonts w:ascii="Calibri" w:hAnsi="Calibri" w:cs="Calibri"/>
          <w:sz w:val="24"/>
          <w:szCs w:val="24"/>
        </w:rPr>
        <w:t>“</w:t>
      </w:r>
      <w:r w:rsidRPr="00D04D07">
        <w:rPr>
          <w:rFonts w:ascii="Calibri" w:hAnsi="Calibri" w:cs="Calibri"/>
          <w:sz w:val="24"/>
          <w:szCs w:val="24"/>
        </w:rPr>
        <w:t xml:space="preserve"> (dále jen „veřejná zakázka“), ve které byla nabídka prodávajícího vybrána jako ekonomicky nejvýhodnější.</w:t>
      </w:r>
      <w:r w:rsidRPr="00187315">
        <w:rPr>
          <w:noProof/>
        </w:rPr>
        <w:t> </w:t>
      </w:r>
    </w:p>
    <w:p w14:paraId="03313C56" w14:textId="77777777" w:rsidR="00501CF8" w:rsidRPr="00187315" w:rsidRDefault="00501CF8" w:rsidP="00501CF8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Předmět smlouvy</w:t>
      </w:r>
    </w:p>
    <w:p w14:paraId="12E457EE" w14:textId="35D8E6AA" w:rsidR="00501CF8" w:rsidRPr="00187315" w:rsidRDefault="00501CF8" w:rsidP="00501CF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Prodávající se zavazuje, že dodá kupujícímu zboží specifikované v </w:t>
      </w:r>
      <w:r w:rsidRPr="00187315">
        <w:rPr>
          <w:rFonts w:ascii="Calibri" w:hAnsi="Calibri" w:cs="Calibri"/>
          <w:bCs/>
          <w:sz w:val="24"/>
          <w:szCs w:val="24"/>
        </w:rPr>
        <w:t>Příloze č. 1</w:t>
      </w:r>
      <w:r w:rsidR="00121AB6">
        <w:rPr>
          <w:rFonts w:ascii="Calibri" w:hAnsi="Calibri" w:cs="Calibri"/>
          <w:bCs/>
          <w:sz w:val="24"/>
          <w:szCs w:val="24"/>
        </w:rPr>
        <w:t xml:space="preserve"> – </w:t>
      </w:r>
      <w:r w:rsidR="004B49A0" w:rsidRPr="004B49A0">
        <w:rPr>
          <w:rFonts w:ascii="Calibri" w:hAnsi="Calibri" w:cs="Calibri"/>
          <w:bCs/>
          <w:sz w:val="24"/>
          <w:szCs w:val="24"/>
        </w:rPr>
        <w:t>Specifikace – učební pomůcky</w:t>
      </w:r>
      <w:r w:rsidRPr="00187315">
        <w:rPr>
          <w:rFonts w:ascii="Calibri" w:hAnsi="Calibri" w:cs="Calibri"/>
          <w:sz w:val="24"/>
          <w:szCs w:val="24"/>
        </w:rPr>
        <w:t>, která je nedílnou součástí této smlouvy, a umožní mu nabýt ke zboží vlastnické právo, a kupující se zavazuje, že zboží převezme a zaplatí prodávajícímu kupní cenu.</w:t>
      </w:r>
    </w:p>
    <w:p w14:paraId="5D0E1124" w14:textId="77777777" w:rsidR="00F905E3" w:rsidRPr="00187315" w:rsidRDefault="00F905E3" w:rsidP="00097BD9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Čas a místo plnění</w:t>
      </w:r>
    </w:p>
    <w:p w14:paraId="0E1D9591" w14:textId="2D43D984" w:rsidR="00D04D07" w:rsidRDefault="00097BD9" w:rsidP="00D04D07">
      <w:pPr>
        <w:pStyle w:val="Tabellentext"/>
        <w:keepLines w:val="0"/>
        <w:numPr>
          <w:ilvl w:val="1"/>
          <w:numId w:val="2"/>
        </w:numPr>
        <w:spacing w:before="240" w:after="0"/>
        <w:ind w:left="567" w:hanging="567"/>
        <w:jc w:val="both"/>
        <w:rPr>
          <w:rFonts w:ascii="Calibri" w:hAnsi="Calibri" w:cs="Calibri"/>
          <w:sz w:val="24"/>
          <w:lang w:val="cs-CZ"/>
        </w:rPr>
      </w:pPr>
      <w:r w:rsidRPr="00187315">
        <w:rPr>
          <w:rFonts w:ascii="Calibri" w:hAnsi="Calibri" w:cs="Calibri"/>
          <w:sz w:val="24"/>
          <w:lang w:val="cs-CZ"/>
        </w:rPr>
        <w:t xml:space="preserve">Prodávající je povinen předmět plnění smlouvy dle čl. III dokončit </w:t>
      </w:r>
      <w:r w:rsidRPr="00187315">
        <w:rPr>
          <w:rFonts w:ascii="Calibri" w:hAnsi="Calibri" w:cs="Calibri"/>
          <w:b/>
          <w:sz w:val="24"/>
          <w:lang w:val="cs-CZ"/>
        </w:rPr>
        <w:t xml:space="preserve">nejpozději do </w:t>
      </w:r>
      <w:r w:rsidR="00D04D07">
        <w:rPr>
          <w:rFonts w:ascii="Calibri" w:hAnsi="Calibri" w:cs="Calibri"/>
          <w:b/>
          <w:sz w:val="24"/>
          <w:lang w:val="cs-CZ"/>
        </w:rPr>
        <w:t>30.0</w:t>
      </w:r>
      <w:r w:rsidR="00666DCD">
        <w:rPr>
          <w:rFonts w:ascii="Calibri" w:hAnsi="Calibri" w:cs="Calibri"/>
          <w:b/>
          <w:sz w:val="24"/>
          <w:lang w:val="cs-CZ"/>
        </w:rPr>
        <w:t>8</w:t>
      </w:r>
      <w:r w:rsidR="00D04D07">
        <w:rPr>
          <w:rFonts w:ascii="Calibri" w:hAnsi="Calibri" w:cs="Calibri"/>
          <w:b/>
          <w:sz w:val="24"/>
          <w:lang w:val="cs-CZ"/>
        </w:rPr>
        <w:t>.202</w:t>
      </w:r>
      <w:r w:rsidR="00E0535C">
        <w:rPr>
          <w:rFonts w:ascii="Calibri" w:hAnsi="Calibri" w:cs="Calibri"/>
          <w:b/>
          <w:sz w:val="24"/>
          <w:lang w:val="cs-CZ"/>
        </w:rPr>
        <w:t>5</w:t>
      </w:r>
      <w:r w:rsidR="00121AB6">
        <w:rPr>
          <w:rFonts w:ascii="Calibri" w:hAnsi="Calibri" w:cs="Calibri"/>
          <w:b/>
          <w:sz w:val="24"/>
          <w:lang w:val="cs-CZ"/>
        </w:rPr>
        <w:t>.</w:t>
      </w:r>
      <w:r w:rsidRPr="00187315">
        <w:rPr>
          <w:rFonts w:ascii="Calibri" w:hAnsi="Calibri" w:cs="Calibri"/>
          <w:sz w:val="24"/>
          <w:lang w:val="cs-CZ"/>
        </w:rPr>
        <w:t xml:space="preserve"> Prodloužení </w:t>
      </w:r>
      <w:r w:rsidR="00972A51" w:rsidRPr="00187315">
        <w:rPr>
          <w:rFonts w:ascii="Calibri" w:hAnsi="Calibri" w:cs="Calibri"/>
          <w:sz w:val="24"/>
          <w:lang w:val="cs-CZ"/>
        </w:rPr>
        <w:t xml:space="preserve">lhůty dodávky </w:t>
      </w:r>
      <w:r w:rsidRPr="00187315">
        <w:rPr>
          <w:rFonts w:ascii="Calibri" w:hAnsi="Calibri" w:cs="Calibri"/>
          <w:sz w:val="24"/>
          <w:lang w:val="cs-CZ"/>
        </w:rPr>
        <w:t xml:space="preserve">může prodávající požadovat pouze v případech, </w:t>
      </w:r>
      <w:r w:rsidR="00972A51" w:rsidRPr="00187315">
        <w:rPr>
          <w:rFonts w:ascii="Calibri" w:hAnsi="Calibri" w:cs="Calibri"/>
          <w:sz w:val="24"/>
          <w:lang w:val="cs-CZ"/>
        </w:rPr>
        <w:t>kdy nebude možné plnit předmět smlouvy</w:t>
      </w:r>
      <w:r w:rsidRPr="00187315">
        <w:rPr>
          <w:rFonts w:ascii="Calibri" w:hAnsi="Calibri" w:cs="Calibri"/>
          <w:sz w:val="24"/>
          <w:lang w:val="cs-CZ"/>
        </w:rPr>
        <w:t xml:space="preserve"> z důvodů na straně kupujícího.</w:t>
      </w:r>
    </w:p>
    <w:p w14:paraId="47155DD9" w14:textId="06FEA1E4" w:rsidR="00D04D07" w:rsidRPr="00D04D07" w:rsidRDefault="00F905E3" w:rsidP="00D04D07">
      <w:pPr>
        <w:pStyle w:val="Tabellentext"/>
        <w:keepLines w:val="0"/>
        <w:numPr>
          <w:ilvl w:val="1"/>
          <w:numId w:val="2"/>
        </w:numPr>
        <w:spacing w:before="240" w:after="0"/>
        <w:ind w:left="567" w:hanging="567"/>
        <w:jc w:val="both"/>
        <w:rPr>
          <w:rFonts w:asciiTheme="minorHAnsi" w:hAnsiTheme="minorHAnsi" w:cstheme="minorHAnsi"/>
          <w:sz w:val="24"/>
          <w:lang w:val="cs-CZ"/>
        </w:rPr>
      </w:pPr>
      <w:r w:rsidRPr="00D04D07">
        <w:rPr>
          <w:rFonts w:asciiTheme="minorHAnsi" w:hAnsiTheme="minorHAnsi" w:cstheme="minorHAnsi"/>
          <w:sz w:val="24"/>
        </w:rPr>
        <w:t>Místem plnění</w:t>
      </w:r>
      <w:r w:rsidRPr="00D04D07">
        <w:rPr>
          <w:rFonts w:asciiTheme="minorHAnsi" w:hAnsiTheme="minorHAnsi" w:cstheme="minorHAnsi"/>
          <w:b/>
          <w:sz w:val="24"/>
        </w:rPr>
        <w:t xml:space="preserve"> </w:t>
      </w:r>
      <w:r w:rsidR="00475BA7" w:rsidRPr="00D04D07">
        <w:rPr>
          <w:rFonts w:asciiTheme="minorHAnsi" w:hAnsiTheme="minorHAnsi" w:cstheme="minorHAnsi"/>
          <w:sz w:val="24"/>
        </w:rPr>
        <w:t>je </w:t>
      </w:r>
      <w:r w:rsidR="00D04D07" w:rsidRPr="00D04D07">
        <w:rPr>
          <w:rFonts w:asciiTheme="minorHAnsi" w:hAnsiTheme="minorHAnsi" w:cstheme="minorHAnsi"/>
          <w:sz w:val="24"/>
        </w:rPr>
        <w:t>město Petřvald</w:t>
      </w:r>
      <w:r w:rsidR="00121AB6" w:rsidRPr="00D04D07">
        <w:rPr>
          <w:rFonts w:asciiTheme="minorHAnsi" w:hAnsiTheme="minorHAnsi" w:cstheme="minorHAnsi"/>
          <w:sz w:val="24"/>
        </w:rPr>
        <w:t xml:space="preserve"> </w:t>
      </w:r>
      <w:r w:rsidR="00461D54" w:rsidRPr="00D04D07">
        <w:rPr>
          <w:rFonts w:asciiTheme="minorHAnsi" w:hAnsiTheme="minorHAnsi" w:cstheme="minorHAnsi"/>
          <w:sz w:val="24"/>
        </w:rPr>
        <w:t xml:space="preserve">: </w:t>
      </w:r>
      <w:r w:rsidR="00D04D07" w:rsidRPr="00D04D07">
        <w:rPr>
          <w:rFonts w:asciiTheme="minorHAnsi" w:hAnsiTheme="minorHAnsi" w:cstheme="minorHAnsi"/>
          <w:sz w:val="24"/>
        </w:rPr>
        <w:t>Základní škola a Základní umělecká škola Petřvald Školní 246, příspěvková organizace, Školní 246, Petřvald 735 41</w:t>
      </w:r>
    </w:p>
    <w:p w14:paraId="1F5BE4F1" w14:textId="77777777" w:rsidR="00C85C22" w:rsidRPr="00187315" w:rsidRDefault="00C85C22" w:rsidP="00C85C22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Předání a převzetí zboží</w:t>
      </w:r>
    </w:p>
    <w:p w14:paraId="236AC626" w14:textId="77777777" w:rsidR="00AA161F" w:rsidRPr="00187315" w:rsidRDefault="00C85C22" w:rsidP="00C85C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Prodávající se zavazuje</w:t>
      </w:r>
      <w:r w:rsidR="00AA161F" w:rsidRPr="00187315">
        <w:rPr>
          <w:rFonts w:ascii="Calibri" w:hAnsi="Calibri" w:cs="Calibri"/>
          <w:sz w:val="24"/>
          <w:szCs w:val="24"/>
        </w:rPr>
        <w:t>:</w:t>
      </w:r>
    </w:p>
    <w:p w14:paraId="5240560D" w14:textId="77777777" w:rsidR="00AA161F" w:rsidRPr="00187315" w:rsidRDefault="00C85C22" w:rsidP="00AA161F">
      <w:pPr>
        <w:pStyle w:val="Odstavecseseznamem"/>
        <w:numPr>
          <w:ilvl w:val="2"/>
          <w:numId w:val="2"/>
        </w:numPr>
        <w:spacing w:before="60" w:after="0" w:line="240" w:lineRule="auto"/>
        <w:ind w:left="709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zboží dodat v dohodnutém čase, na dohodnutém místě a v dohodnutém množství, jakosti a provedení</w:t>
      </w:r>
      <w:r w:rsidR="00AA161F" w:rsidRPr="00187315">
        <w:rPr>
          <w:rFonts w:ascii="Calibri" w:hAnsi="Calibri" w:cs="Calibri"/>
          <w:sz w:val="24"/>
          <w:szCs w:val="24"/>
        </w:rPr>
        <w:t>,</w:t>
      </w:r>
    </w:p>
    <w:p w14:paraId="09321E0C" w14:textId="77777777" w:rsidR="00AA161F" w:rsidRPr="00187315" w:rsidRDefault="00AA161F" w:rsidP="00AA161F">
      <w:pPr>
        <w:pStyle w:val="Odstavecseseznamem"/>
        <w:numPr>
          <w:ilvl w:val="2"/>
          <w:numId w:val="2"/>
        </w:numPr>
        <w:spacing w:before="60"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předat zástupcům </w:t>
      </w:r>
      <w:r w:rsidR="00CA2E14" w:rsidRPr="00187315">
        <w:rPr>
          <w:rFonts w:ascii="Calibri" w:hAnsi="Calibri" w:cs="Calibri"/>
          <w:sz w:val="24"/>
          <w:szCs w:val="24"/>
        </w:rPr>
        <w:t>kupujícího</w:t>
      </w:r>
      <w:r w:rsidRPr="00187315">
        <w:rPr>
          <w:rFonts w:ascii="Calibri" w:hAnsi="Calibri" w:cs="Calibri"/>
          <w:sz w:val="24"/>
          <w:szCs w:val="24"/>
        </w:rPr>
        <w:t xml:space="preserve"> veškeré potřebné doklady vztahující se k dodanému zboží (technické listy, návody k montáži, použití a údržbě);</w:t>
      </w:r>
    </w:p>
    <w:p w14:paraId="62B7665C" w14:textId="0CBEB951" w:rsidR="00BE06B0" w:rsidRPr="00187315" w:rsidRDefault="00C85C22" w:rsidP="00E554BE">
      <w:pPr>
        <w:pStyle w:val="Zkladntext"/>
        <w:numPr>
          <w:ilvl w:val="1"/>
          <w:numId w:val="2"/>
        </w:numPr>
        <w:spacing w:before="240"/>
        <w:ind w:left="567" w:hanging="567"/>
        <w:rPr>
          <w:rFonts w:ascii="Calibri" w:hAnsi="Calibri" w:cs="Calibri"/>
        </w:rPr>
      </w:pPr>
      <w:r w:rsidRPr="00187315">
        <w:rPr>
          <w:rFonts w:ascii="Calibri" w:hAnsi="Calibri" w:cs="Calibri"/>
        </w:rPr>
        <w:t>Prodávající se zavazuje předávat zboží kupujícímu v prvotřídní kvalitě, tj. bez jakýchkoli vad a nedodělků bránících řádnému užívání, ve stavu odpovídajícím této smlouvě, zadávací d</w:t>
      </w:r>
      <w:r w:rsidR="00D04D07">
        <w:rPr>
          <w:rFonts w:ascii="Calibri" w:hAnsi="Calibri" w:cs="Calibri"/>
        </w:rPr>
        <w:t>o</w:t>
      </w:r>
      <w:r w:rsidRPr="00187315">
        <w:rPr>
          <w:rFonts w:ascii="Calibri" w:hAnsi="Calibri" w:cs="Calibri"/>
        </w:rPr>
        <w:t>kumentaci veřejné zakázky a nabídce prodávajícího podané v rámci zadávacího řízení</w:t>
      </w:r>
      <w:r w:rsidR="00972A51" w:rsidRPr="00187315">
        <w:rPr>
          <w:rFonts w:ascii="Calibri" w:hAnsi="Calibri" w:cs="Calibri"/>
        </w:rPr>
        <w:t xml:space="preserve">. </w:t>
      </w:r>
    </w:p>
    <w:p w14:paraId="30DEB383" w14:textId="77777777" w:rsidR="00DF67A4" w:rsidRPr="00187315" w:rsidRDefault="00BE06B0" w:rsidP="00E554BE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Prodávající prohlašuje, že veškeré dodané </w:t>
      </w:r>
      <w:r w:rsidR="00DF67A4" w:rsidRPr="00187315">
        <w:rPr>
          <w:rFonts w:ascii="Calibri" w:hAnsi="Calibri" w:cs="Calibri"/>
          <w:sz w:val="24"/>
          <w:szCs w:val="24"/>
        </w:rPr>
        <w:t>z</w:t>
      </w:r>
      <w:r w:rsidR="00972A51" w:rsidRPr="00187315">
        <w:rPr>
          <w:rFonts w:ascii="Calibri" w:hAnsi="Calibri" w:cs="Calibri"/>
          <w:sz w:val="24"/>
          <w:szCs w:val="24"/>
        </w:rPr>
        <w:t xml:space="preserve">boží </w:t>
      </w:r>
      <w:r w:rsidR="00DF67A4" w:rsidRPr="00187315">
        <w:rPr>
          <w:rFonts w:ascii="Calibri" w:hAnsi="Calibri" w:cs="Calibri"/>
          <w:sz w:val="24"/>
          <w:szCs w:val="24"/>
        </w:rPr>
        <w:t xml:space="preserve">splňuje zákonné požadavky, zejména požadavky </w:t>
      </w:r>
      <w:r w:rsidR="00DF67A4" w:rsidRPr="00187315">
        <w:rPr>
          <w:rFonts w:ascii="Calibri" w:hAnsi="Calibri" w:cs="Calibri"/>
          <w:bCs/>
          <w:sz w:val="24"/>
          <w:szCs w:val="24"/>
        </w:rPr>
        <w:t xml:space="preserve">zákona č. 22/1997 Sb., </w:t>
      </w:r>
      <w:r w:rsidR="00DF67A4" w:rsidRPr="00187315">
        <w:rPr>
          <w:rStyle w:val="h1a1"/>
          <w:rFonts w:ascii="Calibri" w:hAnsi="Calibri" w:cs="Calibri"/>
          <w:specVanish w:val="0"/>
        </w:rPr>
        <w:t xml:space="preserve">o technických požadavcích na výrobky a o změně a doplnění některých zákonů, ve znění pozdějších předpisů. </w:t>
      </w:r>
    </w:p>
    <w:p w14:paraId="6A996521" w14:textId="77777777" w:rsidR="00C85C22" w:rsidRPr="00187315" w:rsidRDefault="00A73D4B" w:rsidP="00E554BE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O předání zboží se sepíše předávací protokol, který musí obsahovat zejména:</w:t>
      </w:r>
    </w:p>
    <w:p w14:paraId="19C99A34" w14:textId="77777777" w:rsidR="00A73D4B" w:rsidRPr="00187315" w:rsidRDefault="00637A77" w:rsidP="00637A77">
      <w:pPr>
        <w:pStyle w:val="Odstavecseseznamem"/>
        <w:numPr>
          <w:ilvl w:val="0"/>
          <w:numId w:val="6"/>
        </w:numPr>
        <w:spacing w:before="60" w:after="0" w:line="240" w:lineRule="auto"/>
        <w:ind w:left="993" w:hanging="35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 xml:space="preserve">označení osoby prodávajícího včetně uvedení sídla a IČ, </w:t>
      </w:r>
    </w:p>
    <w:p w14:paraId="662D6FFD" w14:textId="77777777" w:rsidR="00637A77" w:rsidRPr="00187315" w:rsidRDefault="00637A77" w:rsidP="00637A77">
      <w:pPr>
        <w:pStyle w:val="Odstavecseseznamem"/>
        <w:numPr>
          <w:ilvl w:val="0"/>
          <w:numId w:val="6"/>
        </w:numPr>
        <w:spacing w:before="60" w:after="0" w:line="240" w:lineRule="auto"/>
        <w:ind w:left="993" w:hanging="35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označení osoby kupujícího včetně uvedení sídla a IČ,</w:t>
      </w:r>
    </w:p>
    <w:p w14:paraId="782E3877" w14:textId="77777777" w:rsidR="00637A77" w:rsidRPr="00187315" w:rsidRDefault="00637A77" w:rsidP="00637A77">
      <w:pPr>
        <w:pStyle w:val="Odstavecseseznamem"/>
        <w:numPr>
          <w:ilvl w:val="0"/>
          <w:numId w:val="6"/>
        </w:numPr>
        <w:spacing w:before="60" w:after="0" w:line="240" w:lineRule="auto"/>
        <w:ind w:left="993" w:hanging="35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označení této smlouvy včetně uvedení jejího evidenčního čísla,</w:t>
      </w:r>
    </w:p>
    <w:p w14:paraId="20391B3A" w14:textId="77777777" w:rsidR="00637A77" w:rsidRPr="00187315" w:rsidRDefault="00637A77" w:rsidP="00637A77">
      <w:pPr>
        <w:pStyle w:val="Odstavecseseznamem"/>
        <w:numPr>
          <w:ilvl w:val="0"/>
          <w:numId w:val="6"/>
        </w:numPr>
        <w:spacing w:before="60" w:after="0" w:line="240" w:lineRule="auto"/>
        <w:ind w:left="993" w:hanging="35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lastRenderedPageBreak/>
        <w:t>rozsah a předmět plnění,</w:t>
      </w:r>
    </w:p>
    <w:p w14:paraId="49D64C6C" w14:textId="77777777" w:rsidR="00637A77" w:rsidRPr="00187315" w:rsidRDefault="00637A77" w:rsidP="00637A77">
      <w:pPr>
        <w:pStyle w:val="Odstavecseseznamem"/>
        <w:numPr>
          <w:ilvl w:val="0"/>
          <w:numId w:val="6"/>
        </w:numPr>
        <w:spacing w:before="60" w:after="0" w:line="240" w:lineRule="auto"/>
        <w:ind w:left="993" w:hanging="35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čas a místo předání zboží,</w:t>
      </w:r>
    </w:p>
    <w:p w14:paraId="3D3EA898" w14:textId="77777777" w:rsidR="00637A77" w:rsidRPr="00187315" w:rsidRDefault="00637A77" w:rsidP="00637A77">
      <w:pPr>
        <w:pStyle w:val="Odstavecseseznamem"/>
        <w:numPr>
          <w:ilvl w:val="0"/>
          <w:numId w:val="6"/>
        </w:numPr>
        <w:spacing w:before="60" w:after="0" w:line="240" w:lineRule="auto"/>
        <w:ind w:left="993" w:hanging="35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jména a vlastnoruční podpis osob odpovědných za plnění této smlouvy,</w:t>
      </w:r>
    </w:p>
    <w:p w14:paraId="27D6B57F" w14:textId="77777777" w:rsidR="00637A77" w:rsidRPr="00187315" w:rsidRDefault="00637A77" w:rsidP="00637A77">
      <w:pPr>
        <w:pStyle w:val="Odstavecseseznamem"/>
        <w:numPr>
          <w:ilvl w:val="0"/>
          <w:numId w:val="6"/>
        </w:numPr>
        <w:spacing w:before="60" w:after="0" w:line="240" w:lineRule="auto"/>
        <w:ind w:left="993" w:hanging="35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 xml:space="preserve">oznámení kupujícího dle odst. </w:t>
      </w:r>
      <w:r w:rsidR="00B73DB2" w:rsidRPr="00187315">
        <w:rPr>
          <w:rFonts w:ascii="Calibri" w:hAnsi="Calibri" w:cs="Calibri"/>
          <w:sz w:val="24"/>
          <w:szCs w:val="24"/>
        </w:rPr>
        <w:t>5.6.,</w:t>
      </w:r>
      <w:r w:rsidRPr="00187315">
        <w:rPr>
          <w:rFonts w:ascii="Calibri" w:hAnsi="Calibri" w:cs="Calibri"/>
          <w:sz w:val="24"/>
          <w:szCs w:val="24"/>
        </w:rPr>
        <w:t xml:space="preserve"> pokud kupující provede prohlídku zboží přímo při jeho předání.</w:t>
      </w:r>
    </w:p>
    <w:p w14:paraId="72FDA0A6" w14:textId="77777777" w:rsidR="00637A77" w:rsidRPr="00187315" w:rsidRDefault="00637A77" w:rsidP="00C85C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Je-li prodávajícím předložen při předání zboží dodací list nebo obdobný doklad, nahrazuje výše uvedený předávací protokol, nedohodnou-li se smluvní strany jinak.</w:t>
      </w:r>
    </w:p>
    <w:p w14:paraId="07090681" w14:textId="77777777" w:rsidR="00637A77" w:rsidRPr="00187315" w:rsidRDefault="00637A77" w:rsidP="00C85C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Prodávající se zavazuje umožnit kupujícímu prohlídku dodaného zboží.</w:t>
      </w:r>
    </w:p>
    <w:p w14:paraId="004B42A2" w14:textId="77777777" w:rsidR="00637A77" w:rsidRPr="00187315" w:rsidRDefault="00637A77" w:rsidP="00C85C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Kupující se zavazuje provést prohlídku předaného zboží nejpozději do</w:t>
      </w:r>
      <w:r w:rsidR="002C4F8B" w:rsidRPr="00187315">
        <w:rPr>
          <w:rFonts w:ascii="Calibri" w:hAnsi="Calibri" w:cs="Calibri"/>
          <w:sz w:val="24"/>
          <w:szCs w:val="24"/>
        </w:rPr>
        <w:t xml:space="preserve"> 10</w:t>
      </w:r>
      <w:r w:rsidRPr="00187315">
        <w:rPr>
          <w:rFonts w:ascii="Calibri" w:hAnsi="Calibri" w:cs="Calibri"/>
          <w:sz w:val="24"/>
          <w:szCs w:val="24"/>
        </w:rPr>
        <w:t xml:space="preserve"> pracovních dnů ode dne jeho předání a v této lhůtě oznámit prodávajícímu výhrady k předanému zboží. Pokud kupující oznámí prodávajícímu, že nemá výhrady, nebo žádné výhrady neoznámí, má se za to, že kupující zboží akceptuje bez výhrad a že zboží převzal. Pokud kupující zjistí, že zboží trpí vadami, pro které dle jeho názoru lze zboží užívat k účelu vyplývajícímu z této smlouvy, popř. k účelu, který je pro užívání zboží obvyklý, oznámí prodávajícímu, že zboží akceptuje s výhradami. V takovém případě se má za to, že kupující zboží převzal. Nelze-li dle názoru kupujícího zboží pro jeho vady užívat k účelu vyplývajícímu z této smlouvy, popř. k účelu, který je pro užívání zboží obvyklý, oznámí prodávajícímu, že zboží odmítá. V takovém případě se má za to, že kupující zboží nepřevzal. Nepřevzaté zboží vrátí kupující zpět prodávajícímu, umožňuje-li to povaha věci a nedohodnou-li se smluvní strany jinak.</w:t>
      </w:r>
    </w:p>
    <w:p w14:paraId="6247E411" w14:textId="77777777" w:rsidR="0097545F" w:rsidRPr="00187315" w:rsidRDefault="0097545F" w:rsidP="00C85C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Kupující je oprávněn odmítnou</w:t>
      </w:r>
      <w:r w:rsidR="00F56860" w:rsidRPr="00187315">
        <w:rPr>
          <w:rFonts w:ascii="Calibri" w:hAnsi="Calibri" w:cs="Calibri"/>
          <w:sz w:val="24"/>
          <w:szCs w:val="24"/>
        </w:rPr>
        <w:t>t</w:t>
      </w:r>
      <w:r w:rsidRPr="00187315">
        <w:rPr>
          <w:rFonts w:ascii="Calibri" w:hAnsi="Calibri" w:cs="Calibri"/>
          <w:sz w:val="24"/>
          <w:szCs w:val="24"/>
        </w:rPr>
        <w:t xml:space="preserve"> převzetí zboží také tehdy, pokud prodávající nevyzve kupujícího k převzetí zboží včas dle odst. 4.</w:t>
      </w:r>
      <w:r w:rsidR="002C4F8B" w:rsidRPr="00187315">
        <w:rPr>
          <w:rFonts w:ascii="Calibri" w:hAnsi="Calibri" w:cs="Calibri"/>
          <w:sz w:val="24"/>
          <w:szCs w:val="24"/>
        </w:rPr>
        <w:t>2</w:t>
      </w:r>
      <w:r w:rsidRPr="00187315">
        <w:rPr>
          <w:rFonts w:ascii="Calibri" w:hAnsi="Calibri" w:cs="Calibri"/>
          <w:sz w:val="24"/>
          <w:szCs w:val="24"/>
        </w:rPr>
        <w:t>. této smlouvy.</w:t>
      </w:r>
    </w:p>
    <w:p w14:paraId="7B054840" w14:textId="77777777" w:rsidR="0097545F" w:rsidRPr="00187315" w:rsidRDefault="0097545F" w:rsidP="00C85C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Oznámení o výhradách a oznámení o odmítnutí zboží musí obsahovat popis vad a právo, které kupující v důsledku vady zboží uplatňuje.</w:t>
      </w:r>
    </w:p>
    <w:p w14:paraId="14B1B2F1" w14:textId="77777777" w:rsidR="0097545F" w:rsidRPr="00187315" w:rsidRDefault="0097545F" w:rsidP="00C85C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Prodávající se zavazuje bezplatně odstranit oznámené vady ve lhůtě dle odst.</w:t>
      </w:r>
      <w:r w:rsidR="00B73DB2" w:rsidRPr="00187315">
        <w:rPr>
          <w:rFonts w:ascii="Calibri" w:hAnsi="Calibri" w:cs="Calibri"/>
          <w:sz w:val="24"/>
          <w:szCs w:val="24"/>
        </w:rPr>
        <w:t xml:space="preserve"> 9.3.</w:t>
      </w:r>
      <w:r w:rsidRPr="00187315">
        <w:rPr>
          <w:rFonts w:ascii="Calibri" w:hAnsi="Calibri" w:cs="Calibri"/>
          <w:sz w:val="24"/>
          <w:szCs w:val="24"/>
        </w:rPr>
        <w:t xml:space="preserve"> této smlouvy. </w:t>
      </w:r>
    </w:p>
    <w:p w14:paraId="002A8C6A" w14:textId="77777777" w:rsidR="0097545F" w:rsidRPr="00187315" w:rsidRDefault="0097545F" w:rsidP="00C85C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Pro opětovné předání zboží se výše uvedený postup uplatní obdobně.</w:t>
      </w:r>
    </w:p>
    <w:p w14:paraId="7B596F35" w14:textId="77777777" w:rsidR="00007A2A" w:rsidRPr="00187315" w:rsidRDefault="00007A2A" w:rsidP="00007A2A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Přechod nebezpečí škody na zboží a nabytí vlastnického práva</w:t>
      </w:r>
    </w:p>
    <w:p w14:paraId="310C4702" w14:textId="77777777" w:rsidR="00007A2A" w:rsidRPr="00187315" w:rsidRDefault="00007A2A" w:rsidP="00007A2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Nebezpečí škody přechází na kupujícího převzetím zboží.</w:t>
      </w:r>
    </w:p>
    <w:p w14:paraId="3F0CD83D" w14:textId="77777777" w:rsidR="00007A2A" w:rsidRPr="00187315" w:rsidRDefault="00007A2A" w:rsidP="00007A2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Převzetím zboží nabývá kupující ke zboží vlastnické právo.</w:t>
      </w:r>
    </w:p>
    <w:p w14:paraId="6AD0850F" w14:textId="77777777" w:rsidR="00007A2A" w:rsidRPr="00187315" w:rsidRDefault="00007A2A" w:rsidP="00007A2A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Práva a povinnosti smluvních stran</w:t>
      </w:r>
    </w:p>
    <w:p w14:paraId="5C8D75AD" w14:textId="77777777" w:rsidR="00C93B22" w:rsidRPr="00187315" w:rsidRDefault="00007A2A" w:rsidP="00C93B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Prodávající se zavazuje provést plnění v souladu s podklady k veřejné zakázce a je povinen zajistit, že zboží bude odpovídat obecně platným právním předpisům ČR, ve smlouvě uvedeným dokumentů</w:t>
      </w:r>
      <w:r w:rsidR="00F56860" w:rsidRPr="00187315">
        <w:rPr>
          <w:rFonts w:ascii="Calibri" w:hAnsi="Calibri" w:cs="Calibri"/>
          <w:sz w:val="24"/>
          <w:szCs w:val="24"/>
        </w:rPr>
        <w:t>m</w:t>
      </w:r>
      <w:r w:rsidRPr="00187315">
        <w:rPr>
          <w:rFonts w:ascii="Calibri" w:hAnsi="Calibri" w:cs="Calibri"/>
          <w:sz w:val="24"/>
          <w:szCs w:val="24"/>
        </w:rPr>
        <w:t xml:space="preserve"> a příslušným technickým normám, jejichž závaznost si smluvní strany tímto sjednávají. </w:t>
      </w:r>
      <w:r w:rsidR="00C93B22" w:rsidRPr="00187315">
        <w:rPr>
          <w:rFonts w:ascii="Calibri" w:hAnsi="Calibri" w:cs="Calibri"/>
          <w:sz w:val="24"/>
          <w:szCs w:val="24"/>
        </w:rPr>
        <w:t>Tato skutečnost byla prokázána dokument</w:t>
      </w:r>
      <w:r w:rsidR="004578ED" w:rsidRPr="00187315">
        <w:rPr>
          <w:rFonts w:ascii="Calibri" w:hAnsi="Calibri" w:cs="Calibri"/>
          <w:sz w:val="24"/>
          <w:szCs w:val="24"/>
        </w:rPr>
        <w:t>y</w:t>
      </w:r>
      <w:r w:rsidR="00C93B22" w:rsidRPr="00187315">
        <w:rPr>
          <w:rFonts w:ascii="Calibri" w:hAnsi="Calibri" w:cs="Calibri"/>
          <w:sz w:val="24"/>
          <w:szCs w:val="24"/>
        </w:rPr>
        <w:t xml:space="preserve"> </w:t>
      </w:r>
      <w:r w:rsidR="00C93B22" w:rsidRPr="00187315">
        <w:rPr>
          <w:rFonts w:ascii="Calibri" w:hAnsi="Calibri" w:cs="Calibri"/>
          <w:sz w:val="24"/>
          <w:szCs w:val="24"/>
        </w:rPr>
        <w:lastRenderedPageBreak/>
        <w:t>označeným</w:t>
      </w:r>
      <w:r w:rsidR="004578ED" w:rsidRPr="00187315">
        <w:rPr>
          <w:rFonts w:ascii="Calibri" w:hAnsi="Calibri" w:cs="Calibri"/>
          <w:sz w:val="24"/>
          <w:szCs w:val="24"/>
        </w:rPr>
        <w:t>i</w:t>
      </w:r>
      <w:r w:rsidR="00C93B22" w:rsidRPr="00187315">
        <w:rPr>
          <w:rFonts w:ascii="Calibri" w:hAnsi="Calibri" w:cs="Calibri"/>
          <w:sz w:val="24"/>
          <w:szCs w:val="24"/>
        </w:rPr>
        <w:t xml:space="preserve"> jako „Prohlášení o shodě“</w:t>
      </w:r>
      <w:r w:rsidR="004578ED" w:rsidRPr="00187315">
        <w:rPr>
          <w:rFonts w:ascii="Calibri" w:hAnsi="Calibri" w:cs="Calibri"/>
          <w:sz w:val="24"/>
          <w:szCs w:val="24"/>
        </w:rPr>
        <w:t xml:space="preserve">, dodanými ke každému dodávanému druhu zboží v rámci součinnosti k uzavření této kupní smlouvy. </w:t>
      </w:r>
    </w:p>
    <w:p w14:paraId="39E856F9" w14:textId="77777777" w:rsidR="00007A2A" w:rsidRPr="00187315" w:rsidRDefault="00007A2A" w:rsidP="00007A2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 xml:space="preserve">Prodávající se zavazuje neprodleně informovat kupujícího o všech skutečnostech, které by mu mohly </w:t>
      </w:r>
      <w:r w:rsidRPr="00461D54">
        <w:rPr>
          <w:rFonts w:ascii="Calibri" w:hAnsi="Calibri" w:cs="Calibri"/>
          <w:sz w:val="24"/>
          <w:szCs w:val="24"/>
        </w:rPr>
        <w:t>způsobit finanční nebo jinou</w:t>
      </w:r>
      <w:r w:rsidRPr="00187315">
        <w:rPr>
          <w:rFonts w:ascii="Calibri" w:hAnsi="Calibri" w:cs="Calibri"/>
          <w:sz w:val="24"/>
          <w:szCs w:val="24"/>
        </w:rPr>
        <w:t xml:space="preserve"> újmu, o překážkách, které by mohly ohrozit termíny stanovené touto smlouvou a o eventuálních vadách dodaného zboží. </w:t>
      </w:r>
    </w:p>
    <w:p w14:paraId="215D623B" w14:textId="77777777" w:rsidR="00007A2A" w:rsidRPr="00187315" w:rsidRDefault="00007A2A" w:rsidP="00007A2A">
      <w:pPr>
        <w:pStyle w:val="Nadpis2"/>
        <w:keepNext w:val="0"/>
        <w:keepLines w:val="0"/>
        <w:numPr>
          <w:ilvl w:val="1"/>
          <w:numId w:val="2"/>
        </w:numPr>
        <w:spacing w:before="240" w:line="240" w:lineRule="auto"/>
        <w:ind w:left="567" w:hanging="567"/>
        <w:jc w:val="both"/>
        <w:rPr>
          <w:rFonts w:ascii="Calibri" w:hAnsi="Calibri" w:cs="Calibri"/>
          <w:color w:val="auto"/>
          <w:sz w:val="24"/>
          <w:szCs w:val="24"/>
        </w:rPr>
      </w:pPr>
      <w:r w:rsidRPr="00187315">
        <w:rPr>
          <w:rFonts w:ascii="Calibri" w:hAnsi="Calibri" w:cs="Calibri"/>
          <w:color w:val="auto"/>
          <w:sz w:val="24"/>
          <w:szCs w:val="24"/>
        </w:rPr>
        <w:t xml:space="preserve">Předmět smlouvy je prodávající oprávněn realizovat sám nebo prostřednictvím třetích osob (poddodavatelů). </w:t>
      </w:r>
    </w:p>
    <w:p w14:paraId="168E27C2" w14:textId="77777777" w:rsidR="00007A2A" w:rsidRPr="00187315" w:rsidRDefault="00007A2A" w:rsidP="00007A2A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Smluvní s</w:t>
      </w:r>
      <w:r w:rsidR="000035B6" w:rsidRPr="00187315">
        <w:rPr>
          <w:rFonts w:ascii="Calibri" w:hAnsi="Calibri" w:cs="Calibri"/>
          <w:sz w:val="24"/>
          <w:szCs w:val="24"/>
        </w:rPr>
        <w:t>trany si výslovně sjednaly, že p</w:t>
      </w:r>
      <w:r w:rsidRPr="00187315">
        <w:rPr>
          <w:rFonts w:ascii="Calibri" w:hAnsi="Calibri" w:cs="Calibri"/>
          <w:sz w:val="24"/>
          <w:szCs w:val="24"/>
        </w:rPr>
        <w:t>rodávající nese plnou odpovědnost za splnění všech závazků a p</w:t>
      </w:r>
      <w:r w:rsidR="000035B6" w:rsidRPr="00187315">
        <w:rPr>
          <w:rFonts w:ascii="Calibri" w:hAnsi="Calibri" w:cs="Calibri"/>
          <w:sz w:val="24"/>
          <w:szCs w:val="24"/>
        </w:rPr>
        <w:t>ovinností vyplývajících z této s</w:t>
      </w:r>
      <w:r w:rsidRPr="00187315">
        <w:rPr>
          <w:rFonts w:ascii="Calibri" w:hAnsi="Calibri" w:cs="Calibri"/>
          <w:sz w:val="24"/>
          <w:szCs w:val="24"/>
        </w:rPr>
        <w:t xml:space="preserve">mlouvy i ze strany svých </w:t>
      </w:r>
      <w:r w:rsidRPr="00263255">
        <w:rPr>
          <w:rFonts w:ascii="Calibri" w:hAnsi="Calibri" w:cs="Calibri"/>
          <w:sz w:val="24"/>
          <w:szCs w:val="24"/>
        </w:rPr>
        <w:t xml:space="preserve">poddodavatelů. </w:t>
      </w:r>
      <w:r w:rsidR="000035B6" w:rsidRPr="00263255">
        <w:rPr>
          <w:rFonts w:ascii="Calibri" w:hAnsi="Calibri" w:cs="Calibri"/>
          <w:sz w:val="24"/>
          <w:szCs w:val="24"/>
        </w:rPr>
        <w:t>Taková osoba</w:t>
      </w:r>
      <w:r w:rsidR="000035B6" w:rsidRPr="00187315">
        <w:rPr>
          <w:rFonts w:ascii="Calibri" w:hAnsi="Calibri" w:cs="Calibri"/>
          <w:sz w:val="24"/>
          <w:szCs w:val="24"/>
        </w:rPr>
        <w:t xml:space="preserve"> je společně s p</w:t>
      </w:r>
      <w:r w:rsidRPr="00187315">
        <w:rPr>
          <w:rFonts w:ascii="Calibri" w:hAnsi="Calibri" w:cs="Calibri"/>
          <w:sz w:val="24"/>
          <w:szCs w:val="24"/>
        </w:rPr>
        <w:t xml:space="preserve">rodávajícím odpovědná za splnění závazků z této </w:t>
      </w:r>
      <w:r w:rsidR="000035B6" w:rsidRPr="00187315">
        <w:rPr>
          <w:rFonts w:ascii="Calibri" w:hAnsi="Calibri" w:cs="Calibri"/>
          <w:sz w:val="24"/>
          <w:szCs w:val="24"/>
        </w:rPr>
        <w:t>s</w:t>
      </w:r>
      <w:r w:rsidRPr="00187315">
        <w:rPr>
          <w:rFonts w:ascii="Calibri" w:hAnsi="Calibri" w:cs="Calibri"/>
          <w:sz w:val="24"/>
          <w:szCs w:val="24"/>
        </w:rPr>
        <w:t>mlouvy i za činnost ostatních poddodavatelů.</w:t>
      </w:r>
    </w:p>
    <w:p w14:paraId="66980B66" w14:textId="77777777" w:rsidR="00995DDB" w:rsidRPr="00187315" w:rsidRDefault="00995DDB" w:rsidP="00995DDB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Kupní cena a platební podmínky</w:t>
      </w:r>
    </w:p>
    <w:p w14:paraId="71FA44A8" w14:textId="77777777" w:rsidR="00995DDB" w:rsidRPr="00187315" w:rsidRDefault="00995DDB" w:rsidP="00995DDB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 xml:space="preserve">Kupní cena je smluvními stranami sjednána ve výši: 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998"/>
      </w:tblGrid>
      <w:tr w:rsidR="00DD7082" w:rsidRPr="00187315" w14:paraId="20A0EAE6" w14:textId="77777777" w:rsidTr="004A27D2">
        <w:trPr>
          <w:trHeight w:val="397"/>
        </w:trPr>
        <w:tc>
          <w:tcPr>
            <w:tcW w:w="5382" w:type="dxa"/>
            <w:vAlign w:val="bottom"/>
          </w:tcPr>
          <w:p w14:paraId="2928E3DC" w14:textId="77777777" w:rsidR="00995DDB" w:rsidRPr="00187315" w:rsidRDefault="00995DDB" w:rsidP="00995DDB">
            <w:pPr>
              <w:pStyle w:val="Odstavecseseznamem"/>
              <w:ind w:left="0"/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87315">
              <w:rPr>
                <w:rFonts w:ascii="Calibri" w:hAnsi="Calibri" w:cs="Calibri"/>
                <w:sz w:val="24"/>
                <w:szCs w:val="24"/>
              </w:rPr>
              <w:t>Celková cena bez DPH</w:t>
            </w:r>
          </w:p>
        </w:tc>
        <w:tc>
          <w:tcPr>
            <w:tcW w:w="2998" w:type="dxa"/>
            <w:vAlign w:val="bottom"/>
          </w:tcPr>
          <w:p w14:paraId="20BA2818" w14:textId="77777777" w:rsidR="00995DDB" w:rsidRPr="00187315" w:rsidRDefault="002C4F8B" w:rsidP="00995DDB">
            <w:pPr>
              <w:pStyle w:val="Odstavecseseznamem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87315">
              <w:rPr>
                <w:rFonts w:ascii="Calibri" w:hAnsi="Calibri" w:cs="Calibri"/>
                <w:sz w:val="24"/>
                <w:szCs w:val="24"/>
                <w:highlight w:val="lightGray"/>
              </w:rPr>
              <w:t>…….</w:t>
            </w:r>
            <w:r w:rsidRPr="0018731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95DDB" w:rsidRPr="00187315">
              <w:rPr>
                <w:rFonts w:ascii="Calibri" w:hAnsi="Calibri" w:cs="Calibri"/>
                <w:sz w:val="24"/>
                <w:szCs w:val="24"/>
              </w:rPr>
              <w:t>,- Kč</w:t>
            </w:r>
          </w:p>
        </w:tc>
      </w:tr>
      <w:tr w:rsidR="00DD7082" w:rsidRPr="00187315" w14:paraId="43A15E04" w14:textId="77777777" w:rsidTr="004A27D2">
        <w:trPr>
          <w:trHeight w:val="397"/>
        </w:trPr>
        <w:tc>
          <w:tcPr>
            <w:tcW w:w="5382" w:type="dxa"/>
            <w:vAlign w:val="bottom"/>
          </w:tcPr>
          <w:p w14:paraId="58604CA6" w14:textId="77777777" w:rsidR="00995DDB" w:rsidRPr="00187315" w:rsidRDefault="00995DDB" w:rsidP="00995DDB">
            <w:pPr>
              <w:pStyle w:val="Odstavecseseznamem"/>
              <w:ind w:left="0"/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87315">
              <w:rPr>
                <w:rFonts w:ascii="Calibri" w:hAnsi="Calibri" w:cs="Calibri"/>
                <w:sz w:val="24"/>
                <w:szCs w:val="24"/>
              </w:rPr>
              <w:t>DPH (…%)</w:t>
            </w:r>
          </w:p>
        </w:tc>
        <w:tc>
          <w:tcPr>
            <w:tcW w:w="2998" w:type="dxa"/>
            <w:vAlign w:val="bottom"/>
          </w:tcPr>
          <w:p w14:paraId="01696702" w14:textId="77777777" w:rsidR="00995DDB" w:rsidRPr="00187315" w:rsidRDefault="002C4F8B" w:rsidP="00995DDB">
            <w:pPr>
              <w:pStyle w:val="Odstavecseseznamem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8731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87315">
              <w:rPr>
                <w:rFonts w:ascii="Calibri" w:hAnsi="Calibri" w:cs="Calibri"/>
                <w:sz w:val="24"/>
                <w:szCs w:val="24"/>
                <w:highlight w:val="lightGray"/>
              </w:rPr>
              <w:t>…….</w:t>
            </w:r>
            <w:r w:rsidRPr="00187315">
              <w:rPr>
                <w:rFonts w:ascii="Calibri" w:hAnsi="Calibri" w:cs="Calibri"/>
                <w:sz w:val="24"/>
                <w:szCs w:val="24"/>
              </w:rPr>
              <w:t xml:space="preserve"> ,- Kč</w:t>
            </w:r>
          </w:p>
        </w:tc>
      </w:tr>
      <w:tr w:rsidR="00DD7082" w:rsidRPr="00187315" w14:paraId="4D319C24" w14:textId="77777777" w:rsidTr="004A27D2">
        <w:trPr>
          <w:trHeight w:val="397"/>
        </w:trPr>
        <w:tc>
          <w:tcPr>
            <w:tcW w:w="5382" w:type="dxa"/>
            <w:vAlign w:val="bottom"/>
          </w:tcPr>
          <w:p w14:paraId="20A09254" w14:textId="77777777" w:rsidR="00995DDB" w:rsidRPr="00187315" w:rsidRDefault="00995DDB" w:rsidP="00995DDB">
            <w:pPr>
              <w:pStyle w:val="Odstavecseseznamem"/>
              <w:ind w:left="0"/>
              <w:contextualSpacing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87315">
              <w:rPr>
                <w:rFonts w:ascii="Calibri" w:hAnsi="Calibri" w:cs="Calibri"/>
                <w:sz w:val="24"/>
                <w:szCs w:val="24"/>
              </w:rPr>
              <w:t>Celková cena vč. DPH</w:t>
            </w:r>
          </w:p>
        </w:tc>
        <w:tc>
          <w:tcPr>
            <w:tcW w:w="2998" w:type="dxa"/>
            <w:vAlign w:val="bottom"/>
          </w:tcPr>
          <w:p w14:paraId="4B1A5B69" w14:textId="77777777" w:rsidR="00995DDB" w:rsidRPr="00187315" w:rsidRDefault="002C4F8B" w:rsidP="00995DDB">
            <w:pPr>
              <w:pStyle w:val="Odstavecseseznamem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87315">
              <w:rPr>
                <w:rFonts w:ascii="Calibri" w:hAnsi="Calibri" w:cs="Calibri"/>
                <w:sz w:val="24"/>
                <w:szCs w:val="24"/>
                <w:highlight w:val="lightGray"/>
              </w:rPr>
              <w:t>…….</w:t>
            </w:r>
            <w:r w:rsidRPr="00187315">
              <w:rPr>
                <w:rFonts w:ascii="Calibri" w:hAnsi="Calibri" w:cs="Calibri"/>
                <w:sz w:val="24"/>
                <w:szCs w:val="24"/>
              </w:rPr>
              <w:t xml:space="preserve"> ,- Kč</w:t>
            </w:r>
          </w:p>
        </w:tc>
      </w:tr>
    </w:tbl>
    <w:p w14:paraId="033FF87C" w14:textId="77777777" w:rsidR="00995DDB" w:rsidRPr="00187315" w:rsidRDefault="00995DDB" w:rsidP="00BC2D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Cena dle odst. 8.1. uvedená bez DPH </w:t>
      </w:r>
      <w:r w:rsidR="00AE2ECB" w:rsidRPr="00187315">
        <w:rPr>
          <w:rFonts w:ascii="Calibri" w:hAnsi="Calibri" w:cs="Calibri"/>
          <w:sz w:val="24"/>
          <w:szCs w:val="24"/>
        </w:rPr>
        <w:t xml:space="preserve">byla </w:t>
      </w:r>
      <w:r w:rsidRPr="00187315">
        <w:rPr>
          <w:rFonts w:ascii="Calibri" w:hAnsi="Calibri" w:cs="Calibri"/>
          <w:sz w:val="24"/>
          <w:szCs w:val="24"/>
        </w:rPr>
        <w:t>stanovena</w:t>
      </w:r>
      <w:r w:rsidR="00AE2ECB" w:rsidRPr="00187315">
        <w:rPr>
          <w:rFonts w:ascii="Calibri" w:hAnsi="Calibri" w:cs="Calibri"/>
          <w:sz w:val="24"/>
          <w:szCs w:val="24"/>
        </w:rPr>
        <w:t xml:space="preserve"> na základě jednotkových cen požadovaného zboží ve sjednaném množství a kvalitě, které </w:t>
      </w:r>
      <w:r w:rsidR="004724F7" w:rsidRPr="00187315">
        <w:rPr>
          <w:rFonts w:ascii="Calibri" w:hAnsi="Calibri" w:cs="Calibri"/>
          <w:sz w:val="24"/>
          <w:szCs w:val="24"/>
        </w:rPr>
        <w:t xml:space="preserve">je uvedeno v cenové nabídce v příloze č. 2 této smlouvy. Jednotkové ceny zboží jsou stanoveny </w:t>
      </w:r>
      <w:r w:rsidRPr="00187315">
        <w:rPr>
          <w:rFonts w:ascii="Calibri" w:hAnsi="Calibri" w:cs="Calibri"/>
          <w:sz w:val="24"/>
          <w:szCs w:val="24"/>
        </w:rPr>
        <w:t>jako konečn</w:t>
      </w:r>
      <w:r w:rsidR="004724F7" w:rsidRPr="00187315">
        <w:rPr>
          <w:rFonts w:ascii="Calibri" w:hAnsi="Calibri" w:cs="Calibri"/>
          <w:sz w:val="24"/>
          <w:szCs w:val="24"/>
        </w:rPr>
        <w:t>é</w:t>
      </w:r>
      <w:r w:rsidRPr="00187315">
        <w:rPr>
          <w:rFonts w:ascii="Calibri" w:hAnsi="Calibri" w:cs="Calibri"/>
          <w:sz w:val="24"/>
          <w:szCs w:val="24"/>
        </w:rPr>
        <w:t xml:space="preserve"> a nepřekročiteln</w:t>
      </w:r>
      <w:r w:rsidR="004724F7" w:rsidRPr="00187315">
        <w:rPr>
          <w:rFonts w:ascii="Calibri" w:hAnsi="Calibri" w:cs="Calibri"/>
          <w:sz w:val="24"/>
          <w:szCs w:val="24"/>
        </w:rPr>
        <w:t xml:space="preserve">é a </w:t>
      </w:r>
      <w:r w:rsidRPr="00187315">
        <w:rPr>
          <w:rFonts w:ascii="Calibri" w:hAnsi="Calibri" w:cs="Calibri"/>
          <w:sz w:val="24"/>
          <w:szCs w:val="24"/>
        </w:rPr>
        <w:t>zahrnuj</w:t>
      </w:r>
      <w:r w:rsidR="004724F7" w:rsidRPr="00187315">
        <w:rPr>
          <w:rFonts w:ascii="Calibri" w:hAnsi="Calibri" w:cs="Calibri"/>
          <w:sz w:val="24"/>
          <w:szCs w:val="24"/>
        </w:rPr>
        <w:t>í</w:t>
      </w:r>
      <w:r w:rsidRPr="00187315">
        <w:rPr>
          <w:rFonts w:ascii="Calibri" w:hAnsi="Calibri" w:cs="Calibri"/>
          <w:sz w:val="24"/>
          <w:szCs w:val="24"/>
        </w:rPr>
        <w:t xml:space="preserve"> veškeré </w:t>
      </w:r>
      <w:r w:rsidR="00BC2D58" w:rsidRPr="00187315">
        <w:rPr>
          <w:rFonts w:ascii="Calibri" w:hAnsi="Calibri" w:cs="Calibri"/>
          <w:sz w:val="24"/>
          <w:szCs w:val="24"/>
        </w:rPr>
        <w:t>náklady nezbytné k řádnému splnění závazků prodávajícího, včetně inflace.</w:t>
      </w:r>
    </w:p>
    <w:p w14:paraId="482C53A3" w14:textId="77777777" w:rsidR="005E470E" w:rsidRPr="00187315" w:rsidRDefault="004724F7" w:rsidP="005E470E">
      <w:pPr>
        <w:numPr>
          <w:ilvl w:val="1"/>
          <w:numId w:val="2"/>
        </w:numPr>
        <w:spacing w:before="120" w:after="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Jednotkové</w:t>
      </w:r>
      <w:r w:rsidR="005E470E" w:rsidRPr="00187315">
        <w:rPr>
          <w:rFonts w:ascii="Calibri" w:hAnsi="Calibri" w:cs="Calibri"/>
          <w:sz w:val="24"/>
          <w:szCs w:val="24"/>
        </w:rPr>
        <w:t xml:space="preserve"> cen</w:t>
      </w:r>
      <w:r w:rsidRPr="00187315">
        <w:rPr>
          <w:rFonts w:ascii="Calibri" w:hAnsi="Calibri" w:cs="Calibri"/>
          <w:sz w:val="24"/>
          <w:szCs w:val="24"/>
        </w:rPr>
        <w:t>y</w:t>
      </w:r>
      <w:r w:rsidR="005E470E" w:rsidRPr="00187315">
        <w:rPr>
          <w:rFonts w:ascii="Calibri" w:hAnsi="Calibri" w:cs="Calibri"/>
          <w:sz w:val="24"/>
          <w:szCs w:val="24"/>
        </w:rPr>
        <w:t xml:space="preserve"> zahrnuj</w:t>
      </w:r>
      <w:r w:rsidRPr="00187315">
        <w:rPr>
          <w:rFonts w:ascii="Calibri" w:hAnsi="Calibri" w:cs="Calibri"/>
          <w:sz w:val="24"/>
          <w:szCs w:val="24"/>
        </w:rPr>
        <w:t>í</w:t>
      </w:r>
      <w:r w:rsidR="005E470E" w:rsidRPr="00187315">
        <w:rPr>
          <w:rFonts w:ascii="Calibri" w:hAnsi="Calibri" w:cs="Calibri"/>
          <w:sz w:val="24"/>
          <w:szCs w:val="24"/>
        </w:rPr>
        <w:t xml:space="preserve"> veškeré náklady na dodávku zboží včetně obvyklých obalů, dopravy a pojištění při přepravě, montáže, včetně případných</w:t>
      </w:r>
      <w:r w:rsidR="00047F96" w:rsidRPr="00187315">
        <w:rPr>
          <w:rFonts w:ascii="Calibri" w:hAnsi="Calibri" w:cs="Calibri"/>
          <w:sz w:val="24"/>
          <w:szCs w:val="24"/>
        </w:rPr>
        <w:t xml:space="preserve"> </w:t>
      </w:r>
      <w:r w:rsidR="005E470E" w:rsidRPr="00187315">
        <w:rPr>
          <w:rFonts w:ascii="Calibri" w:hAnsi="Calibri" w:cs="Calibri"/>
          <w:sz w:val="24"/>
          <w:szCs w:val="24"/>
        </w:rPr>
        <w:t>atestů, technické dokumentace. Cen</w:t>
      </w:r>
      <w:r w:rsidRPr="00187315">
        <w:rPr>
          <w:rFonts w:ascii="Calibri" w:hAnsi="Calibri" w:cs="Calibri"/>
          <w:sz w:val="24"/>
          <w:szCs w:val="24"/>
        </w:rPr>
        <w:t>y</w:t>
      </w:r>
      <w:r w:rsidR="005E470E" w:rsidRPr="00187315">
        <w:rPr>
          <w:rFonts w:ascii="Calibri" w:hAnsi="Calibri" w:cs="Calibri"/>
          <w:sz w:val="24"/>
          <w:szCs w:val="24"/>
        </w:rPr>
        <w:t xml:space="preserve"> zahrn</w:t>
      </w:r>
      <w:r w:rsidRPr="00187315">
        <w:rPr>
          <w:rFonts w:ascii="Calibri" w:hAnsi="Calibri" w:cs="Calibri"/>
          <w:sz w:val="24"/>
          <w:szCs w:val="24"/>
        </w:rPr>
        <w:t xml:space="preserve">ují </w:t>
      </w:r>
      <w:r w:rsidR="005E470E" w:rsidRPr="00187315">
        <w:rPr>
          <w:rFonts w:ascii="Calibri" w:hAnsi="Calibri" w:cs="Calibri"/>
          <w:sz w:val="24"/>
          <w:szCs w:val="24"/>
        </w:rPr>
        <w:t xml:space="preserve">veškeré další náklady </w:t>
      </w:r>
      <w:r w:rsidRPr="00187315">
        <w:rPr>
          <w:rFonts w:ascii="Calibri" w:hAnsi="Calibri" w:cs="Calibri"/>
          <w:sz w:val="24"/>
          <w:szCs w:val="24"/>
        </w:rPr>
        <w:t xml:space="preserve">prodávajícího </w:t>
      </w:r>
      <w:r w:rsidR="005E470E" w:rsidRPr="00187315">
        <w:rPr>
          <w:rFonts w:ascii="Calibri" w:hAnsi="Calibri" w:cs="Calibri"/>
          <w:sz w:val="24"/>
          <w:szCs w:val="24"/>
        </w:rPr>
        <w:t xml:space="preserve">nutné pro realizaci předmětu plnění, včetně pojištění, daní, cel a poplatků, úroků z půjček a všech rizik a vlivů (především kursových a inflačních), včetně nákladů na poskytování bezplatného záručního servisu ve sjednaném rozsahu po sjednanou dobu.  </w:t>
      </w:r>
    </w:p>
    <w:p w14:paraId="67915C99" w14:textId="77777777" w:rsidR="005E470E" w:rsidRPr="00187315" w:rsidRDefault="004347A5" w:rsidP="005E470E">
      <w:pPr>
        <w:pStyle w:val="Zkladntextodsazen3"/>
        <w:numPr>
          <w:ilvl w:val="1"/>
          <w:numId w:val="2"/>
        </w:numPr>
        <w:spacing w:before="120" w:after="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DPH bude účtována </w:t>
      </w:r>
      <w:r w:rsidR="00DE1659" w:rsidRPr="00187315">
        <w:rPr>
          <w:rFonts w:ascii="Calibri" w:hAnsi="Calibri" w:cs="Calibri"/>
          <w:sz w:val="24"/>
          <w:szCs w:val="24"/>
        </w:rPr>
        <w:t xml:space="preserve">ve výši odpovídající sazbě platné v době uskutečnění zdanitelného plnění. </w:t>
      </w:r>
    </w:p>
    <w:p w14:paraId="4E9A35E5" w14:textId="77777777" w:rsidR="00515EB0" w:rsidRPr="00187315" w:rsidRDefault="004724F7" w:rsidP="000D5D0D">
      <w:pPr>
        <w:pStyle w:val="Zkladntextodsazen3"/>
        <w:numPr>
          <w:ilvl w:val="1"/>
          <w:numId w:val="2"/>
        </w:numPr>
        <w:spacing w:before="120" w:line="240" w:lineRule="auto"/>
        <w:ind w:left="567" w:hanging="567"/>
        <w:jc w:val="both"/>
        <w:rPr>
          <w:rFonts w:ascii="Calibri" w:hAnsi="Calibri" w:cs="Calibri"/>
          <w:b/>
          <w:strike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Celková cena dodávky může být změněna, </w:t>
      </w:r>
      <w:r w:rsidR="00515EB0" w:rsidRPr="00187315">
        <w:rPr>
          <w:rFonts w:ascii="Calibri" w:hAnsi="Calibri" w:cs="Calibri"/>
          <w:sz w:val="24"/>
          <w:szCs w:val="24"/>
        </w:rPr>
        <w:t>za podmínek</w:t>
      </w:r>
      <w:r w:rsidR="002E0C6E" w:rsidRPr="00187315">
        <w:rPr>
          <w:rFonts w:ascii="Calibri" w:hAnsi="Calibri" w:cs="Calibri"/>
          <w:sz w:val="24"/>
          <w:szCs w:val="24"/>
        </w:rPr>
        <w:t>, že by ve výjimečném případě došlo ke</w:t>
      </w:r>
      <w:r w:rsidRPr="00187315">
        <w:rPr>
          <w:rFonts w:ascii="Calibri" w:hAnsi="Calibri" w:cs="Calibri"/>
          <w:sz w:val="24"/>
          <w:szCs w:val="24"/>
        </w:rPr>
        <w:t xml:space="preserve"> změn</w:t>
      </w:r>
      <w:r w:rsidR="002E0C6E" w:rsidRPr="00187315">
        <w:rPr>
          <w:rFonts w:ascii="Calibri" w:hAnsi="Calibri" w:cs="Calibri"/>
          <w:sz w:val="24"/>
          <w:szCs w:val="24"/>
        </w:rPr>
        <w:t>ě</w:t>
      </w:r>
      <w:r w:rsidRPr="00187315">
        <w:rPr>
          <w:rFonts w:ascii="Calibri" w:hAnsi="Calibri" w:cs="Calibri"/>
          <w:sz w:val="24"/>
          <w:szCs w:val="24"/>
        </w:rPr>
        <w:t xml:space="preserve"> množství dodaného zboží. </w:t>
      </w:r>
      <w:r w:rsidR="00515EB0" w:rsidRPr="00187315">
        <w:rPr>
          <w:rFonts w:ascii="Calibri" w:hAnsi="Calibri" w:cs="Calibri"/>
          <w:sz w:val="24"/>
          <w:szCs w:val="24"/>
        </w:rPr>
        <w:t>V takovém případě bude</w:t>
      </w:r>
      <w:r w:rsidR="00A57406" w:rsidRPr="00187315">
        <w:rPr>
          <w:rFonts w:ascii="Calibri" w:hAnsi="Calibri" w:cs="Calibri"/>
          <w:sz w:val="24"/>
          <w:szCs w:val="24"/>
        </w:rPr>
        <w:t xml:space="preserve"> celková cena dodávky odpovídat</w:t>
      </w:r>
      <w:r w:rsidR="00515EB0" w:rsidRPr="00187315">
        <w:rPr>
          <w:rFonts w:ascii="Calibri" w:hAnsi="Calibri" w:cs="Calibri"/>
          <w:sz w:val="24"/>
          <w:szCs w:val="24"/>
        </w:rPr>
        <w:t xml:space="preserve"> </w:t>
      </w:r>
      <w:r w:rsidR="00A57406" w:rsidRPr="00187315">
        <w:rPr>
          <w:rFonts w:ascii="Calibri" w:hAnsi="Calibri" w:cs="Calibri"/>
          <w:sz w:val="24"/>
          <w:szCs w:val="24"/>
        </w:rPr>
        <w:t xml:space="preserve">skutečnému množství dodaného zboží a jednotkovým cenám uvedeným v příloze č. </w:t>
      </w:r>
      <w:r w:rsidR="00B843D9">
        <w:rPr>
          <w:rFonts w:ascii="Calibri" w:hAnsi="Calibri" w:cs="Calibri"/>
          <w:sz w:val="24"/>
          <w:szCs w:val="24"/>
        </w:rPr>
        <w:t>1</w:t>
      </w:r>
      <w:r w:rsidR="00A57406" w:rsidRPr="00187315">
        <w:rPr>
          <w:rFonts w:ascii="Calibri" w:hAnsi="Calibri" w:cs="Calibri"/>
          <w:sz w:val="24"/>
          <w:szCs w:val="24"/>
        </w:rPr>
        <w:t xml:space="preserve"> této smlouvy. </w:t>
      </w:r>
    </w:p>
    <w:p w14:paraId="0D1263A4" w14:textId="77777777" w:rsidR="00515EB0" w:rsidRPr="00187315" w:rsidRDefault="00515EB0" w:rsidP="00515EB0">
      <w:pPr>
        <w:pStyle w:val="Zkladntextodsazen3"/>
        <w:numPr>
          <w:ilvl w:val="1"/>
          <w:numId w:val="2"/>
        </w:numPr>
        <w:spacing w:before="120"/>
        <w:ind w:left="567" w:hanging="567"/>
        <w:jc w:val="both"/>
        <w:rPr>
          <w:rFonts w:ascii="Calibri" w:hAnsi="Calibri" w:cs="Calibri"/>
          <w:b/>
          <w:strike/>
          <w:sz w:val="24"/>
          <w:szCs w:val="24"/>
        </w:rPr>
      </w:pPr>
      <w:r w:rsidRPr="00187315">
        <w:rPr>
          <w:rFonts w:ascii="Calibri" w:hAnsi="Calibri" w:cs="Calibri"/>
          <w:iCs/>
          <w:sz w:val="24"/>
          <w:szCs w:val="24"/>
        </w:rPr>
        <w:t xml:space="preserve">Platba za dodávku vybavení, bude provedena v české měně na základě příslušného daňového dokladu (faktury) vystaveného prodávajícím </w:t>
      </w:r>
      <w:r w:rsidRPr="00187315">
        <w:rPr>
          <w:rFonts w:ascii="Calibri" w:hAnsi="Calibri" w:cs="Calibri"/>
          <w:b/>
          <w:iCs/>
          <w:sz w:val="24"/>
          <w:szCs w:val="24"/>
        </w:rPr>
        <w:t>jednorázově,</w:t>
      </w:r>
      <w:r w:rsidRPr="00187315">
        <w:rPr>
          <w:rFonts w:ascii="Calibri" w:hAnsi="Calibri" w:cs="Calibri"/>
          <w:iCs/>
          <w:sz w:val="24"/>
          <w:szCs w:val="24"/>
        </w:rPr>
        <w:t xml:space="preserve"> </w:t>
      </w:r>
      <w:r w:rsidR="00E554BE" w:rsidRPr="00187315">
        <w:rPr>
          <w:rFonts w:ascii="Calibri" w:hAnsi="Calibri" w:cs="Calibri"/>
          <w:iCs/>
          <w:sz w:val="24"/>
          <w:szCs w:val="24"/>
        </w:rPr>
        <w:t xml:space="preserve">po dodání všech </w:t>
      </w:r>
      <w:r w:rsidR="00121AB6">
        <w:rPr>
          <w:rFonts w:ascii="Calibri" w:hAnsi="Calibri" w:cs="Calibri"/>
          <w:iCs/>
          <w:sz w:val="24"/>
          <w:szCs w:val="24"/>
        </w:rPr>
        <w:t>položek</w:t>
      </w:r>
      <w:r w:rsidR="00187315" w:rsidRPr="00187315">
        <w:rPr>
          <w:rFonts w:ascii="Calibri" w:hAnsi="Calibri" w:cs="Calibri"/>
          <w:iCs/>
          <w:sz w:val="24"/>
          <w:szCs w:val="24"/>
        </w:rPr>
        <w:t xml:space="preserve"> na </w:t>
      </w:r>
      <w:r w:rsidR="00E554BE" w:rsidRPr="00187315">
        <w:rPr>
          <w:rFonts w:ascii="Calibri" w:hAnsi="Calibri" w:cs="Calibri"/>
          <w:iCs/>
          <w:sz w:val="24"/>
          <w:szCs w:val="24"/>
        </w:rPr>
        <w:t>míst</w:t>
      </w:r>
      <w:r w:rsidR="00187315" w:rsidRPr="00187315">
        <w:rPr>
          <w:rFonts w:ascii="Calibri" w:hAnsi="Calibri" w:cs="Calibri"/>
          <w:iCs/>
          <w:sz w:val="24"/>
          <w:szCs w:val="24"/>
        </w:rPr>
        <w:t>o</w:t>
      </w:r>
      <w:r w:rsidR="00E554BE" w:rsidRPr="00187315">
        <w:rPr>
          <w:rFonts w:ascii="Calibri" w:hAnsi="Calibri" w:cs="Calibri"/>
          <w:iCs/>
          <w:sz w:val="24"/>
          <w:szCs w:val="24"/>
        </w:rPr>
        <w:t xml:space="preserve"> plnění dle odst. 4.3. této smlouvy</w:t>
      </w:r>
      <w:r w:rsidR="00121AB6">
        <w:rPr>
          <w:rFonts w:ascii="Calibri" w:hAnsi="Calibri" w:cs="Calibri"/>
          <w:iCs/>
          <w:sz w:val="24"/>
          <w:szCs w:val="24"/>
        </w:rPr>
        <w:t>.</w:t>
      </w:r>
    </w:p>
    <w:p w14:paraId="15854F11" w14:textId="77777777" w:rsidR="00BC2D58" w:rsidRPr="00187315" w:rsidRDefault="00BC2D58" w:rsidP="00BC2D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lastRenderedPageBreak/>
        <w:t>Prodávající je oprávněn fakturovat cenu po předání zboží za předpokladu, že podle čl. V této smlouvy je zboží akceptováno bez výhrad a prodávající řádně splnil další závazky vyplývající z této smlouvy.</w:t>
      </w:r>
    </w:p>
    <w:p w14:paraId="3636F367" w14:textId="77777777" w:rsidR="00515EB0" w:rsidRPr="00187315" w:rsidRDefault="00BC2D58" w:rsidP="00515EB0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Faktura (daňový doklad) je splatná ve lhůtě 30 dnů od jejího doručení kupujícímu.</w:t>
      </w:r>
    </w:p>
    <w:p w14:paraId="7524810B" w14:textId="77777777" w:rsidR="00121AB6" w:rsidRPr="00121AB6" w:rsidRDefault="00515EB0" w:rsidP="00121AB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iCs/>
          <w:sz w:val="24"/>
          <w:szCs w:val="24"/>
        </w:rPr>
        <w:t xml:space="preserve">Zálohy kupující neposkytuje. </w:t>
      </w:r>
    </w:p>
    <w:p w14:paraId="14777FE8" w14:textId="76CFB0F9" w:rsidR="00E554BE" w:rsidRPr="00121AB6" w:rsidRDefault="00187315" w:rsidP="00E554BE">
      <w:pPr>
        <w:pStyle w:val="Zkladntextodsazen21"/>
        <w:numPr>
          <w:ilvl w:val="1"/>
          <w:numId w:val="2"/>
        </w:numPr>
        <w:spacing w:before="60"/>
        <w:ind w:left="567" w:hanging="567"/>
        <w:rPr>
          <w:rFonts w:asciiTheme="minorHAnsi" w:hAnsiTheme="minorHAnsi" w:cstheme="minorHAnsi"/>
          <w:iCs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Faktura – daňový</w:t>
      </w:r>
      <w:r w:rsidR="00E554BE" w:rsidRPr="00187315">
        <w:rPr>
          <w:rFonts w:ascii="Calibri" w:hAnsi="Calibri" w:cs="Calibri"/>
          <w:sz w:val="24"/>
          <w:szCs w:val="24"/>
        </w:rPr>
        <w:t xml:space="preserve"> doklad musí obsahovat náležitosti daňového dokladu dle zákona č. 235/2004 Sb., o dani z přidané hodnoty, ve znění pozdějších předpisů. Na daňovém dokladu bude uveden název zakázky, název projektu a registrační číslo projektu, tj: „</w:t>
      </w:r>
      <w:r w:rsidR="00E0535C" w:rsidRPr="00E0535C">
        <w:rPr>
          <w:rFonts w:ascii="Calibri" w:hAnsi="Calibri" w:cs="Calibri"/>
          <w:b/>
          <w:bCs/>
          <w:color w:val="444444"/>
          <w:sz w:val="24"/>
          <w:szCs w:val="24"/>
        </w:rPr>
        <w:t xml:space="preserve">DIGITÁLNÍ TECHNOLOGIE ZŠ ŠKOLNÍ 246 – MĚSTO PETŘVALD – </w:t>
      </w:r>
      <w:r w:rsidR="00E0535C">
        <w:rPr>
          <w:rFonts w:ascii="Calibri" w:hAnsi="Calibri" w:cs="Calibri"/>
          <w:b/>
          <w:bCs/>
          <w:color w:val="444444"/>
          <w:sz w:val="24"/>
          <w:szCs w:val="24"/>
        </w:rPr>
        <w:t>učební pomůcky</w:t>
      </w:r>
      <w:r w:rsidR="00E0535C" w:rsidRPr="00E0535C">
        <w:rPr>
          <w:rFonts w:ascii="Calibri" w:hAnsi="Calibri" w:cs="Calibri"/>
          <w:b/>
          <w:bCs/>
          <w:color w:val="444444"/>
          <w:sz w:val="24"/>
          <w:szCs w:val="24"/>
        </w:rPr>
        <w:t xml:space="preserve">“ </w:t>
      </w:r>
      <w:r w:rsidR="00E0535C" w:rsidRPr="00E0535C">
        <w:rPr>
          <w:rFonts w:ascii="Calibri" w:hAnsi="Calibri" w:cs="Calibri"/>
          <w:color w:val="444444"/>
          <w:sz w:val="24"/>
          <w:szCs w:val="24"/>
        </w:rPr>
        <w:t>pod registračním číslem projektu</w:t>
      </w:r>
      <w:r w:rsidR="00E0535C" w:rsidRPr="00E0535C">
        <w:rPr>
          <w:rFonts w:ascii="Calibri" w:hAnsi="Calibri" w:cs="Calibri"/>
          <w:b/>
          <w:bCs/>
          <w:color w:val="444444"/>
          <w:sz w:val="24"/>
          <w:szCs w:val="24"/>
        </w:rPr>
        <w:t xml:space="preserve"> CZ.06.05.01/00/22_048/0005406</w:t>
      </w:r>
      <w:r w:rsidR="00E554BE" w:rsidRPr="00121AB6">
        <w:rPr>
          <w:rFonts w:asciiTheme="minorHAnsi" w:hAnsiTheme="minorHAnsi" w:cstheme="minorHAnsi"/>
          <w:sz w:val="24"/>
          <w:szCs w:val="24"/>
        </w:rPr>
        <w:t>.</w:t>
      </w:r>
    </w:p>
    <w:p w14:paraId="477292F7" w14:textId="77777777" w:rsidR="00BC2D58" w:rsidRPr="00187315" w:rsidRDefault="00BC2D58" w:rsidP="00BC2D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Kromě náležitostí uvedených v předchozím odstavci musí faktura (daňový doklad) obsahovat náležitosti dle příslušných právních předpisů. </w:t>
      </w:r>
    </w:p>
    <w:p w14:paraId="117CE39A" w14:textId="77777777" w:rsidR="00FF5EBA" w:rsidRPr="00187315" w:rsidRDefault="00DF64C3" w:rsidP="00BC2D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Jestliže faktura (daňový doklad) nebude obsahovat dohodnuté náležitosti nebo náležitosti dle příslušných právních předpisů nebo bude mít jiné vady, je kupující oprávněn ji vrátit prodávající s uvedením vad. V takovém případě se přeruší lhůta splatnosti a počne běžet znovu ve stejné délce doručením opravené faktury (daňového dokladu).</w:t>
      </w:r>
    </w:p>
    <w:p w14:paraId="7F344490" w14:textId="77777777" w:rsidR="00DF64C3" w:rsidRPr="00187315" w:rsidRDefault="00DF64C3" w:rsidP="00BC2D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Dohodnutou kupní cenu uhradí </w:t>
      </w:r>
      <w:r w:rsidR="00894D36" w:rsidRPr="00187315">
        <w:rPr>
          <w:rFonts w:ascii="Calibri" w:hAnsi="Calibri" w:cs="Calibri"/>
          <w:sz w:val="24"/>
          <w:szCs w:val="24"/>
        </w:rPr>
        <w:t>kupující na základě faktury (daňového dokladu), která obsahuje všechny náležitosti stanovené touto smlouvou a příslušnými právními předpisy, bezhotovostním převodem na účet prodávajícího uvedený v čl. I této smlouvy</w:t>
      </w:r>
      <w:r w:rsidR="00711E9C" w:rsidRPr="00187315">
        <w:rPr>
          <w:rFonts w:ascii="Calibri" w:hAnsi="Calibri" w:cs="Calibri"/>
          <w:sz w:val="24"/>
          <w:szCs w:val="24"/>
        </w:rPr>
        <w:t>.</w:t>
      </w:r>
      <w:r w:rsidR="00894D36" w:rsidRPr="00187315">
        <w:rPr>
          <w:rFonts w:ascii="Calibri" w:hAnsi="Calibri" w:cs="Calibri"/>
          <w:sz w:val="24"/>
          <w:szCs w:val="24"/>
        </w:rPr>
        <w:t xml:space="preserve"> </w:t>
      </w:r>
    </w:p>
    <w:p w14:paraId="13373C4E" w14:textId="77777777" w:rsidR="00894D36" w:rsidRPr="00187315" w:rsidRDefault="00894D36" w:rsidP="00894D36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Odpovědnost prodávajícího za vady</w:t>
      </w:r>
      <w:r w:rsidR="008E71B6" w:rsidRPr="00187315">
        <w:rPr>
          <w:rFonts w:ascii="Calibri" w:hAnsi="Calibri" w:cs="Calibri"/>
          <w:b/>
          <w:sz w:val="24"/>
          <w:szCs w:val="24"/>
          <w:u w:val="single"/>
        </w:rPr>
        <w:t xml:space="preserve"> a servisní podmínky</w:t>
      </w:r>
    </w:p>
    <w:p w14:paraId="491136B4" w14:textId="443A1734" w:rsidR="00894D36" w:rsidRPr="00263255" w:rsidRDefault="001B2458" w:rsidP="001B24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 xml:space="preserve">Prodávající poskytuje záruku za dodané zboží po dobu </w:t>
      </w:r>
      <w:r w:rsidR="00D066C6">
        <w:rPr>
          <w:rFonts w:ascii="Calibri" w:hAnsi="Calibri" w:cs="Calibri"/>
          <w:sz w:val="24"/>
          <w:szCs w:val="24"/>
        </w:rPr>
        <w:t>36</w:t>
      </w:r>
      <w:r w:rsidRPr="00187315">
        <w:rPr>
          <w:rFonts w:ascii="Calibri" w:hAnsi="Calibri" w:cs="Calibri"/>
          <w:sz w:val="24"/>
          <w:szCs w:val="24"/>
        </w:rPr>
        <w:t xml:space="preserve"> měsíců </w:t>
      </w:r>
      <w:r w:rsidRPr="00263255">
        <w:rPr>
          <w:rFonts w:ascii="Calibri" w:hAnsi="Calibri" w:cs="Calibri"/>
          <w:sz w:val="24"/>
          <w:szCs w:val="24"/>
        </w:rPr>
        <w:t>od</w:t>
      </w:r>
      <w:r w:rsidR="00AC4D9C" w:rsidRPr="00263255">
        <w:rPr>
          <w:rFonts w:ascii="Calibri" w:hAnsi="Calibri" w:cs="Calibri"/>
          <w:sz w:val="24"/>
          <w:szCs w:val="24"/>
        </w:rPr>
        <w:t>e dne</w:t>
      </w:r>
      <w:r w:rsidRPr="00263255">
        <w:rPr>
          <w:rFonts w:ascii="Calibri" w:hAnsi="Calibri" w:cs="Calibri"/>
          <w:sz w:val="24"/>
          <w:szCs w:val="24"/>
        </w:rPr>
        <w:t xml:space="preserve"> předání </w:t>
      </w:r>
      <w:r w:rsidR="00AC4D9C" w:rsidRPr="00263255">
        <w:rPr>
          <w:rFonts w:ascii="Calibri" w:hAnsi="Calibri" w:cs="Calibri"/>
          <w:sz w:val="24"/>
          <w:szCs w:val="24"/>
        </w:rPr>
        <w:t xml:space="preserve">bez výhrad </w:t>
      </w:r>
      <w:r w:rsidRPr="00263255">
        <w:rPr>
          <w:rFonts w:ascii="Calibri" w:hAnsi="Calibri" w:cs="Calibri"/>
          <w:sz w:val="24"/>
          <w:szCs w:val="24"/>
        </w:rPr>
        <w:t xml:space="preserve">v souladu s čl. V této smlouvy. </w:t>
      </w:r>
    </w:p>
    <w:p w14:paraId="346C8456" w14:textId="77777777" w:rsidR="00894D36" w:rsidRPr="00187315" w:rsidRDefault="001B2458" w:rsidP="001B24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Kupující má nárok na bezplatné odstranění jakékoli vady, kterou mělo zboží při předání a převzetí nebo kterou kupující zjistil kdykoli během záruční doby</w:t>
      </w:r>
      <w:r w:rsidR="00E61D08" w:rsidRPr="00187315">
        <w:rPr>
          <w:rFonts w:ascii="Calibri" w:hAnsi="Calibri" w:cs="Calibri"/>
          <w:sz w:val="24"/>
          <w:szCs w:val="24"/>
        </w:rPr>
        <w:t>, ale pouze za předpokladu, že se nejedná o vady způsobené Kupujícím nebo jednotlivými uživateli zboží, zejména z důvodů nedodržení podmínek pro užívání a údržbu</w:t>
      </w:r>
      <w:r w:rsidRPr="00187315">
        <w:rPr>
          <w:rFonts w:ascii="Calibri" w:hAnsi="Calibri" w:cs="Calibri"/>
          <w:sz w:val="24"/>
          <w:szCs w:val="24"/>
        </w:rPr>
        <w:t xml:space="preserve">. </w:t>
      </w:r>
    </w:p>
    <w:p w14:paraId="421DB521" w14:textId="77777777" w:rsidR="001B2458" w:rsidRPr="00187315" w:rsidRDefault="00F37E11" w:rsidP="001B24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Prodávající se zavazuje vadu zboží odstranit neprodleně, nejpozději však do </w:t>
      </w:r>
      <w:r w:rsidR="007D2A64" w:rsidRPr="00187315">
        <w:rPr>
          <w:rFonts w:ascii="Calibri" w:hAnsi="Calibri" w:cs="Calibri"/>
          <w:sz w:val="24"/>
          <w:szCs w:val="24"/>
        </w:rPr>
        <w:t>15</w:t>
      </w:r>
      <w:r w:rsidRPr="00187315">
        <w:rPr>
          <w:rFonts w:ascii="Calibri" w:hAnsi="Calibri" w:cs="Calibri"/>
          <w:sz w:val="24"/>
          <w:szCs w:val="24"/>
        </w:rPr>
        <w:t xml:space="preserve"> dnů ode dne doručení písemného oznámení kupujícího o vadách zboží. </w:t>
      </w:r>
    </w:p>
    <w:p w14:paraId="08BA7D52" w14:textId="77777777" w:rsidR="00312572" w:rsidRPr="00187315" w:rsidRDefault="00312572" w:rsidP="001B24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 xml:space="preserve">Pokud nelze v důsledku vady užívat zboží k účelu vyplývajícímu z této smlouvy, popř. k účelu, který je pro užívání zboží obvyklý, může kupující požadovat dodání nového zboží. Týká-li se vada pouze součásti věci, může kupující požadovat jen výměnu této součásti. </w:t>
      </w:r>
    </w:p>
    <w:p w14:paraId="75666D74" w14:textId="77777777" w:rsidR="00312572" w:rsidRPr="00187315" w:rsidRDefault="007D2A64" w:rsidP="001B2458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Písemné o</w:t>
      </w:r>
      <w:r w:rsidR="00312572" w:rsidRPr="00187315">
        <w:rPr>
          <w:rFonts w:ascii="Calibri" w:hAnsi="Calibri" w:cs="Calibri"/>
          <w:sz w:val="24"/>
          <w:szCs w:val="24"/>
        </w:rPr>
        <w:t xml:space="preserve">známení vady musí obsahovat její popis a právo, které kupující v důsledku vady zboží uplatňuje. </w:t>
      </w:r>
      <w:r w:rsidRPr="00187315">
        <w:rPr>
          <w:rFonts w:ascii="Calibri" w:hAnsi="Calibri" w:cs="Calibri"/>
          <w:sz w:val="24"/>
          <w:szCs w:val="24"/>
        </w:rPr>
        <w:t xml:space="preserve">Za písemné oznámení se považuje i zpráva zaslaná e-mailem na adresu </w:t>
      </w:r>
      <w:r w:rsidRPr="00187315">
        <w:rPr>
          <w:rFonts w:ascii="Calibri" w:hAnsi="Calibri" w:cs="Calibri"/>
          <w:sz w:val="24"/>
          <w:szCs w:val="24"/>
          <w:highlight w:val="lightGray"/>
        </w:rPr>
        <w:t>…………………………</w:t>
      </w:r>
    </w:p>
    <w:p w14:paraId="758203F5" w14:textId="708B8B91" w:rsidR="00F10EEB" w:rsidRPr="00187315" w:rsidRDefault="00F10EEB" w:rsidP="00C93B22">
      <w:pPr>
        <w:pStyle w:val="Nadpis2"/>
        <w:keepNext w:val="0"/>
        <w:keepLines w:val="0"/>
        <w:numPr>
          <w:ilvl w:val="1"/>
          <w:numId w:val="2"/>
        </w:numPr>
        <w:spacing w:before="240" w:line="240" w:lineRule="auto"/>
        <w:ind w:left="567" w:hanging="567"/>
        <w:jc w:val="both"/>
        <w:rPr>
          <w:rFonts w:ascii="Calibri" w:hAnsi="Calibri" w:cs="Calibri"/>
          <w:color w:val="auto"/>
          <w:sz w:val="24"/>
          <w:szCs w:val="24"/>
        </w:rPr>
      </w:pPr>
      <w:r w:rsidRPr="00187315">
        <w:rPr>
          <w:rFonts w:ascii="Calibri" w:hAnsi="Calibri" w:cs="Calibri"/>
          <w:color w:val="auto"/>
          <w:sz w:val="24"/>
          <w:szCs w:val="24"/>
        </w:rPr>
        <w:lastRenderedPageBreak/>
        <w:t xml:space="preserve">Prodávající prohlašuje, že je schopen poskytnout kupujícímu </w:t>
      </w:r>
      <w:r w:rsidR="008E71B6" w:rsidRPr="00187315">
        <w:rPr>
          <w:rFonts w:ascii="Calibri" w:hAnsi="Calibri" w:cs="Calibri"/>
          <w:color w:val="auto"/>
          <w:sz w:val="24"/>
          <w:szCs w:val="24"/>
        </w:rPr>
        <w:t xml:space="preserve">mimozáruční i </w:t>
      </w:r>
      <w:r w:rsidRPr="00187315">
        <w:rPr>
          <w:rFonts w:ascii="Calibri" w:hAnsi="Calibri" w:cs="Calibri"/>
          <w:color w:val="auto"/>
          <w:sz w:val="24"/>
          <w:szCs w:val="24"/>
        </w:rPr>
        <w:t>pozáruční servis a náhradní díly na dodané zboží</w:t>
      </w:r>
      <w:r w:rsidR="008E71B6" w:rsidRPr="00187315">
        <w:rPr>
          <w:rFonts w:ascii="Calibri" w:hAnsi="Calibri" w:cs="Calibri"/>
          <w:color w:val="auto"/>
          <w:sz w:val="24"/>
          <w:szCs w:val="24"/>
        </w:rPr>
        <w:t>, a to</w:t>
      </w:r>
      <w:r w:rsidRPr="00187315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E61D08" w:rsidRPr="00187315">
        <w:rPr>
          <w:rFonts w:ascii="Calibri" w:hAnsi="Calibri" w:cs="Calibri"/>
          <w:color w:val="auto"/>
          <w:sz w:val="24"/>
          <w:szCs w:val="24"/>
        </w:rPr>
        <w:t xml:space="preserve">min. do konce doby udržitelnosti projektu, tj. do </w:t>
      </w:r>
      <w:r w:rsidR="00187315" w:rsidRPr="00187315">
        <w:rPr>
          <w:rFonts w:ascii="Calibri" w:hAnsi="Calibri" w:cs="Calibri"/>
          <w:color w:val="auto"/>
          <w:sz w:val="24"/>
          <w:szCs w:val="24"/>
        </w:rPr>
        <w:t>31.12.20</w:t>
      </w:r>
      <w:r w:rsidR="00E0535C">
        <w:rPr>
          <w:rFonts w:ascii="Calibri" w:hAnsi="Calibri" w:cs="Calibri"/>
          <w:color w:val="auto"/>
          <w:sz w:val="24"/>
          <w:szCs w:val="24"/>
        </w:rPr>
        <w:t>31</w:t>
      </w:r>
      <w:r w:rsidR="00E61D08" w:rsidRPr="00187315">
        <w:rPr>
          <w:rFonts w:ascii="Calibri" w:hAnsi="Calibri" w:cs="Calibri"/>
          <w:color w:val="auto"/>
          <w:sz w:val="24"/>
          <w:szCs w:val="24"/>
        </w:rPr>
        <w:t xml:space="preserve">. </w:t>
      </w:r>
    </w:p>
    <w:p w14:paraId="17DEC1EC" w14:textId="77777777" w:rsidR="00C93B22" w:rsidRPr="00187315" w:rsidRDefault="008E71B6" w:rsidP="00C93B22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87315">
        <w:rPr>
          <w:rFonts w:ascii="Calibri" w:hAnsi="Calibri" w:cs="Calibri"/>
          <w:sz w:val="24"/>
          <w:szCs w:val="24"/>
        </w:rPr>
        <w:t>V</w:t>
      </w:r>
      <w:r w:rsidR="00C93B22" w:rsidRPr="00187315">
        <w:rPr>
          <w:rFonts w:ascii="Calibri" w:hAnsi="Calibri" w:cs="Calibri"/>
          <w:sz w:val="24"/>
          <w:szCs w:val="24"/>
        </w:rPr>
        <w:t xml:space="preserve">eškerá písemná, telefonická či osobní komunikace bude </w:t>
      </w:r>
      <w:r w:rsidRPr="00187315">
        <w:rPr>
          <w:rFonts w:ascii="Calibri" w:hAnsi="Calibri" w:cs="Calibri"/>
          <w:sz w:val="24"/>
          <w:szCs w:val="24"/>
        </w:rPr>
        <w:t xml:space="preserve">v rámci záručního, mimozáručního i pozáručního servisu </w:t>
      </w:r>
      <w:r w:rsidR="00C93B22" w:rsidRPr="00187315">
        <w:rPr>
          <w:rFonts w:ascii="Calibri" w:hAnsi="Calibri" w:cs="Calibri"/>
          <w:sz w:val="24"/>
          <w:szCs w:val="24"/>
        </w:rPr>
        <w:t xml:space="preserve">vedena v českém jazyce. </w:t>
      </w:r>
    </w:p>
    <w:p w14:paraId="57C22E36" w14:textId="77777777" w:rsidR="007D2A64" w:rsidRPr="00187315" w:rsidRDefault="007D2A64" w:rsidP="007D2A64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Dohoda o smluvní pokutě, úrok z prodlení, náhrada škody a započtení</w:t>
      </w:r>
    </w:p>
    <w:p w14:paraId="4F739F4A" w14:textId="77777777" w:rsidR="007D2A64" w:rsidRPr="00187315" w:rsidRDefault="007D2A64" w:rsidP="007D2A64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V případě, že prodávající nepředá zboží v dohodnutém termínu na dohodnuté místo, zavazuje se kupujícímu uhradit smluvní pokutu ve výši 0,5</w:t>
      </w:r>
      <w:r w:rsidR="00394A9F" w:rsidRPr="00187315">
        <w:rPr>
          <w:rFonts w:ascii="Calibri" w:hAnsi="Calibri" w:cs="Calibri"/>
          <w:sz w:val="24"/>
          <w:szCs w:val="24"/>
        </w:rPr>
        <w:t xml:space="preserve"> </w:t>
      </w:r>
      <w:r w:rsidRPr="00187315">
        <w:rPr>
          <w:rFonts w:ascii="Calibri" w:hAnsi="Calibri" w:cs="Calibri"/>
          <w:sz w:val="24"/>
          <w:szCs w:val="24"/>
        </w:rPr>
        <w:t>% z kupní ceny</w:t>
      </w:r>
      <w:r w:rsidR="00DE1659" w:rsidRPr="00187315">
        <w:rPr>
          <w:rFonts w:ascii="Calibri" w:hAnsi="Calibri" w:cs="Calibri"/>
          <w:sz w:val="24"/>
          <w:szCs w:val="24"/>
        </w:rPr>
        <w:t xml:space="preserve"> ned</w:t>
      </w:r>
      <w:r w:rsidR="000D5D0D" w:rsidRPr="00187315">
        <w:rPr>
          <w:rFonts w:ascii="Calibri" w:hAnsi="Calibri" w:cs="Calibri"/>
          <w:sz w:val="24"/>
          <w:szCs w:val="24"/>
        </w:rPr>
        <w:t>o</w:t>
      </w:r>
      <w:r w:rsidR="00DE1659" w:rsidRPr="00187315">
        <w:rPr>
          <w:rFonts w:ascii="Calibri" w:hAnsi="Calibri" w:cs="Calibri"/>
          <w:sz w:val="24"/>
          <w:szCs w:val="24"/>
        </w:rPr>
        <w:t xml:space="preserve">daného zboží </w:t>
      </w:r>
      <w:r w:rsidRPr="00187315">
        <w:rPr>
          <w:rFonts w:ascii="Calibri" w:hAnsi="Calibri" w:cs="Calibri"/>
          <w:sz w:val="24"/>
          <w:szCs w:val="24"/>
        </w:rPr>
        <w:t>včetně DPH za každý započatý den prodlení.</w:t>
      </w:r>
    </w:p>
    <w:p w14:paraId="21B2B346" w14:textId="77777777" w:rsidR="007D2A64" w:rsidRPr="00187315" w:rsidRDefault="007D2A64" w:rsidP="007D2A64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V případě prodlení prodávajícího s odstraněním vad zboží nebo jeho části ve lhůtě stanovené touto smlouvou se prodávající zavazuje kupujícímu uhradit smluvní pokutu ve výši 0,05</w:t>
      </w:r>
      <w:r w:rsidR="00394A9F" w:rsidRPr="00187315">
        <w:rPr>
          <w:rFonts w:ascii="Calibri" w:hAnsi="Calibri" w:cs="Calibri"/>
          <w:sz w:val="24"/>
          <w:szCs w:val="24"/>
        </w:rPr>
        <w:t xml:space="preserve"> </w:t>
      </w:r>
      <w:r w:rsidRPr="00187315">
        <w:rPr>
          <w:rFonts w:ascii="Calibri" w:hAnsi="Calibri" w:cs="Calibri"/>
          <w:sz w:val="24"/>
          <w:szCs w:val="24"/>
        </w:rPr>
        <w:t>% z ceny vč. DPH vadného zboží za každý jeden započatý den prodlení, nejméně však 500,00 Kč za každý započatý den prodlení a každý vadný výrobek.</w:t>
      </w:r>
    </w:p>
    <w:p w14:paraId="5F9452A7" w14:textId="77777777" w:rsidR="007D2A64" w:rsidRPr="00187315" w:rsidRDefault="007D2A64" w:rsidP="007D2A64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Smluvní pokuta je splatná ve lhůtě 10 dnů ode dne zániku povinnosti, kterou utvrzuje. Prodávající je povinen na výzvu kupujícího uhradit dosud vzniklou část smluvní pokuty i před zánikem utvrzené povinnosti, v takovém případě je vzniklá část smluvní pokuty splatná ve lhůtě 10 dnů od doručení písemné výzvy prodávajícímu.</w:t>
      </w:r>
    </w:p>
    <w:p w14:paraId="5833C2C8" w14:textId="77777777" w:rsidR="007D2A64" w:rsidRPr="00187315" w:rsidRDefault="007D2A64" w:rsidP="007D2A64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 xml:space="preserve">Smluvní pokuta je za účelem jejího započtení proti pohledávce prodávajícího na zaplacení kupní ceny splatná ihned po zániku utvrzené povinnosti. Úrok z prodlení vzniklý v důsledku včasného neuhrazení smluvní pokuty je za účelem jeho započtení proti pohledávce prodávajícího na zaplacení kupní ceny splatný ihned po jeho vzniku. </w:t>
      </w:r>
    </w:p>
    <w:p w14:paraId="54C464FF" w14:textId="77777777" w:rsidR="007D2A64" w:rsidRPr="00187315" w:rsidRDefault="007D2A64" w:rsidP="007D2A64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Kupující se zavazuje při prodlení se zaplacením faktury zaplatit prodávajícímu úrok z prodlení ve výši 0,05</w:t>
      </w:r>
      <w:r w:rsidR="00394A9F" w:rsidRPr="00187315">
        <w:rPr>
          <w:rFonts w:ascii="Calibri" w:hAnsi="Calibri" w:cs="Calibri"/>
          <w:sz w:val="24"/>
          <w:szCs w:val="24"/>
        </w:rPr>
        <w:t xml:space="preserve"> </w:t>
      </w:r>
      <w:r w:rsidRPr="00187315">
        <w:rPr>
          <w:rFonts w:ascii="Calibri" w:hAnsi="Calibri" w:cs="Calibri"/>
          <w:sz w:val="24"/>
          <w:szCs w:val="24"/>
        </w:rPr>
        <w:t xml:space="preserve">% z fakturované částky za každý den prodlení. </w:t>
      </w:r>
    </w:p>
    <w:p w14:paraId="3A20A1D6" w14:textId="77777777" w:rsidR="00AC03EC" w:rsidRPr="00187315" w:rsidRDefault="00AC03EC" w:rsidP="007D2A64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>Kupující je oprávněn započíst svoji pohledávku, kterou má za prodávajícím, proti pohledávce prodávajícího za kupujícím, a to za podmínek stanovených touto smlouvou a občanským zákoníkem. Pokud prodávající poruší některou ze svých povinností a v důsledku toho vznikne kupujícímu nárok na smluvní pokutu, prohlašuje prodávající, že v takovém případě nebude považovat pohledávku kupujícího za nejistou nebo neurčitou a souhlasí s tím, aby si ji kupující započetl proti nároku prodávajícího na uhrazení faktury, popř. proti jiné pohledávce prodávajícího za kupujícím.</w:t>
      </w:r>
    </w:p>
    <w:p w14:paraId="10ED6463" w14:textId="77777777" w:rsidR="00AC03EC" w:rsidRPr="00187315" w:rsidRDefault="00AC03EC" w:rsidP="00AC03EC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t>Odstoupení od smlouvy</w:t>
      </w:r>
    </w:p>
    <w:p w14:paraId="7E30F50A" w14:textId="77777777" w:rsidR="00AC03EC" w:rsidRPr="00187315" w:rsidRDefault="00AC03EC" w:rsidP="00AC03EC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 xml:space="preserve">Smluvní strany mohou odstoupit od této smlouvy z důvodů stanovených zákonem nebo touto smlouvou. </w:t>
      </w:r>
    </w:p>
    <w:p w14:paraId="373580FC" w14:textId="77777777" w:rsidR="00AC03EC" w:rsidRPr="00187315" w:rsidRDefault="00AC03EC" w:rsidP="00AC03EC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sz w:val="24"/>
          <w:szCs w:val="24"/>
        </w:rPr>
        <w:t xml:space="preserve">Kupující je oprávněn od smlouvy odstoupit, pokud prodávající poruší jakoukoli svoji povinnost vyplývající z této smlouvy, pokud prodávající vstoupí do likvidace nebo je proti němu zahájeno insolvenční řízení. </w:t>
      </w:r>
    </w:p>
    <w:p w14:paraId="592E668C" w14:textId="77777777" w:rsidR="00146003" w:rsidRPr="00187315" w:rsidRDefault="00146003" w:rsidP="00146003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87315">
        <w:rPr>
          <w:rFonts w:ascii="Calibri" w:hAnsi="Calibri" w:cs="Calibri"/>
          <w:b/>
          <w:sz w:val="24"/>
          <w:szCs w:val="24"/>
          <w:u w:val="single"/>
        </w:rPr>
        <w:lastRenderedPageBreak/>
        <w:t>Závěrečná ustanovení</w:t>
      </w:r>
    </w:p>
    <w:p w14:paraId="6420FA13" w14:textId="77777777" w:rsidR="00146003" w:rsidRPr="00187315" w:rsidRDefault="00146003" w:rsidP="00146003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Calibri" w:hAnsi="Calibri" w:cs="Calibri"/>
          <w:szCs w:val="24"/>
        </w:rPr>
      </w:pPr>
      <w:r w:rsidRPr="00187315">
        <w:rPr>
          <w:rFonts w:ascii="Calibri" w:hAnsi="Calibri" w:cs="Calibri"/>
          <w:szCs w:val="24"/>
        </w:rPr>
        <w:t>Prodávající není oprávněn bez předchozího písemného souhlasu kupujícího převádět jakékoliv pohledávky či práva nebo závazky vyplývající pro něj z této smlouvy na třetí osoby.</w:t>
      </w:r>
    </w:p>
    <w:p w14:paraId="60269659" w14:textId="77777777" w:rsidR="00146003" w:rsidRPr="00187315" w:rsidRDefault="00146003" w:rsidP="00146003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Calibri" w:hAnsi="Calibri" w:cs="Calibri"/>
          <w:szCs w:val="24"/>
        </w:rPr>
      </w:pPr>
      <w:r w:rsidRPr="00187315">
        <w:rPr>
          <w:rFonts w:ascii="Calibri" w:hAnsi="Calibri" w:cs="Calibri"/>
          <w:szCs w:val="24"/>
        </w:rPr>
        <w:t>Smlouvu lze měnit nebo zrušit na základě dohody obou smluvních stran, a to pouze písemnou formou.</w:t>
      </w:r>
      <w:r w:rsidR="008E71B6" w:rsidRPr="00187315">
        <w:rPr>
          <w:rFonts w:ascii="Calibri" w:hAnsi="Calibri" w:cs="Calibri"/>
          <w:szCs w:val="24"/>
        </w:rPr>
        <w:t xml:space="preserve"> Změna smlouvy j</w:t>
      </w:r>
      <w:r w:rsidR="00C63530" w:rsidRPr="00187315">
        <w:rPr>
          <w:rFonts w:ascii="Calibri" w:hAnsi="Calibri" w:cs="Calibri"/>
          <w:szCs w:val="24"/>
        </w:rPr>
        <w:t>e</w:t>
      </w:r>
      <w:r w:rsidR="008E71B6" w:rsidRPr="00187315">
        <w:rPr>
          <w:rFonts w:ascii="Calibri" w:hAnsi="Calibri" w:cs="Calibri"/>
          <w:szCs w:val="24"/>
        </w:rPr>
        <w:t xml:space="preserve"> navíc možná pouze za předpokladu dodržení ZZVZ. </w:t>
      </w:r>
    </w:p>
    <w:p w14:paraId="4362C04E" w14:textId="77777777" w:rsidR="00146003" w:rsidRPr="00187315" w:rsidRDefault="00146003" w:rsidP="00146003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Calibri" w:hAnsi="Calibri" w:cs="Calibri"/>
          <w:szCs w:val="24"/>
        </w:rPr>
      </w:pPr>
      <w:r w:rsidRPr="00187315">
        <w:rPr>
          <w:rFonts w:ascii="Calibri" w:hAnsi="Calibri" w:cs="Calibri"/>
          <w:szCs w:val="24"/>
        </w:rPr>
        <w:t>Práva a povinnosti smluvních stran se řídí ustanoveními této smlouvy a ustanoveními občanského zákoníku</w:t>
      </w:r>
      <w:r w:rsidR="008E71B6" w:rsidRPr="00187315">
        <w:rPr>
          <w:rFonts w:ascii="Calibri" w:hAnsi="Calibri" w:cs="Calibri"/>
          <w:szCs w:val="24"/>
        </w:rPr>
        <w:t xml:space="preserve"> a příslušnými ustanoveními ZZVZ</w:t>
      </w:r>
      <w:r w:rsidRPr="00187315">
        <w:rPr>
          <w:rFonts w:ascii="Calibri" w:hAnsi="Calibri" w:cs="Calibri"/>
          <w:szCs w:val="24"/>
        </w:rPr>
        <w:t>. V případě konfliktu mají přednost ustanovení této smlouvy, pokud nejsou v rozporu s ustanoveními občanského zákoníku a dalšími právními předpisy.</w:t>
      </w:r>
    </w:p>
    <w:p w14:paraId="3E78405C" w14:textId="77777777" w:rsidR="00146003" w:rsidRPr="00187315" w:rsidRDefault="00146003" w:rsidP="00146003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Calibri" w:hAnsi="Calibri" w:cs="Calibri"/>
          <w:szCs w:val="24"/>
        </w:rPr>
      </w:pPr>
      <w:r w:rsidRPr="00187315">
        <w:rPr>
          <w:rFonts w:ascii="Calibri" w:hAnsi="Calibri" w:cs="Calibri"/>
          <w:szCs w:val="24"/>
        </w:rPr>
        <w:t xml:space="preserve">Tato smlouva je vyhotovena ve 3 vyhotoveních, z nichž 2 vyhotovení obdrží </w:t>
      </w:r>
      <w:r w:rsidR="005E470E" w:rsidRPr="00187315">
        <w:rPr>
          <w:rFonts w:ascii="Calibri" w:hAnsi="Calibri" w:cs="Calibri"/>
          <w:szCs w:val="24"/>
        </w:rPr>
        <w:t>kupující</w:t>
      </w:r>
      <w:r w:rsidRPr="00187315">
        <w:rPr>
          <w:rFonts w:ascii="Calibri" w:hAnsi="Calibri" w:cs="Calibri"/>
          <w:szCs w:val="24"/>
        </w:rPr>
        <w:t xml:space="preserve"> a 1 </w:t>
      </w:r>
      <w:r w:rsidR="005E470E" w:rsidRPr="00187315">
        <w:rPr>
          <w:rFonts w:ascii="Calibri" w:hAnsi="Calibri" w:cs="Calibri"/>
          <w:szCs w:val="24"/>
        </w:rPr>
        <w:t>prodávající</w:t>
      </w:r>
      <w:r w:rsidRPr="00187315">
        <w:rPr>
          <w:rFonts w:ascii="Calibri" w:hAnsi="Calibri" w:cs="Calibri"/>
          <w:szCs w:val="24"/>
        </w:rPr>
        <w:t xml:space="preserve">. </w:t>
      </w:r>
    </w:p>
    <w:p w14:paraId="2649E2F7" w14:textId="77777777" w:rsidR="00146003" w:rsidRPr="00187315" w:rsidRDefault="00146003" w:rsidP="00146003">
      <w:pPr>
        <w:pStyle w:val="Zkladntext"/>
        <w:numPr>
          <w:ilvl w:val="1"/>
          <w:numId w:val="2"/>
        </w:numPr>
        <w:spacing w:before="240"/>
        <w:ind w:left="567" w:hanging="567"/>
        <w:rPr>
          <w:rFonts w:ascii="Calibri" w:hAnsi="Calibri" w:cs="Calibri"/>
        </w:rPr>
      </w:pPr>
      <w:r w:rsidRPr="00187315">
        <w:rPr>
          <w:rFonts w:ascii="Calibri" w:hAnsi="Calibri" w:cs="Calibri"/>
        </w:rPr>
        <w:t>Smlouva včetně všech jejích změn a dodatků bude uveřejněna v soulad</w:t>
      </w:r>
      <w:r w:rsidR="00FF3937" w:rsidRPr="00187315">
        <w:rPr>
          <w:rFonts w:ascii="Calibri" w:hAnsi="Calibri" w:cs="Calibri"/>
        </w:rPr>
        <w:t>u s platnými právními předpisy.</w:t>
      </w:r>
    </w:p>
    <w:p w14:paraId="7B94D387" w14:textId="77777777" w:rsidR="00263255" w:rsidRPr="00263255" w:rsidRDefault="00146003" w:rsidP="00146003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Calibri" w:hAnsi="Calibri" w:cs="Calibri"/>
          <w:szCs w:val="24"/>
        </w:rPr>
      </w:pPr>
      <w:r w:rsidRPr="00263255">
        <w:rPr>
          <w:rFonts w:ascii="Calibri" w:hAnsi="Calibri" w:cs="Calibri"/>
          <w:szCs w:val="24"/>
        </w:rPr>
        <w:t xml:space="preserve">Tato smlouva nabývá platnosti i účinnosti dnem </w:t>
      </w:r>
      <w:r w:rsidR="00755920" w:rsidRPr="00263255">
        <w:rPr>
          <w:rFonts w:ascii="Calibri" w:hAnsi="Calibri" w:cs="Calibri"/>
          <w:szCs w:val="24"/>
        </w:rPr>
        <w:t xml:space="preserve">podpisu smluvními stranami.  </w:t>
      </w:r>
    </w:p>
    <w:p w14:paraId="39F36FFD" w14:textId="77777777" w:rsidR="00D066C6" w:rsidRDefault="00146003" w:rsidP="0012605A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Calibri" w:hAnsi="Calibri" w:cs="Calibri"/>
          <w:szCs w:val="24"/>
        </w:rPr>
      </w:pPr>
      <w:r w:rsidRPr="00263255">
        <w:rPr>
          <w:rFonts w:ascii="Calibri" w:hAnsi="Calibri" w:cs="Calibri"/>
          <w:szCs w:val="24"/>
        </w:rPr>
        <w:t>Smluvní strany po přečtení</w:t>
      </w:r>
      <w:r w:rsidR="005E470E" w:rsidRPr="00263255">
        <w:rPr>
          <w:rFonts w:ascii="Calibri" w:hAnsi="Calibri" w:cs="Calibri"/>
          <w:szCs w:val="24"/>
        </w:rPr>
        <w:t xml:space="preserve"> smlouvy</w:t>
      </w:r>
      <w:r w:rsidRPr="00263255">
        <w:rPr>
          <w:rFonts w:ascii="Calibri" w:hAnsi="Calibri" w:cs="Calibri"/>
          <w:szCs w:val="24"/>
        </w:rPr>
        <w:t xml:space="preserve"> prohlašují, že souhlasí s jejím obsahem, že smlouva byla sepsána určitě, srozumitelně, na základě jejich pravé a svobodné vůle, bez nátlaku na některou ze stran. Na důkaz toho připojují své podpisy.</w:t>
      </w:r>
      <w:r w:rsidR="005E470E" w:rsidRPr="00263255">
        <w:rPr>
          <w:rFonts w:ascii="Calibri" w:hAnsi="Calibri" w:cs="Calibri"/>
          <w:szCs w:val="24"/>
        </w:rPr>
        <w:t xml:space="preserve"> </w:t>
      </w:r>
    </w:p>
    <w:p w14:paraId="22AEDACE" w14:textId="59700818" w:rsidR="0012605A" w:rsidRPr="00D066C6" w:rsidRDefault="0012605A" w:rsidP="0012605A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Calibri" w:hAnsi="Calibri" w:cs="Calibri"/>
          <w:szCs w:val="24"/>
        </w:rPr>
      </w:pPr>
      <w:r w:rsidRPr="00D066C6">
        <w:rPr>
          <w:rFonts w:asciiTheme="minorHAnsi" w:hAnsiTheme="minorHAnsi" w:cstheme="minorHAnsi"/>
          <w:noProof/>
          <w:szCs w:val="24"/>
        </w:rPr>
        <w:t>Prodávající je povinen minimálně do 31. 12. 2035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59DFEC4C" w14:textId="77777777" w:rsidR="00B843D9" w:rsidRDefault="00B843D9" w:rsidP="00B843D9">
      <w:pPr>
        <w:pStyle w:val="Seznam"/>
        <w:suppressAutoHyphens/>
        <w:spacing w:before="200"/>
        <w:ind w:left="0" w:firstLine="0"/>
        <w:jc w:val="both"/>
        <w:rPr>
          <w:rFonts w:ascii="Calibri" w:hAnsi="Calibri" w:cs="Calibri"/>
          <w:szCs w:val="24"/>
        </w:rPr>
      </w:pPr>
    </w:p>
    <w:p w14:paraId="7E78F95F" w14:textId="77777777" w:rsidR="00146003" w:rsidRPr="00B843D9" w:rsidRDefault="00146003" w:rsidP="00B843D9">
      <w:pPr>
        <w:pStyle w:val="Seznam"/>
        <w:suppressAutoHyphens/>
        <w:spacing w:before="200"/>
        <w:ind w:left="0" w:firstLine="0"/>
        <w:jc w:val="both"/>
        <w:rPr>
          <w:rFonts w:asciiTheme="minorHAnsi" w:hAnsiTheme="minorHAnsi" w:cstheme="minorHAnsi"/>
          <w:szCs w:val="24"/>
        </w:rPr>
      </w:pPr>
      <w:r w:rsidRPr="00B843D9">
        <w:rPr>
          <w:rFonts w:ascii="Calibri" w:hAnsi="Calibri" w:cs="Calibri"/>
          <w:szCs w:val="24"/>
        </w:rPr>
        <w:t xml:space="preserve">Nedílnou součástí této </w:t>
      </w:r>
      <w:r w:rsidR="00F96CAD" w:rsidRPr="00B843D9">
        <w:rPr>
          <w:rFonts w:ascii="Calibri" w:hAnsi="Calibri" w:cs="Calibri"/>
          <w:szCs w:val="24"/>
        </w:rPr>
        <w:t>kupní smlouvy</w:t>
      </w:r>
      <w:r w:rsidRPr="00B843D9">
        <w:rPr>
          <w:rFonts w:ascii="Calibri" w:hAnsi="Calibri" w:cs="Calibri"/>
          <w:szCs w:val="24"/>
        </w:rPr>
        <w:t xml:space="preserve"> je:</w:t>
      </w:r>
    </w:p>
    <w:p w14:paraId="0203A295" w14:textId="77777777" w:rsidR="00B843D9" w:rsidRDefault="00B843D9" w:rsidP="00B843D9">
      <w:pPr>
        <w:pStyle w:val="Seznam"/>
        <w:jc w:val="both"/>
        <w:rPr>
          <w:rFonts w:ascii="Calibri" w:hAnsi="Calibri" w:cs="Calibri"/>
          <w:szCs w:val="24"/>
        </w:rPr>
      </w:pPr>
      <w:bookmarkStart w:id="0" w:name="_Hlk507590281"/>
    </w:p>
    <w:p w14:paraId="6080E559" w14:textId="040E11D2" w:rsidR="005E470E" w:rsidRPr="00187315" w:rsidRDefault="00146003" w:rsidP="00B843D9">
      <w:pPr>
        <w:pStyle w:val="Seznam"/>
        <w:jc w:val="both"/>
        <w:rPr>
          <w:rFonts w:ascii="Calibri" w:hAnsi="Calibri" w:cs="Calibri"/>
          <w:szCs w:val="24"/>
        </w:rPr>
      </w:pPr>
      <w:r w:rsidRPr="00187315">
        <w:rPr>
          <w:rFonts w:ascii="Calibri" w:hAnsi="Calibri" w:cs="Calibri"/>
          <w:szCs w:val="24"/>
        </w:rPr>
        <w:t xml:space="preserve">Příloha č. 1: </w:t>
      </w:r>
      <w:r w:rsidR="004B49A0" w:rsidRPr="004B49A0">
        <w:rPr>
          <w:rFonts w:ascii="Calibri" w:hAnsi="Calibri" w:cs="Calibri"/>
          <w:szCs w:val="24"/>
        </w:rPr>
        <w:t>Specifikace – učební pomůcky</w:t>
      </w:r>
    </w:p>
    <w:bookmarkEnd w:id="0"/>
    <w:p w14:paraId="24FAE41C" w14:textId="77777777" w:rsidR="00B843D9" w:rsidRDefault="00B843D9" w:rsidP="00666DCD">
      <w:pPr>
        <w:pStyle w:val="Seznam"/>
        <w:ind w:left="0" w:firstLine="0"/>
        <w:jc w:val="both"/>
        <w:rPr>
          <w:rFonts w:ascii="Calibri" w:hAnsi="Calibri" w:cs="Calibri"/>
          <w:szCs w:val="24"/>
        </w:rPr>
      </w:pPr>
    </w:p>
    <w:p w14:paraId="480DDE10" w14:textId="77777777" w:rsidR="00B843D9" w:rsidRDefault="00B843D9" w:rsidP="00146003">
      <w:pPr>
        <w:pStyle w:val="Seznam"/>
        <w:ind w:left="567" w:firstLine="0"/>
        <w:jc w:val="both"/>
        <w:rPr>
          <w:rFonts w:ascii="Calibri" w:hAnsi="Calibri" w:cs="Calibri"/>
          <w:szCs w:val="24"/>
        </w:rPr>
      </w:pPr>
    </w:p>
    <w:p w14:paraId="062DCE64" w14:textId="543E343F" w:rsidR="00B843D9" w:rsidRPr="00666DCD" w:rsidRDefault="00187315" w:rsidP="00666DCD">
      <w:pPr>
        <w:pStyle w:val="Nadpis2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187315">
        <w:rPr>
          <w:rFonts w:ascii="Calibri" w:hAnsi="Calibri" w:cs="Calibri"/>
          <w:bCs/>
          <w:iCs/>
          <w:color w:val="auto"/>
          <w:sz w:val="24"/>
          <w:szCs w:val="24"/>
        </w:rPr>
        <w:t>V</w:t>
      </w:r>
      <w:r w:rsidR="008B058C">
        <w:rPr>
          <w:rFonts w:ascii="Calibri" w:hAnsi="Calibri" w:cs="Calibri"/>
          <w:bCs/>
          <w:iCs/>
          <w:color w:val="auto"/>
          <w:sz w:val="24"/>
          <w:szCs w:val="24"/>
        </w:rPr>
        <w:t xml:space="preserve"> Petřvaldě                       </w:t>
      </w:r>
      <w:r w:rsidR="008B058C">
        <w:rPr>
          <w:rFonts w:ascii="Calibri" w:hAnsi="Calibri" w:cs="Calibri"/>
          <w:bCs/>
          <w:iCs/>
          <w:color w:val="auto"/>
          <w:sz w:val="24"/>
          <w:szCs w:val="24"/>
        </w:rPr>
        <w:tab/>
      </w:r>
      <w:r w:rsidR="008B058C">
        <w:rPr>
          <w:rFonts w:ascii="Calibri" w:hAnsi="Calibri" w:cs="Calibri"/>
          <w:bCs/>
          <w:iCs/>
          <w:color w:val="auto"/>
          <w:sz w:val="24"/>
          <w:szCs w:val="24"/>
        </w:rPr>
        <w:tab/>
      </w:r>
      <w:r>
        <w:rPr>
          <w:rFonts w:ascii="Calibri" w:hAnsi="Calibri" w:cs="Calibri"/>
          <w:bCs/>
          <w:iCs/>
          <w:color w:val="auto"/>
          <w:sz w:val="24"/>
          <w:szCs w:val="24"/>
        </w:rPr>
        <w:tab/>
      </w:r>
      <w:r>
        <w:rPr>
          <w:rFonts w:ascii="Calibri" w:hAnsi="Calibri" w:cs="Calibri"/>
          <w:bCs/>
          <w:iCs/>
          <w:color w:val="auto"/>
          <w:sz w:val="24"/>
          <w:szCs w:val="24"/>
        </w:rPr>
        <w:tab/>
      </w:r>
      <w:r w:rsidRPr="00187315">
        <w:rPr>
          <w:rFonts w:ascii="Calibri" w:hAnsi="Calibri" w:cs="Calibri"/>
          <w:bCs/>
          <w:iCs/>
          <w:color w:val="auto"/>
          <w:sz w:val="24"/>
          <w:szCs w:val="24"/>
        </w:rPr>
        <w:t>V </w:t>
      </w:r>
      <w:r w:rsidR="008B058C">
        <w:rPr>
          <w:rFonts w:ascii="Calibri" w:hAnsi="Calibri" w:cs="Calibri"/>
          <w:bCs/>
          <w:iCs/>
          <w:color w:val="auto"/>
          <w:sz w:val="24"/>
          <w:szCs w:val="24"/>
        </w:rPr>
        <w:t>………………………….</w:t>
      </w:r>
    </w:p>
    <w:p w14:paraId="6D5DC036" w14:textId="1EFC6869" w:rsidR="00263255" w:rsidRDefault="00187315" w:rsidP="00666DCD">
      <w:pPr>
        <w:spacing w:before="120" w:after="0"/>
        <w:rPr>
          <w:rFonts w:ascii="Calibri" w:hAnsi="Calibri" w:cs="Calibri"/>
          <w:bCs/>
          <w:iCs/>
          <w:sz w:val="24"/>
          <w:szCs w:val="24"/>
        </w:rPr>
      </w:pPr>
      <w:r w:rsidRPr="00187315">
        <w:rPr>
          <w:rFonts w:ascii="Calibri" w:hAnsi="Calibri" w:cs="Calibri"/>
          <w:bCs/>
          <w:iCs/>
          <w:sz w:val="24"/>
          <w:szCs w:val="24"/>
        </w:rPr>
        <w:t>Za kupujícího:</w:t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 w:rsidRPr="00187315">
        <w:rPr>
          <w:rFonts w:ascii="Calibri" w:hAnsi="Calibri" w:cs="Calibri"/>
          <w:bCs/>
          <w:iCs/>
          <w:sz w:val="24"/>
          <w:szCs w:val="24"/>
        </w:rPr>
        <w:t>Za prodávajícího:</w:t>
      </w:r>
    </w:p>
    <w:p w14:paraId="40A3D486" w14:textId="77777777" w:rsidR="00263255" w:rsidRDefault="00263255" w:rsidP="004807BB">
      <w:pPr>
        <w:spacing w:after="0"/>
        <w:rPr>
          <w:rFonts w:ascii="Calibri" w:hAnsi="Calibri" w:cs="Calibri"/>
          <w:bCs/>
          <w:iCs/>
          <w:sz w:val="24"/>
          <w:szCs w:val="24"/>
        </w:rPr>
      </w:pPr>
    </w:p>
    <w:p w14:paraId="681CEAB9" w14:textId="77777777" w:rsidR="00263255" w:rsidRDefault="00263255" w:rsidP="004807BB">
      <w:pPr>
        <w:spacing w:after="0"/>
        <w:rPr>
          <w:rFonts w:ascii="Calibri" w:hAnsi="Calibri" w:cs="Calibri"/>
          <w:bCs/>
          <w:iCs/>
          <w:sz w:val="24"/>
          <w:szCs w:val="24"/>
        </w:rPr>
      </w:pPr>
    </w:p>
    <w:p w14:paraId="3865B770" w14:textId="0682B443" w:rsidR="004807BB" w:rsidRPr="004807BB" w:rsidRDefault="008B058C" w:rsidP="004807BB">
      <w:pPr>
        <w:spacing w:after="0"/>
        <w:rPr>
          <w:rFonts w:ascii="Calibri" w:hAnsi="Calibri" w:cs="Calibri"/>
          <w:bCs/>
          <w:iCs/>
          <w:sz w:val="24"/>
          <w:szCs w:val="24"/>
          <w:shd w:val="clear" w:color="auto" w:fill="C0C0C0"/>
        </w:rPr>
      </w:pP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>
        <w:rPr>
          <w:rFonts w:ascii="Calibri" w:hAnsi="Calibri" w:cs="Calibri"/>
          <w:bCs/>
          <w:iCs/>
          <w:sz w:val="24"/>
          <w:szCs w:val="24"/>
        </w:rPr>
        <w:tab/>
      </w:r>
      <w:r w:rsidR="004807BB">
        <w:rPr>
          <w:rFonts w:ascii="Calibri" w:hAnsi="Calibri" w:cs="Calibri"/>
          <w:bCs/>
          <w:iCs/>
          <w:sz w:val="24"/>
          <w:szCs w:val="24"/>
        </w:rPr>
        <w:tab/>
      </w:r>
      <w:r w:rsidR="004807BB">
        <w:rPr>
          <w:rFonts w:ascii="Calibri" w:hAnsi="Calibri" w:cs="Calibri"/>
          <w:bCs/>
          <w:iCs/>
          <w:sz w:val="24"/>
          <w:szCs w:val="24"/>
        </w:rPr>
        <w:tab/>
      </w:r>
      <w:r w:rsidR="004807BB">
        <w:rPr>
          <w:rFonts w:ascii="Calibri" w:hAnsi="Calibri" w:cs="Calibri"/>
          <w:bCs/>
          <w:iCs/>
          <w:sz w:val="24"/>
          <w:szCs w:val="24"/>
        </w:rPr>
        <w:tab/>
      </w:r>
    </w:p>
    <w:p w14:paraId="313B23AC" w14:textId="3381DBBE" w:rsidR="00187315" w:rsidRPr="00187315" w:rsidRDefault="00187315" w:rsidP="004807BB">
      <w:pPr>
        <w:spacing w:after="0"/>
        <w:rPr>
          <w:rFonts w:ascii="Calibri" w:hAnsi="Calibri" w:cs="Calibri"/>
          <w:bCs/>
          <w:iCs/>
          <w:sz w:val="24"/>
          <w:szCs w:val="24"/>
        </w:rPr>
      </w:pPr>
    </w:p>
    <w:p w14:paraId="1F5251E8" w14:textId="71674640" w:rsidR="00755920" w:rsidRPr="00755920" w:rsidRDefault="0012605A" w:rsidP="0012605A">
      <w:pPr>
        <w:spacing w:after="0"/>
        <w:rPr>
          <w:rFonts w:ascii="Calibri" w:hAnsi="Calibri" w:cs="Calibri"/>
          <w:bCs/>
          <w:iCs/>
          <w:color w:val="FF0000"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Ředitelka školy</w:t>
      </w:r>
    </w:p>
    <w:sectPr w:rsidR="00755920" w:rsidRPr="00755920" w:rsidSect="001E41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ACB90" w14:textId="77777777" w:rsidR="00003E9B" w:rsidRDefault="00003E9B" w:rsidP="001E4150">
      <w:pPr>
        <w:spacing w:after="0" w:line="240" w:lineRule="auto"/>
      </w:pPr>
      <w:r>
        <w:separator/>
      </w:r>
    </w:p>
  </w:endnote>
  <w:endnote w:type="continuationSeparator" w:id="0">
    <w:p w14:paraId="15C41EC7" w14:textId="77777777" w:rsidR="00003E9B" w:rsidRDefault="00003E9B" w:rsidP="001E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ECF9" w14:textId="77777777" w:rsidR="00263255" w:rsidRDefault="00263255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C03693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>8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14:paraId="39EDE94B" w14:textId="77777777" w:rsidR="001E4150" w:rsidRDefault="001E4150" w:rsidP="00187315">
    <w:pPr>
      <w:pStyle w:val="Zpat"/>
      <w:pBdr>
        <w:top w:val="single" w:sz="4" w:space="1" w:color="auto"/>
      </w:pBd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6D73" w14:textId="77777777" w:rsidR="001E4150" w:rsidRDefault="00B73DB2" w:rsidP="00B73DB2">
    <w:pPr>
      <w:pStyle w:val="Zpat"/>
      <w:pBdr>
        <w:top w:val="single" w:sz="4" w:space="1" w:color="auto"/>
      </w:pBdr>
      <w:jc w:val="center"/>
    </w:pPr>
    <w:r>
      <w:t xml:space="preserve">- </w:t>
    </w:r>
    <w:sdt>
      <w:sdtPr>
        <w:id w:val="-1100328930"/>
        <w:docPartObj>
          <w:docPartGallery w:val="Page Numbers (Bottom of Page)"/>
          <w:docPartUnique/>
        </w:docPartObj>
      </w:sdtPr>
      <w:sdtContent>
        <w:r w:rsidR="00A35A96">
          <w:fldChar w:fldCharType="begin"/>
        </w:r>
        <w:r>
          <w:instrText>PAGE   \* MERGEFORMAT</w:instrText>
        </w:r>
        <w:r w:rsidR="00A35A96">
          <w:fldChar w:fldCharType="separate"/>
        </w:r>
        <w:r w:rsidR="00C03693">
          <w:rPr>
            <w:noProof/>
          </w:rPr>
          <w:t>1</w:t>
        </w:r>
        <w:r w:rsidR="00A35A96">
          <w:fldChar w:fldCharType="end"/>
        </w:r>
        <w: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71FE3" w14:textId="77777777" w:rsidR="00003E9B" w:rsidRDefault="00003E9B" w:rsidP="001E4150">
      <w:pPr>
        <w:spacing w:after="0" w:line="240" w:lineRule="auto"/>
      </w:pPr>
      <w:r>
        <w:separator/>
      </w:r>
    </w:p>
  </w:footnote>
  <w:footnote w:type="continuationSeparator" w:id="0">
    <w:p w14:paraId="50852C03" w14:textId="77777777" w:rsidR="00003E9B" w:rsidRDefault="00003E9B" w:rsidP="001E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538E0" w14:textId="77777777" w:rsidR="001E4150" w:rsidRPr="001E4150" w:rsidRDefault="001E4150" w:rsidP="001E4150">
    <w:pPr>
      <w:pStyle w:val="Nadpis2"/>
      <w:spacing w:before="0" w:line="240" w:lineRule="auto"/>
      <w:jc w:val="right"/>
      <w:rPr>
        <w:rFonts w:ascii="Arial" w:hAnsi="Arial" w:cs="Arial"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9062B" w14:textId="4C440C57" w:rsidR="00CA2E14" w:rsidRDefault="00E0535C">
    <w:pPr>
      <w:pStyle w:val="Zhlav"/>
    </w:pPr>
    <w:r>
      <w:rPr>
        <w:noProof/>
        <w:lang w:eastAsia="cs-CZ"/>
      </w:rPr>
      <w:drawing>
        <wp:inline distT="0" distB="0" distL="0" distR="0" wp14:anchorId="699A30FB" wp14:editId="301F8C5F">
          <wp:extent cx="5687695" cy="690245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695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77E4"/>
    <w:multiLevelType w:val="hybridMultilevel"/>
    <w:tmpl w:val="8796080C"/>
    <w:lvl w:ilvl="0" w:tplc="C604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1BD1"/>
    <w:multiLevelType w:val="multilevel"/>
    <w:tmpl w:val="7CC63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4A528B"/>
    <w:multiLevelType w:val="multilevel"/>
    <w:tmpl w:val="7CC63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432A5F21"/>
    <w:multiLevelType w:val="multilevel"/>
    <w:tmpl w:val="016AA2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0A6594"/>
    <w:multiLevelType w:val="multilevel"/>
    <w:tmpl w:val="C90C72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5F6DE2"/>
    <w:multiLevelType w:val="hybridMultilevel"/>
    <w:tmpl w:val="AFD6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60D1C"/>
    <w:multiLevelType w:val="hybridMultilevel"/>
    <w:tmpl w:val="22DE1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A208D"/>
    <w:multiLevelType w:val="multilevel"/>
    <w:tmpl w:val="05BEC1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51A864AF"/>
    <w:multiLevelType w:val="hybridMultilevel"/>
    <w:tmpl w:val="DA0C7BEC"/>
    <w:lvl w:ilvl="0" w:tplc="23EA299C">
      <w:numFmt w:val="bullet"/>
      <w:lvlText w:val="-"/>
      <w:lvlJc w:val="left"/>
      <w:pPr>
        <w:ind w:left="1485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80C0497"/>
    <w:multiLevelType w:val="hybridMultilevel"/>
    <w:tmpl w:val="A71EB52E"/>
    <w:lvl w:ilvl="0" w:tplc="C98EF29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90229F"/>
    <w:multiLevelType w:val="hybridMultilevel"/>
    <w:tmpl w:val="B9C64EFA"/>
    <w:lvl w:ilvl="0" w:tplc="735AB4C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8B0823"/>
    <w:multiLevelType w:val="multilevel"/>
    <w:tmpl w:val="20E659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72113557"/>
    <w:multiLevelType w:val="hybridMultilevel"/>
    <w:tmpl w:val="0068F94C"/>
    <w:lvl w:ilvl="0" w:tplc="23EA299C"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5263F"/>
    <w:multiLevelType w:val="multilevel"/>
    <w:tmpl w:val="02EE9E66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19592250">
    <w:abstractNumId w:val="5"/>
  </w:num>
  <w:num w:numId="2" w16cid:durableId="2063747521">
    <w:abstractNumId w:val="9"/>
  </w:num>
  <w:num w:numId="3" w16cid:durableId="749545641">
    <w:abstractNumId w:val="13"/>
  </w:num>
  <w:num w:numId="4" w16cid:durableId="101729723">
    <w:abstractNumId w:val="4"/>
  </w:num>
  <w:num w:numId="5" w16cid:durableId="1080709952">
    <w:abstractNumId w:val="6"/>
  </w:num>
  <w:num w:numId="6" w16cid:durableId="253050562">
    <w:abstractNumId w:val="0"/>
  </w:num>
  <w:num w:numId="7" w16cid:durableId="1011107375">
    <w:abstractNumId w:val="14"/>
  </w:num>
  <w:num w:numId="8" w16cid:durableId="933512666">
    <w:abstractNumId w:val="15"/>
  </w:num>
  <w:num w:numId="9" w16cid:durableId="184825650">
    <w:abstractNumId w:val="10"/>
  </w:num>
  <w:num w:numId="10" w16cid:durableId="1926576333">
    <w:abstractNumId w:val="3"/>
  </w:num>
  <w:num w:numId="11" w16cid:durableId="1610241764">
    <w:abstractNumId w:val="1"/>
  </w:num>
  <w:num w:numId="12" w16cid:durableId="1371494474">
    <w:abstractNumId w:val="8"/>
  </w:num>
  <w:num w:numId="13" w16cid:durableId="859002750">
    <w:abstractNumId w:val="11"/>
  </w:num>
  <w:num w:numId="14" w16cid:durableId="1511918227">
    <w:abstractNumId w:val="7"/>
  </w:num>
  <w:num w:numId="15" w16cid:durableId="623274816">
    <w:abstractNumId w:val="12"/>
  </w:num>
  <w:num w:numId="16" w16cid:durableId="1067413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84"/>
    <w:rsid w:val="000035B6"/>
    <w:rsid w:val="00003E9B"/>
    <w:rsid w:val="00007A2A"/>
    <w:rsid w:val="00047F96"/>
    <w:rsid w:val="00063292"/>
    <w:rsid w:val="00097BD9"/>
    <w:rsid w:val="000A73B0"/>
    <w:rsid w:val="000C3719"/>
    <w:rsid w:val="000D5D0D"/>
    <w:rsid w:val="000F3446"/>
    <w:rsid w:val="00116DB3"/>
    <w:rsid w:val="00121AB6"/>
    <w:rsid w:val="0012605A"/>
    <w:rsid w:val="00146003"/>
    <w:rsid w:val="00187315"/>
    <w:rsid w:val="001915A7"/>
    <w:rsid w:val="001B2458"/>
    <w:rsid w:val="001B6C96"/>
    <w:rsid w:val="001E4150"/>
    <w:rsid w:val="0020211C"/>
    <w:rsid w:val="00253D36"/>
    <w:rsid w:val="00263255"/>
    <w:rsid w:val="00271F54"/>
    <w:rsid w:val="0029048F"/>
    <w:rsid w:val="002A0B14"/>
    <w:rsid w:val="002C4158"/>
    <w:rsid w:val="002C4F8B"/>
    <w:rsid w:val="002E0C6E"/>
    <w:rsid w:val="002F7F9D"/>
    <w:rsid w:val="00312572"/>
    <w:rsid w:val="00374F7F"/>
    <w:rsid w:val="00375A92"/>
    <w:rsid w:val="00394A9F"/>
    <w:rsid w:val="00410797"/>
    <w:rsid w:val="00433F56"/>
    <w:rsid w:val="004347A5"/>
    <w:rsid w:val="00442758"/>
    <w:rsid w:val="00452984"/>
    <w:rsid w:val="004578ED"/>
    <w:rsid w:val="00461D54"/>
    <w:rsid w:val="004724F7"/>
    <w:rsid w:val="00475BA7"/>
    <w:rsid w:val="004807BB"/>
    <w:rsid w:val="004820B8"/>
    <w:rsid w:val="004972DF"/>
    <w:rsid w:val="004A00DA"/>
    <w:rsid w:val="004A27D2"/>
    <w:rsid w:val="004A2D19"/>
    <w:rsid w:val="004B49A0"/>
    <w:rsid w:val="004C5412"/>
    <w:rsid w:val="004D1DD7"/>
    <w:rsid w:val="00501CF8"/>
    <w:rsid w:val="00502637"/>
    <w:rsid w:val="00515EB0"/>
    <w:rsid w:val="00560584"/>
    <w:rsid w:val="00582D56"/>
    <w:rsid w:val="00590F85"/>
    <w:rsid w:val="00592144"/>
    <w:rsid w:val="0059532F"/>
    <w:rsid w:val="005B1FC3"/>
    <w:rsid w:val="005D5B91"/>
    <w:rsid w:val="005D5BCC"/>
    <w:rsid w:val="005E470E"/>
    <w:rsid w:val="005E7C96"/>
    <w:rsid w:val="005F3975"/>
    <w:rsid w:val="0060022B"/>
    <w:rsid w:val="00635CB2"/>
    <w:rsid w:val="00637A77"/>
    <w:rsid w:val="00666DCD"/>
    <w:rsid w:val="0068314F"/>
    <w:rsid w:val="00685099"/>
    <w:rsid w:val="006859CE"/>
    <w:rsid w:val="006E336A"/>
    <w:rsid w:val="006E6333"/>
    <w:rsid w:val="006F27F8"/>
    <w:rsid w:val="00711E9C"/>
    <w:rsid w:val="007214D4"/>
    <w:rsid w:val="00732610"/>
    <w:rsid w:val="007337B8"/>
    <w:rsid w:val="00734009"/>
    <w:rsid w:val="00755920"/>
    <w:rsid w:val="007D2A64"/>
    <w:rsid w:val="00816F29"/>
    <w:rsid w:val="00817E9F"/>
    <w:rsid w:val="00875335"/>
    <w:rsid w:val="00894D36"/>
    <w:rsid w:val="008B058C"/>
    <w:rsid w:val="008B0CA7"/>
    <w:rsid w:val="008E71B6"/>
    <w:rsid w:val="00972A51"/>
    <w:rsid w:val="0097545F"/>
    <w:rsid w:val="00995DDB"/>
    <w:rsid w:val="009A5A16"/>
    <w:rsid w:val="009B0CC4"/>
    <w:rsid w:val="009E6935"/>
    <w:rsid w:val="00A22244"/>
    <w:rsid w:val="00A309E1"/>
    <w:rsid w:val="00A3558A"/>
    <w:rsid w:val="00A35A96"/>
    <w:rsid w:val="00A57406"/>
    <w:rsid w:val="00A73D4B"/>
    <w:rsid w:val="00A77DCB"/>
    <w:rsid w:val="00AA1222"/>
    <w:rsid w:val="00AA161F"/>
    <w:rsid w:val="00AC03EC"/>
    <w:rsid w:val="00AC4D9C"/>
    <w:rsid w:val="00AC7660"/>
    <w:rsid w:val="00AE17FD"/>
    <w:rsid w:val="00AE2ECB"/>
    <w:rsid w:val="00B644FA"/>
    <w:rsid w:val="00B73DB2"/>
    <w:rsid w:val="00B843D9"/>
    <w:rsid w:val="00BC2D58"/>
    <w:rsid w:val="00BE06B0"/>
    <w:rsid w:val="00BE294E"/>
    <w:rsid w:val="00C00FCD"/>
    <w:rsid w:val="00C03693"/>
    <w:rsid w:val="00C3720E"/>
    <w:rsid w:val="00C63530"/>
    <w:rsid w:val="00C73766"/>
    <w:rsid w:val="00C85C22"/>
    <w:rsid w:val="00C93B22"/>
    <w:rsid w:val="00CA2E14"/>
    <w:rsid w:val="00CA4268"/>
    <w:rsid w:val="00CC0EBB"/>
    <w:rsid w:val="00D04D07"/>
    <w:rsid w:val="00D066C6"/>
    <w:rsid w:val="00D347EA"/>
    <w:rsid w:val="00D36D16"/>
    <w:rsid w:val="00D40A12"/>
    <w:rsid w:val="00DB01A8"/>
    <w:rsid w:val="00DB2BF6"/>
    <w:rsid w:val="00DD111F"/>
    <w:rsid w:val="00DD7082"/>
    <w:rsid w:val="00DE1659"/>
    <w:rsid w:val="00DF64C3"/>
    <w:rsid w:val="00DF67A4"/>
    <w:rsid w:val="00E0535C"/>
    <w:rsid w:val="00E132EF"/>
    <w:rsid w:val="00E3468D"/>
    <w:rsid w:val="00E554BE"/>
    <w:rsid w:val="00E61D08"/>
    <w:rsid w:val="00E6380B"/>
    <w:rsid w:val="00E84787"/>
    <w:rsid w:val="00E9419C"/>
    <w:rsid w:val="00EC5232"/>
    <w:rsid w:val="00F0362B"/>
    <w:rsid w:val="00F10EEB"/>
    <w:rsid w:val="00F10F59"/>
    <w:rsid w:val="00F218C7"/>
    <w:rsid w:val="00F37E11"/>
    <w:rsid w:val="00F4328C"/>
    <w:rsid w:val="00F43BE5"/>
    <w:rsid w:val="00F53C10"/>
    <w:rsid w:val="00F56860"/>
    <w:rsid w:val="00F63F13"/>
    <w:rsid w:val="00F64B8D"/>
    <w:rsid w:val="00F905E3"/>
    <w:rsid w:val="00F965D4"/>
    <w:rsid w:val="00F96CAD"/>
    <w:rsid w:val="00FA4E1A"/>
    <w:rsid w:val="00FF3937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47584"/>
  <w15:docId w15:val="{D5C495E3-D35E-4E64-9953-3E144B66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18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F9D"/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560584"/>
    <w:pPr>
      <w:keepNext/>
      <w:numPr>
        <w:ilvl w:val="12"/>
      </w:numPr>
      <w:spacing w:after="0" w:line="240" w:lineRule="auto"/>
      <w:outlineLvl w:val="0"/>
    </w:pPr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4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560584"/>
    <w:rPr>
      <w:rFonts w:eastAsia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560584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eastAsia="Times New Roman"/>
      <w:color w:val="000000"/>
      <w:sz w:val="20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DB2B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B2B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2B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2B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BF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BF6"/>
    <w:rPr>
      <w:rFonts w:ascii="Segoe UI" w:hAnsi="Segoe UI" w:cs="Segoe UI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DB2B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150"/>
  </w:style>
  <w:style w:type="paragraph" w:styleId="Zpat">
    <w:name w:val="footer"/>
    <w:basedOn w:val="Normln"/>
    <w:link w:val="ZpatChar"/>
    <w:uiPriority w:val="99"/>
    <w:unhideWhenUsed/>
    <w:rsid w:val="001E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4150"/>
  </w:style>
  <w:style w:type="character" w:customStyle="1" w:styleId="Nadpis2Char">
    <w:name w:val="Nadpis 2 Char"/>
    <w:basedOn w:val="Standardnpsmoodstavce"/>
    <w:link w:val="Nadpis2"/>
    <w:uiPriority w:val="9"/>
    <w:rsid w:val="001E41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aliases w:val="Standard paragraph"/>
    <w:basedOn w:val="Normln"/>
    <w:link w:val="ZkladntextChar"/>
    <w:semiHidden/>
    <w:rsid w:val="00F905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F905E3"/>
    <w:rPr>
      <w:rFonts w:ascii="Times New Roman" w:eastAsia="Times New Roman" w:hAnsi="Times New Roman"/>
      <w:sz w:val="24"/>
      <w:szCs w:val="24"/>
    </w:rPr>
  </w:style>
  <w:style w:type="paragraph" w:customStyle="1" w:styleId="Tabellentext">
    <w:name w:val="Tabellentext"/>
    <w:basedOn w:val="Normln"/>
    <w:rsid w:val="00097BD9"/>
    <w:pPr>
      <w:keepLines/>
      <w:spacing w:before="40" w:after="40" w:line="240" w:lineRule="auto"/>
    </w:pPr>
    <w:rPr>
      <w:rFonts w:ascii="CorpoS" w:eastAsia="Times New Roman" w:hAnsi="CorpoS"/>
      <w:sz w:val="22"/>
      <w:szCs w:val="24"/>
      <w:lang w:val="de-DE" w:eastAsia="ar-SA"/>
    </w:rPr>
  </w:style>
  <w:style w:type="table" w:styleId="Mkatabulky">
    <w:name w:val="Table Grid"/>
    <w:basedOn w:val="Normlntabulka"/>
    <w:uiPriority w:val="39"/>
    <w:rsid w:val="0099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link w:val="SeznamChar"/>
    <w:rsid w:val="00146003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SeznamChar">
    <w:name w:val="Seznam Char"/>
    <w:link w:val="Seznam"/>
    <w:rsid w:val="00146003"/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5E470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E470E"/>
    <w:rPr>
      <w:sz w:val="16"/>
      <w:szCs w:val="16"/>
    </w:rPr>
  </w:style>
  <w:style w:type="character" w:customStyle="1" w:styleId="TextkomenteChar1">
    <w:name w:val="Text komentáře Char1"/>
    <w:locked/>
    <w:rsid w:val="00DF67A4"/>
    <w:rPr>
      <w:rFonts w:eastAsia="Luxi Sans"/>
      <w:lang w:val="cs-CZ" w:eastAsia="cs-CZ" w:bidi="ar-SA"/>
    </w:rPr>
  </w:style>
  <w:style w:type="character" w:customStyle="1" w:styleId="h1a1">
    <w:name w:val="h1a1"/>
    <w:rsid w:val="00DF67A4"/>
    <w:rPr>
      <w:vanish w:val="0"/>
      <w:webHidden w:val="0"/>
      <w:sz w:val="24"/>
      <w:szCs w:val="24"/>
      <w:specVanish w:val="0"/>
    </w:rPr>
  </w:style>
  <w:style w:type="character" w:styleId="Hypertextovodkaz">
    <w:name w:val="Hyperlink"/>
    <w:basedOn w:val="Standardnpsmoodstavce"/>
    <w:uiPriority w:val="99"/>
    <w:unhideWhenUsed/>
    <w:rsid w:val="002C4F8B"/>
    <w:rPr>
      <w:color w:val="0563C1" w:themeColor="hyperlink"/>
      <w:u w:val="single"/>
    </w:rPr>
  </w:style>
  <w:style w:type="paragraph" w:customStyle="1" w:styleId="BodyText21">
    <w:name w:val="Body Text 21"/>
    <w:basedOn w:val="Normln"/>
    <w:rsid w:val="00711E9C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/>
      <w:sz w:val="22"/>
      <w:szCs w:val="20"/>
      <w:lang w:eastAsia="ar-SA"/>
    </w:rPr>
  </w:style>
  <w:style w:type="character" w:styleId="Siln">
    <w:name w:val="Strong"/>
    <w:uiPriority w:val="22"/>
    <w:qFormat/>
    <w:rsid w:val="00AE17FD"/>
    <w:rPr>
      <w:b/>
      <w:bCs/>
    </w:rPr>
  </w:style>
  <w:style w:type="paragraph" w:customStyle="1" w:styleId="Zkladntextodsazen21">
    <w:name w:val="Základní text odsazený 21"/>
    <w:basedOn w:val="Normln"/>
    <w:rsid w:val="00E554BE"/>
    <w:pPr>
      <w:suppressAutoHyphens/>
      <w:spacing w:after="0" w:line="240" w:lineRule="auto"/>
      <w:ind w:left="283" w:firstLine="1"/>
      <w:jc w:val="both"/>
    </w:pPr>
    <w:rPr>
      <w:rFonts w:eastAsia="Times New Roman"/>
      <w:sz w:val="22"/>
      <w:szCs w:val="20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AA161F"/>
  </w:style>
  <w:style w:type="paragraph" w:customStyle="1" w:styleId="Smlouva2">
    <w:name w:val="Smlouva2"/>
    <w:basedOn w:val="Normln"/>
    <w:rsid w:val="004C54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datalabel">
    <w:name w:val="datalabel"/>
    <w:basedOn w:val="Standardnpsmoodstavce"/>
    <w:rsid w:val="00187315"/>
  </w:style>
  <w:style w:type="paragraph" w:customStyle="1" w:styleId="NormlnIMP2">
    <w:name w:val="Normální_IMP~2"/>
    <w:basedOn w:val="Normln"/>
    <w:rsid w:val="00D04D07"/>
    <w:pPr>
      <w:widowControl w:val="0"/>
      <w:spacing w:after="0" w:line="276" w:lineRule="auto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C76D3-A824-43A9-A914-E2A3A529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2153</Words>
  <Characters>13286</Characters>
  <Application>Microsoft Office Word</Application>
  <DocSecurity>0</DocSecurity>
  <Lines>379</Lines>
  <Paragraphs>192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Renata Klodova</cp:lastModifiedBy>
  <cp:revision>5</cp:revision>
  <cp:lastPrinted>2018-03-02T11:40:00Z</cp:lastPrinted>
  <dcterms:created xsi:type="dcterms:W3CDTF">2025-04-22T05:34:00Z</dcterms:created>
  <dcterms:modified xsi:type="dcterms:W3CDTF">2025-04-30T11:30:00Z</dcterms:modified>
</cp:coreProperties>
</file>