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47F" w:rsidRDefault="00A7647F" w:rsidP="00662D2F">
      <w:pPr>
        <w:spacing w:after="240"/>
        <w:ind w:left="708" w:firstLine="708"/>
        <w:rPr>
          <w:b/>
          <w:sz w:val="32"/>
          <w:szCs w:val="32"/>
        </w:rPr>
      </w:pPr>
      <w:r>
        <w:rPr>
          <w:b/>
          <w:sz w:val="32"/>
          <w:szCs w:val="32"/>
        </w:rPr>
        <w:t>Seznam příloh:</w:t>
      </w:r>
    </w:p>
    <w:p w:rsidR="00A7647F" w:rsidRPr="00DB4222" w:rsidRDefault="00A7647F" w:rsidP="00662D2F">
      <w:pPr>
        <w:spacing w:after="120"/>
        <w:ind w:left="708" w:firstLine="708"/>
        <w:rPr>
          <w:sz w:val="24"/>
          <w:szCs w:val="24"/>
        </w:rPr>
      </w:pPr>
      <w:r w:rsidRPr="00DB4222">
        <w:rPr>
          <w:sz w:val="24"/>
          <w:szCs w:val="24"/>
        </w:rPr>
        <w:t>A – Průvodní zpráva</w:t>
      </w:r>
    </w:p>
    <w:p w:rsidR="00A7647F" w:rsidRPr="00DB4222" w:rsidRDefault="00A7647F" w:rsidP="00662D2F">
      <w:pPr>
        <w:spacing w:after="120"/>
        <w:ind w:left="708" w:firstLine="708"/>
        <w:rPr>
          <w:sz w:val="24"/>
          <w:szCs w:val="24"/>
        </w:rPr>
      </w:pPr>
      <w:r w:rsidRPr="00DB4222">
        <w:rPr>
          <w:sz w:val="24"/>
          <w:szCs w:val="24"/>
        </w:rPr>
        <w:t>B – Souhrnná technická zpráva</w:t>
      </w:r>
    </w:p>
    <w:p w:rsidR="00A7647F" w:rsidRPr="00DB4222" w:rsidRDefault="00A7647F" w:rsidP="00662D2F">
      <w:pPr>
        <w:spacing w:after="120"/>
        <w:ind w:left="708" w:firstLine="708"/>
        <w:rPr>
          <w:sz w:val="24"/>
          <w:szCs w:val="24"/>
        </w:rPr>
      </w:pPr>
      <w:proofErr w:type="gramStart"/>
      <w:r w:rsidRPr="00DB4222">
        <w:rPr>
          <w:sz w:val="24"/>
          <w:szCs w:val="24"/>
        </w:rPr>
        <w:t>C.1 – Situační</w:t>
      </w:r>
      <w:proofErr w:type="gramEnd"/>
      <w:r w:rsidRPr="00DB4222">
        <w:rPr>
          <w:sz w:val="24"/>
          <w:szCs w:val="24"/>
        </w:rPr>
        <w:t xml:space="preserve"> výkres širších vztahů</w:t>
      </w:r>
    </w:p>
    <w:p w:rsidR="00A7647F" w:rsidRDefault="00A7647F" w:rsidP="00662D2F">
      <w:pPr>
        <w:spacing w:after="120"/>
        <w:ind w:left="708" w:firstLine="708"/>
        <w:rPr>
          <w:sz w:val="24"/>
          <w:szCs w:val="24"/>
        </w:rPr>
      </w:pPr>
      <w:proofErr w:type="gramStart"/>
      <w:r>
        <w:rPr>
          <w:sz w:val="24"/>
          <w:szCs w:val="24"/>
        </w:rPr>
        <w:t>C.</w:t>
      </w:r>
      <w:r w:rsidR="001455D7">
        <w:rPr>
          <w:sz w:val="24"/>
          <w:szCs w:val="24"/>
        </w:rPr>
        <w:t>2</w:t>
      </w:r>
      <w:r>
        <w:rPr>
          <w:sz w:val="24"/>
          <w:szCs w:val="24"/>
        </w:rPr>
        <w:t xml:space="preserve"> – Koordinační</w:t>
      </w:r>
      <w:proofErr w:type="gramEnd"/>
      <w:r>
        <w:rPr>
          <w:sz w:val="24"/>
          <w:szCs w:val="24"/>
        </w:rPr>
        <w:t xml:space="preserve"> situační výkres</w:t>
      </w:r>
    </w:p>
    <w:p w:rsidR="00A7647F" w:rsidRDefault="001455D7" w:rsidP="00662D2F">
      <w:pPr>
        <w:spacing w:after="120"/>
        <w:ind w:left="708" w:firstLine="708"/>
        <w:rPr>
          <w:sz w:val="24"/>
          <w:szCs w:val="24"/>
        </w:rPr>
      </w:pPr>
      <w:r>
        <w:rPr>
          <w:sz w:val="24"/>
          <w:szCs w:val="24"/>
        </w:rPr>
        <w:t>D</w:t>
      </w:r>
      <w:bookmarkStart w:id="0" w:name="_GoBack"/>
      <w:bookmarkEnd w:id="0"/>
      <w:r w:rsidR="00A7647F">
        <w:rPr>
          <w:sz w:val="24"/>
          <w:szCs w:val="24"/>
        </w:rPr>
        <w:t xml:space="preserve"> </w:t>
      </w:r>
      <w:r w:rsidR="00FF0594">
        <w:rPr>
          <w:sz w:val="24"/>
          <w:szCs w:val="24"/>
        </w:rPr>
        <w:t xml:space="preserve">- </w:t>
      </w:r>
      <w:r w:rsidR="00A7647F">
        <w:rPr>
          <w:sz w:val="24"/>
          <w:szCs w:val="24"/>
        </w:rPr>
        <w:t>Stavební část</w:t>
      </w:r>
    </w:p>
    <w:p w:rsidR="005220B4" w:rsidRDefault="005220B4" w:rsidP="00662D2F">
      <w:pPr>
        <w:spacing w:after="120"/>
        <w:ind w:left="1416" w:firstLine="708"/>
        <w:rPr>
          <w:sz w:val="24"/>
          <w:szCs w:val="24"/>
        </w:rPr>
      </w:pPr>
      <w:r>
        <w:rPr>
          <w:sz w:val="24"/>
          <w:szCs w:val="24"/>
        </w:rPr>
        <w:t>01 – Technická zpráva</w:t>
      </w:r>
    </w:p>
    <w:p w:rsidR="005220B4" w:rsidRDefault="005220B4" w:rsidP="005220B4">
      <w:pPr>
        <w:spacing w:after="120"/>
        <w:rPr>
          <w:sz w:val="24"/>
          <w:szCs w:val="24"/>
        </w:rPr>
      </w:pPr>
      <w:r>
        <w:rPr>
          <w:sz w:val="24"/>
          <w:szCs w:val="24"/>
        </w:rPr>
        <w:tab/>
      </w:r>
      <w:r w:rsidR="00662D2F">
        <w:rPr>
          <w:sz w:val="24"/>
          <w:szCs w:val="24"/>
        </w:rPr>
        <w:tab/>
      </w:r>
      <w:r w:rsidR="00662D2F">
        <w:rPr>
          <w:sz w:val="24"/>
          <w:szCs w:val="24"/>
        </w:rPr>
        <w:tab/>
      </w:r>
      <w:r>
        <w:rPr>
          <w:sz w:val="24"/>
          <w:szCs w:val="24"/>
        </w:rPr>
        <w:t>02 – Podrobná situace</w:t>
      </w:r>
    </w:p>
    <w:p w:rsidR="005220B4" w:rsidRDefault="005220B4" w:rsidP="005220B4">
      <w:pPr>
        <w:spacing w:after="120"/>
        <w:rPr>
          <w:sz w:val="24"/>
          <w:szCs w:val="24"/>
        </w:rPr>
      </w:pPr>
      <w:r>
        <w:rPr>
          <w:sz w:val="24"/>
          <w:szCs w:val="24"/>
        </w:rPr>
        <w:tab/>
      </w:r>
      <w:r w:rsidR="00662D2F">
        <w:rPr>
          <w:sz w:val="24"/>
          <w:szCs w:val="24"/>
        </w:rPr>
        <w:tab/>
      </w:r>
      <w:r w:rsidR="00662D2F">
        <w:rPr>
          <w:sz w:val="24"/>
          <w:szCs w:val="24"/>
        </w:rPr>
        <w:tab/>
      </w:r>
      <w:r>
        <w:rPr>
          <w:sz w:val="24"/>
          <w:szCs w:val="24"/>
        </w:rPr>
        <w:t>03 – Vzorové řezy</w:t>
      </w:r>
    </w:p>
    <w:p w:rsidR="005220B4" w:rsidRDefault="005220B4" w:rsidP="005220B4">
      <w:pPr>
        <w:spacing w:after="120"/>
        <w:rPr>
          <w:sz w:val="24"/>
          <w:szCs w:val="24"/>
        </w:rPr>
      </w:pPr>
      <w:r>
        <w:rPr>
          <w:sz w:val="24"/>
          <w:szCs w:val="24"/>
        </w:rPr>
        <w:tab/>
      </w:r>
      <w:r w:rsidR="00662D2F">
        <w:rPr>
          <w:sz w:val="24"/>
          <w:szCs w:val="24"/>
        </w:rPr>
        <w:tab/>
      </w:r>
      <w:r w:rsidR="00662D2F">
        <w:rPr>
          <w:sz w:val="24"/>
          <w:szCs w:val="24"/>
        </w:rPr>
        <w:tab/>
      </w:r>
      <w:r>
        <w:rPr>
          <w:sz w:val="24"/>
          <w:szCs w:val="24"/>
        </w:rPr>
        <w:t xml:space="preserve">04 – </w:t>
      </w:r>
      <w:r w:rsidR="00100D41">
        <w:rPr>
          <w:sz w:val="24"/>
          <w:szCs w:val="24"/>
        </w:rPr>
        <w:t>Souřadnice hlavních bodů</w:t>
      </w:r>
    </w:p>
    <w:p w:rsidR="005220B4" w:rsidRDefault="005220B4" w:rsidP="00662D2F">
      <w:pPr>
        <w:spacing w:after="120"/>
        <w:ind w:left="708" w:firstLine="708"/>
        <w:rPr>
          <w:sz w:val="24"/>
          <w:szCs w:val="24"/>
        </w:rPr>
      </w:pPr>
      <w:r>
        <w:rPr>
          <w:sz w:val="24"/>
          <w:szCs w:val="24"/>
        </w:rPr>
        <w:t>Dokladová část</w:t>
      </w:r>
    </w:p>
    <w:p w:rsidR="00662D2F" w:rsidRDefault="001455D7" w:rsidP="00662D2F">
      <w:pPr>
        <w:spacing w:after="120"/>
        <w:ind w:left="708" w:firstLine="708"/>
        <w:rPr>
          <w:sz w:val="24"/>
          <w:szCs w:val="24"/>
        </w:rPr>
      </w:pPr>
      <w:r>
        <w:rPr>
          <w:sz w:val="24"/>
          <w:szCs w:val="24"/>
        </w:rPr>
        <w:t>Výkaz výměr</w:t>
      </w:r>
    </w:p>
    <w:p w:rsidR="001455D7" w:rsidRDefault="001455D7" w:rsidP="00662D2F">
      <w:pPr>
        <w:spacing w:after="120"/>
        <w:ind w:left="708" w:firstLine="708"/>
        <w:rPr>
          <w:sz w:val="24"/>
          <w:szCs w:val="24"/>
        </w:rPr>
      </w:pPr>
      <w:r>
        <w:rPr>
          <w:sz w:val="24"/>
          <w:szCs w:val="24"/>
        </w:rPr>
        <w:t xml:space="preserve">Rozpočet stavby – pouze </w:t>
      </w:r>
      <w:proofErr w:type="spellStart"/>
      <w:r>
        <w:rPr>
          <w:sz w:val="24"/>
          <w:szCs w:val="24"/>
        </w:rPr>
        <w:t>paré</w:t>
      </w:r>
      <w:proofErr w:type="spellEnd"/>
      <w:r>
        <w:rPr>
          <w:sz w:val="24"/>
          <w:szCs w:val="24"/>
        </w:rPr>
        <w:t xml:space="preserve"> 1</w:t>
      </w:r>
    </w:p>
    <w:p w:rsidR="00662D2F" w:rsidRDefault="00662D2F" w:rsidP="00662D2F">
      <w:pPr>
        <w:spacing w:after="120"/>
        <w:ind w:left="708" w:firstLine="708"/>
        <w:rPr>
          <w:sz w:val="24"/>
          <w:szCs w:val="24"/>
        </w:rPr>
      </w:pPr>
    </w:p>
    <w:p w:rsidR="00662D2F" w:rsidRDefault="00662D2F" w:rsidP="00662D2F">
      <w:pPr>
        <w:spacing w:after="120"/>
        <w:ind w:left="708" w:firstLine="708"/>
        <w:rPr>
          <w:sz w:val="24"/>
          <w:szCs w:val="24"/>
        </w:rPr>
      </w:pPr>
    </w:p>
    <w:sectPr w:rsidR="00662D2F" w:rsidSect="00662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0046F4"/>
    <w:multiLevelType w:val="hybridMultilevel"/>
    <w:tmpl w:val="1E980EC2"/>
    <w:lvl w:ilvl="0" w:tplc="2458C410">
      <w:start w:val="1"/>
      <w:numFmt w:val="decimal"/>
      <w:pStyle w:val="Nadpis6"/>
      <w:lvlText w:val="g)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47F"/>
    <w:rsid w:val="0009463C"/>
    <w:rsid w:val="00100D41"/>
    <w:rsid w:val="001455D7"/>
    <w:rsid w:val="0049618E"/>
    <w:rsid w:val="005220B4"/>
    <w:rsid w:val="00662D2F"/>
    <w:rsid w:val="007203E4"/>
    <w:rsid w:val="00A7647F"/>
    <w:rsid w:val="00F77D9B"/>
    <w:rsid w:val="00FF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D254E"/>
  <w15:chartTrackingRefBased/>
  <w15:docId w15:val="{124EB933-6C06-4EB6-B515-59937E045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76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1455D7"/>
    <w:pPr>
      <w:numPr>
        <w:numId w:val="1"/>
      </w:numPr>
      <w:tabs>
        <w:tab w:val="left" w:pos="1134"/>
      </w:tabs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rFonts w:ascii="Arial" w:hAnsi="Arial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rsid w:val="001455D7"/>
    <w:rPr>
      <w:rFonts w:ascii="Arial" w:eastAsia="Times New Roman" w:hAnsi="Arial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Lipták Pavol</dc:creator>
  <cp:keywords/>
  <dc:description/>
  <cp:lastModifiedBy>Lipták Pavol</cp:lastModifiedBy>
  <cp:revision>9</cp:revision>
  <dcterms:created xsi:type="dcterms:W3CDTF">2020-01-27T14:12:00Z</dcterms:created>
  <dcterms:modified xsi:type="dcterms:W3CDTF">2020-12-13T13:12:00Z</dcterms:modified>
</cp:coreProperties>
</file>